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58D70" w14:textId="77777777" w:rsidR="00A41199" w:rsidRPr="001D4E00" w:rsidRDefault="00A41199" w:rsidP="00A41199">
      <w:pPr>
        <w:suppressAutoHyphens/>
        <w:spacing w:after="0" w:line="240" w:lineRule="auto"/>
        <w:ind w:left="456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D4E0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Утверждено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исполнительным директором</w:t>
      </w:r>
      <w:r w:rsidRPr="001D4E0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Фонда по содействию кредитованию субъектов малого и среднего предпринимательства Республики Карелия (</w:t>
      </w:r>
      <w:proofErr w:type="spellStart"/>
      <w:r w:rsidRPr="001D4E00">
        <w:rPr>
          <w:rFonts w:ascii="Times New Roman" w:eastAsia="Times New Roman" w:hAnsi="Times New Roman" w:cs="Times New Roman"/>
          <w:sz w:val="20"/>
          <w:szCs w:val="20"/>
          <w:lang w:eastAsia="ar-SA"/>
        </w:rPr>
        <w:t>микрокредитная</w:t>
      </w:r>
      <w:proofErr w:type="spellEnd"/>
      <w:r w:rsidRPr="001D4E0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компания)              </w:t>
      </w:r>
    </w:p>
    <w:p w14:paraId="2B7FCBF1" w14:textId="77777777" w:rsidR="00A41199" w:rsidRPr="001D4E00" w:rsidRDefault="00A41199" w:rsidP="00A4119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D4E0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</w:t>
      </w:r>
    </w:p>
    <w:p w14:paraId="60BFB69D" w14:textId="77777777" w:rsidR="00A41199" w:rsidRPr="001D4E00" w:rsidRDefault="00A41199" w:rsidP="00A4119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5CD8B9D" w14:textId="0E2A75B0" w:rsidR="00A41199" w:rsidRPr="001D4E00" w:rsidRDefault="00A41199" w:rsidP="00A4119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D4E0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_____________ </w:t>
      </w:r>
      <w:r w:rsidR="0084143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С.В. </w:t>
      </w:r>
      <w:proofErr w:type="spellStart"/>
      <w:r w:rsidR="00841437">
        <w:rPr>
          <w:rFonts w:ascii="Times New Roman" w:eastAsia="Times New Roman" w:hAnsi="Times New Roman" w:cs="Times New Roman"/>
          <w:sz w:val="20"/>
          <w:szCs w:val="20"/>
          <w:lang w:eastAsia="ar-SA"/>
        </w:rPr>
        <w:t>Шакшина</w:t>
      </w:r>
      <w:proofErr w:type="spellEnd"/>
    </w:p>
    <w:p w14:paraId="2971D310" w14:textId="77777777" w:rsidR="00A41199" w:rsidRPr="001D4E00" w:rsidRDefault="00A41199" w:rsidP="00A41199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EBADC2A" w14:textId="7F21CD53" w:rsidR="00A41199" w:rsidRPr="001D4E00" w:rsidRDefault="00A41199" w:rsidP="00A41199">
      <w:pPr>
        <w:tabs>
          <w:tab w:val="left" w:pos="56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«</w:t>
      </w:r>
      <w:r w:rsidR="00841437">
        <w:rPr>
          <w:rFonts w:ascii="Times New Roman" w:eastAsia="Times New Roman" w:hAnsi="Times New Roman" w:cs="Times New Roman"/>
          <w:sz w:val="20"/>
          <w:szCs w:val="20"/>
          <w:lang w:eastAsia="ar-SA"/>
        </w:rPr>
        <w:t>27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» </w:t>
      </w:r>
      <w:r w:rsidR="00841437">
        <w:rPr>
          <w:rFonts w:ascii="Times New Roman" w:eastAsia="Times New Roman" w:hAnsi="Times New Roman" w:cs="Times New Roman"/>
          <w:sz w:val="20"/>
          <w:szCs w:val="20"/>
          <w:lang w:eastAsia="ar-SA"/>
        </w:rPr>
        <w:t>июня 2023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г.</w:t>
      </w:r>
    </w:p>
    <w:p w14:paraId="319CF872" w14:textId="77777777" w:rsidR="00A41199" w:rsidRDefault="00A41199" w:rsidP="00A41199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DF4084D" w14:textId="77777777" w:rsidR="00A41199" w:rsidRDefault="00A41199" w:rsidP="00A41199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5EF5879" w14:textId="77777777" w:rsidR="00A41199" w:rsidRDefault="00A41199" w:rsidP="00A41199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A220662" w14:textId="77777777" w:rsidR="00A41199" w:rsidRDefault="00A41199" w:rsidP="00A41199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65B8AB5" w14:textId="77777777" w:rsidR="00A41199" w:rsidRPr="00285A50" w:rsidRDefault="00A41199" w:rsidP="00A41199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85A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Порядок деятельности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Фонда по содействию кредитованию субъектов малого и среднего предпринимательства Республики Карелия (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микрокредитная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компания) по предоставлению микрозаймов</w:t>
      </w:r>
    </w:p>
    <w:p w14:paraId="10E528EF" w14:textId="77777777" w:rsidR="00A41199" w:rsidRPr="00285A50" w:rsidRDefault="00A41199" w:rsidP="00A41199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26010DF" w14:textId="77777777" w:rsidR="00A41199" w:rsidRPr="00285A50" w:rsidRDefault="00A41199" w:rsidP="00A411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A740FC1" w14:textId="55F47D32" w:rsidR="00A41199" w:rsidRPr="00802910" w:rsidRDefault="00A41199" w:rsidP="003260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02910">
        <w:rPr>
          <w:rFonts w:ascii="Times New Roman" w:eastAsia="Times New Roman" w:hAnsi="Times New Roman" w:cs="Times New Roman"/>
          <w:sz w:val="26"/>
          <w:szCs w:val="26"/>
          <w:lang w:eastAsia="ru-RU"/>
        </w:rPr>
        <w:t>1. Настоящий Порядок разработан в соответствии с Гражданским кодексом Российской Федерации, Федеральным законом от 24 июля 2007г. № 209-ФЗ «О развитии малого и среднего предпринимательства в Российской Федерации»,</w:t>
      </w:r>
      <w:r w:rsidR="001B4403" w:rsidRPr="008029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Федеральным </w:t>
      </w:r>
      <w:hyperlink r:id="rId5" w:history="1">
        <w:r w:rsidR="001B4403" w:rsidRPr="0080291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="001B4403" w:rsidRPr="008029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 июля 2010г. N 151-ФЗ "О микрофинансовой деятельности и микрофинансовых организациях",</w:t>
      </w:r>
      <w:r w:rsidR="00214352" w:rsidRPr="008029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Государственной программой Российской  Федерации «Экономическое развитие и инновационная экономика», утвержденной постановлением Правитель</w:t>
      </w:r>
      <w:r w:rsidR="004354A4" w:rsidRPr="008029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ства Российской Федерации от 15 апреля </w:t>
      </w:r>
      <w:r w:rsidR="00214352" w:rsidRPr="00802910">
        <w:rPr>
          <w:rFonts w:ascii="Times New Roman" w:eastAsia="Times New Roman" w:hAnsi="Times New Roman" w:cs="Times New Roman"/>
          <w:sz w:val="26"/>
          <w:szCs w:val="26"/>
          <w:lang w:eastAsia="ru-RU"/>
        </w:rPr>
        <w:t>2014г. № 316,</w:t>
      </w:r>
      <w:r w:rsidRPr="008029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D3C24" w:rsidRPr="008029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Приказом </w:t>
      </w:r>
      <w:r w:rsidR="00456958" w:rsidRPr="008029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Минэкономразвития России от 26 марта </w:t>
      </w:r>
      <w:r w:rsidR="009D3C24" w:rsidRPr="00802910">
        <w:rPr>
          <w:rFonts w:ascii="Times New Roman" w:eastAsia="Times New Roman" w:hAnsi="Times New Roman" w:cs="Times New Roman"/>
          <w:sz w:val="26"/>
          <w:szCs w:val="26"/>
          <w:lang w:eastAsia="ru-RU"/>
        </w:rPr>
        <w:t>2021г. № 142 «Об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«Налог на профессиональный доход»</w:t>
      </w:r>
      <w:r w:rsidR="0090690D" w:rsidRPr="0080291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9D3C24" w:rsidRPr="008029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субъектах Российской Федерации, направленных на достижение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«Малое и среднее предпринимательство и поддержка индивидуальной предпринимательской инициативы», и требований к организациям, образующим инфраструктуру поддержки субъектов малого и среднего предпринимательства»</w:t>
      </w:r>
      <w:r w:rsidR="0090690D" w:rsidRPr="008029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Приказ Минэкономразвития России от 26.03.2021г. № 142)</w:t>
      </w:r>
      <w:r w:rsidR="009D3C24" w:rsidRPr="008029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802910">
        <w:rPr>
          <w:rFonts w:ascii="Times New Roman" w:eastAsia="Times New Roman" w:hAnsi="Times New Roman" w:cs="Times New Roman"/>
          <w:sz w:val="26"/>
          <w:szCs w:val="26"/>
          <w:lang w:eastAsia="ru-RU"/>
        </w:rPr>
        <w:t>и регламентирует осуществление Фондом по</w:t>
      </w:r>
      <w:r w:rsidRPr="0080291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содействию кредитованию субъектов малого и среднего предпринимательства Республики Карелия (</w:t>
      </w:r>
      <w:proofErr w:type="spellStart"/>
      <w:r w:rsidRPr="0080291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микрокредитная</w:t>
      </w:r>
      <w:proofErr w:type="spellEnd"/>
      <w:r w:rsidRPr="0080291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компания) (далее – Фонд) деятельности по предоставлению</w:t>
      </w:r>
      <w:r w:rsidR="006E449D" w:rsidRPr="0080291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микрозаймов</w:t>
      </w:r>
      <w:r w:rsidRPr="0080291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14:paraId="518D49A9" w14:textId="203E77CD" w:rsidR="00A41199" w:rsidRPr="00802910" w:rsidRDefault="00A41199" w:rsidP="003260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0291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 В случае если положения настоящего Порядка противоречат положениям нормативно-правовых актов, указанных в пункте 1 настоящего Порядка, а также иных нормативно-правовых актов, Фонд в своей деятельности руководствуется положениями нормативно-правовых актов. </w:t>
      </w:r>
    </w:p>
    <w:p w14:paraId="344FBDA0" w14:textId="5F76BC6D" w:rsidR="001B4403" w:rsidRPr="00802910" w:rsidRDefault="001B4403" w:rsidP="00571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29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Фонд осуществляет </w:t>
      </w:r>
      <w:r w:rsidR="00D22282" w:rsidRPr="008029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микрофинансовую деятельность в порядке, предусмотренном </w:t>
      </w:r>
      <w:r w:rsidR="002647E0" w:rsidRPr="00802910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нормативно-право</w:t>
      </w:r>
      <w:r w:rsidR="008A28F3" w:rsidRPr="00802910">
        <w:rPr>
          <w:rFonts w:ascii="Times New Roman" w:eastAsia="Times New Roman" w:hAnsi="Times New Roman" w:cs="Times New Roman"/>
          <w:sz w:val="26"/>
          <w:szCs w:val="26"/>
          <w:lang w:eastAsia="ru-RU"/>
        </w:rPr>
        <w:t>выми актами, указанными в пункте</w:t>
      </w:r>
      <w:r w:rsidR="0096427D" w:rsidRPr="008029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  <w:r w:rsidR="00B971BE" w:rsidRPr="008029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Порядка.</w:t>
      </w:r>
    </w:p>
    <w:p w14:paraId="79A89C30" w14:textId="77777777" w:rsidR="004B05D7" w:rsidRPr="00802910" w:rsidRDefault="001B4403" w:rsidP="005710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29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Фонд </w:t>
      </w:r>
      <w:r w:rsidR="00D22282" w:rsidRPr="00802910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</w:t>
      </w:r>
      <w:r w:rsidRPr="00802910">
        <w:rPr>
          <w:rFonts w:ascii="Times New Roman" w:eastAsia="Times New Roman" w:hAnsi="Times New Roman" w:cs="Times New Roman"/>
          <w:sz w:val="26"/>
          <w:szCs w:val="26"/>
          <w:lang w:eastAsia="ru-RU"/>
        </w:rPr>
        <w:t>ует</w:t>
      </w:r>
      <w:r w:rsidR="00D22282" w:rsidRPr="008029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B05D7" w:rsidRPr="008029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собственные средства (капитал), включающие денежные средства, полученные на осуществление микрофинансовой деятельности из </w:t>
      </w:r>
      <w:r w:rsidR="004B05D7" w:rsidRPr="0080291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бюджетов всех уровней, финансовый результат от микрофинансовой деятельности, иные поступления на осуществление микрофинансовой деятельности, исключительно в целях осуществления микрофинансовой деятельности. </w:t>
      </w:r>
    </w:p>
    <w:p w14:paraId="21D26B56" w14:textId="661E6055" w:rsidR="00C27B46" w:rsidRPr="00802910" w:rsidRDefault="00C27B46" w:rsidP="005710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0291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Размер собственных средств (капитала) </w:t>
      </w:r>
      <w:r w:rsidR="00A1583E" w:rsidRPr="0080291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Фонда </w:t>
      </w:r>
      <w:r w:rsidRPr="0080291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определяется по данным бухгалтерской (финансовой) отчетности по состоянию на конец отчетного периода (квартал, год) в соответствии с </w:t>
      </w:r>
      <w:hyperlink r:id="rId6" w:history="1">
        <w:r w:rsidRPr="00802910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пунктом 2.1.2.19.1</w:t>
        </w:r>
      </w:hyperlink>
      <w:r w:rsidRPr="0080291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CA5AAC" w:rsidRPr="0080291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CA5AAC" w:rsidRPr="0080291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Приказа Минэкономразвития России от 26.03.2021г. № 142</w:t>
      </w:r>
      <w:r w:rsidR="00972006" w:rsidRPr="008029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0291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 </w:t>
      </w:r>
      <w:hyperlink r:id="rId7" w:history="1">
        <w:r w:rsidRPr="00802910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Указанием</w:t>
        </w:r>
      </w:hyperlink>
      <w:r w:rsidRPr="0080291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Банка России от 1 июня 2020 г. N 5472-У "Об установлении методики определения собственных средств (капитала) </w:t>
      </w:r>
      <w:proofErr w:type="spellStart"/>
      <w:r w:rsidRPr="0080291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микрокредитной</w:t>
      </w:r>
      <w:proofErr w:type="spellEnd"/>
      <w:r w:rsidRPr="0080291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компании и формы расчета собственных средств (капитала) </w:t>
      </w:r>
      <w:proofErr w:type="spellStart"/>
      <w:r w:rsidRPr="0080291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микрокредитной</w:t>
      </w:r>
      <w:proofErr w:type="spellEnd"/>
      <w:r w:rsidRPr="0080291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компании", подписывается </w:t>
      </w:r>
      <w:r w:rsidR="00CA5AAC" w:rsidRPr="0080291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исполнительным директором Фонда</w:t>
      </w:r>
      <w:r w:rsidRPr="0080291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заверяется печатью. </w:t>
      </w:r>
    </w:p>
    <w:p w14:paraId="5F90A95D" w14:textId="77777777" w:rsidR="00D22282" w:rsidRPr="00802910" w:rsidRDefault="001B4403" w:rsidP="00571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p11"/>
      <w:bookmarkEnd w:id="0"/>
      <w:r w:rsidRPr="00802910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D22282" w:rsidRPr="008029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8029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Фонд </w:t>
      </w:r>
      <w:r w:rsidR="00D22282" w:rsidRPr="00802910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</w:t>
      </w:r>
      <w:r w:rsidRPr="00802910">
        <w:rPr>
          <w:rFonts w:ascii="Times New Roman" w:eastAsia="Times New Roman" w:hAnsi="Times New Roman" w:cs="Times New Roman"/>
          <w:sz w:val="26"/>
          <w:szCs w:val="26"/>
          <w:lang w:eastAsia="ru-RU"/>
        </w:rPr>
        <w:t>ет</w:t>
      </w:r>
      <w:r w:rsidR="00D22282" w:rsidRPr="008029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ведение раздельного учета, в том числе бухгалтерского (финансового), денежных средств целевого финансирования, предоставленного из бюджетов всех уровней в рамках государственной </w:t>
      </w:r>
      <w:hyperlink r:id="rId8" w:history="1">
        <w:r w:rsidR="00D22282" w:rsidRPr="0080291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программы</w:t>
        </w:r>
      </w:hyperlink>
      <w:r w:rsidR="00D22282" w:rsidRPr="008029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"Экономическое развитие и инновационная экономика" и (или) иных госпрограмм, и средств, полученных в результате предпринимательской деятельности, средств заемного финансирования, средств, предоставленных из бюджетов всех уровней в рамках государственных программ Российской Федерации, государственных программ субъектов Российской Федерации и муниципальных программ.</w:t>
      </w:r>
    </w:p>
    <w:p w14:paraId="121A9D6B" w14:textId="77777777" w:rsidR="0082543A" w:rsidRPr="00802910" w:rsidRDefault="001B4403" w:rsidP="005710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p12"/>
      <w:bookmarkEnd w:id="1"/>
      <w:r w:rsidRPr="00802910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D22282" w:rsidRPr="008029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802910">
        <w:rPr>
          <w:rFonts w:ascii="Times New Roman" w:eastAsia="Times New Roman" w:hAnsi="Times New Roman" w:cs="Times New Roman"/>
          <w:sz w:val="26"/>
          <w:szCs w:val="26"/>
          <w:lang w:eastAsia="ru-RU"/>
        </w:rPr>
        <w:t>Фонд</w:t>
      </w:r>
      <w:r w:rsidR="00D22282" w:rsidRPr="008029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2543A" w:rsidRPr="008029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размещает временно свободные денежные средства, относящиеся к собственным средствам (капиталу), номинированные в валюте Российской Федерации, на депозитах и (или) расчетных счетах в кредитных организациях. </w:t>
      </w:r>
    </w:p>
    <w:p w14:paraId="1DCE2A39" w14:textId="6EDC9611" w:rsidR="004B609C" w:rsidRPr="00802910" w:rsidRDefault="00252EA8" w:rsidP="005710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2910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D22282" w:rsidRPr="008029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6D7B96" w:rsidRPr="00802910">
        <w:rPr>
          <w:rFonts w:ascii="Times New Roman" w:eastAsia="Times New Roman" w:hAnsi="Times New Roman" w:cs="Times New Roman"/>
          <w:sz w:val="26"/>
          <w:szCs w:val="26"/>
          <w:lang w:eastAsia="ru-RU"/>
        </w:rPr>
        <w:t>Фонд</w:t>
      </w:r>
      <w:r w:rsidR="00D22282" w:rsidRPr="008029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целях размещения временно свободных денежных средств, </w:t>
      </w:r>
      <w:r w:rsidR="00EB3222" w:rsidRPr="00802910">
        <w:rPr>
          <w:rFonts w:ascii="Times New Roman" w:eastAsia="Times New Roman" w:hAnsi="Times New Roman" w:cs="Times New Roman"/>
          <w:sz w:val="26"/>
          <w:szCs w:val="26"/>
          <w:lang w:eastAsia="ru-RU"/>
        </w:rPr>
        <w:t>относящихся к собственным средствам (капиталу), на депозитах и (или) расчетных счетах</w:t>
      </w:r>
      <w:r w:rsidR="00594341" w:rsidRPr="008029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кредитных организаций </w:t>
      </w:r>
      <w:r w:rsidR="00D22282" w:rsidRPr="008029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проводит отбор кредитных организаций </w:t>
      </w:r>
      <w:r w:rsidR="004B609C" w:rsidRPr="0080291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условии одновременного соблюдения следующих требований:</w:t>
      </w:r>
    </w:p>
    <w:p w14:paraId="093697CA" w14:textId="77777777" w:rsidR="00D40372" w:rsidRPr="00802910" w:rsidRDefault="00D40372" w:rsidP="00571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2910">
        <w:rPr>
          <w:rFonts w:ascii="Times New Roman" w:eastAsia="Times New Roman" w:hAnsi="Times New Roman" w:cs="Times New Roman"/>
          <w:sz w:val="26"/>
          <w:szCs w:val="26"/>
          <w:lang w:eastAsia="ru-RU"/>
        </w:rPr>
        <w:t>а) наличие у кредитной организации универсальной или базовой лицензии Центрального банка Российской Федерации (далее - Банк России) на осуществление банковских операций;</w:t>
      </w:r>
    </w:p>
    <w:p w14:paraId="43F0752B" w14:textId="7FBE1785" w:rsidR="0096032C" w:rsidRPr="00802910" w:rsidRDefault="00D40372" w:rsidP="005710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29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наличие у кредитной организации собственных средств (капитала) в размере не менее 50 млрд рублей, по данным Банка России, публикуемым на официальном сайте </w:t>
      </w:r>
      <w:hyperlink r:id="rId9" w:tgtFrame="_blank" w:tooltip="&lt;div class=&quot;doc www&quot;&gt;&lt;span class=&quot;aligner&quot;&gt;&lt;div class=&quot;icon listDocWWW-16&quot;&gt;&lt;/div&gt;&lt;/span&gt;www.cbr.ru&lt;/div&gt;" w:history="1">
        <w:r w:rsidRPr="0080291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www.cbr.ru</w:t>
        </w:r>
      </w:hyperlink>
      <w:r w:rsidRPr="008029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информационно-телекоммуникационной сети "Интернет" в соответствии с Федеральным </w:t>
      </w:r>
      <w:hyperlink r:id="rId10" w:history="1">
        <w:r w:rsidRPr="0080291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Pr="008029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10 июля 2002 г. N 86-ФЗ "О Центральном банке Россий</w:t>
      </w:r>
      <w:r w:rsidR="00642CC0" w:rsidRPr="00802910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ской Федерации (Банке России</w:t>
      </w:r>
      <w:r w:rsidR="00372685" w:rsidRPr="0080291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96032C" w:rsidRPr="00802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032C" w:rsidRPr="008029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на основании информации, представленной кредитной организацией по запросу </w:t>
      </w:r>
      <w:r w:rsidR="003D5F43" w:rsidRPr="00802910">
        <w:rPr>
          <w:rFonts w:ascii="Times New Roman" w:eastAsia="Times New Roman" w:hAnsi="Times New Roman" w:cs="Times New Roman"/>
          <w:sz w:val="26"/>
          <w:szCs w:val="26"/>
          <w:lang w:eastAsia="ru-RU"/>
        </w:rPr>
        <w:t>Фонда</w:t>
      </w:r>
      <w:r w:rsidR="0096032C" w:rsidRPr="008029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случае приостановления (сокращения объемов) раскрытия данных на указанном сайте); </w:t>
      </w:r>
    </w:p>
    <w:p w14:paraId="0CF73057" w14:textId="77777777" w:rsidR="00D40372" w:rsidRPr="00802910" w:rsidRDefault="00D40372" w:rsidP="00571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2910">
        <w:rPr>
          <w:rFonts w:ascii="Times New Roman" w:eastAsia="Times New Roman" w:hAnsi="Times New Roman" w:cs="Times New Roman"/>
          <w:sz w:val="26"/>
          <w:szCs w:val="26"/>
          <w:lang w:eastAsia="ru-RU"/>
        </w:rPr>
        <w:t>в) наличие у кредитной организации кредитного рейтинга по национальной рейтинговой шкале для Российской Федерации кредитного рейтингового агентства Акционерное общество "Аналитическое Кредитное Рейтинговое Агентство" не ниже уровня "A-(RU)" или кредитного рейтингового агентства Акционерное общество "Рейтинговое агентство "Эксперт РА" не ниже уровня "</w:t>
      </w:r>
      <w:proofErr w:type="spellStart"/>
      <w:r w:rsidRPr="00802910">
        <w:rPr>
          <w:rFonts w:ascii="Times New Roman" w:eastAsia="Times New Roman" w:hAnsi="Times New Roman" w:cs="Times New Roman"/>
          <w:sz w:val="26"/>
          <w:szCs w:val="26"/>
          <w:lang w:eastAsia="ru-RU"/>
        </w:rPr>
        <w:t>ruA</w:t>
      </w:r>
      <w:proofErr w:type="spellEnd"/>
      <w:r w:rsidRPr="00802910">
        <w:rPr>
          <w:rFonts w:ascii="Times New Roman" w:eastAsia="Times New Roman" w:hAnsi="Times New Roman" w:cs="Times New Roman"/>
          <w:sz w:val="26"/>
          <w:szCs w:val="26"/>
          <w:lang w:eastAsia="ru-RU"/>
        </w:rPr>
        <w:t>-";</w:t>
      </w:r>
    </w:p>
    <w:p w14:paraId="02062465" w14:textId="77777777" w:rsidR="00D40372" w:rsidRPr="00802910" w:rsidRDefault="00D40372" w:rsidP="00571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2910">
        <w:rPr>
          <w:rFonts w:ascii="Times New Roman" w:eastAsia="Times New Roman" w:hAnsi="Times New Roman" w:cs="Times New Roman"/>
          <w:sz w:val="26"/>
          <w:szCs w:val="26"/>
          <w:lang w:eastAsia="ru-RU"/>
        </w:rPr>
        <w:t>г) срок деятельности кредитной организации с даты ее регистрации составляет не менее 5 (пяти) лет;</w:t>
      </w:r>
    </w:p>
    <w:p w14:paraId="40AEDF4E" w14:textId="77777777" w:rsidR="00D40372" w:rsidRPr="00802910" w:rsidRDefault="00D40372" w:rsidP="00571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29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д) отсутствие действующей в отношении кредитной организации меры воздействия, примененной Банком России за нарушение обязательных нормативов, установленных в соответствии с </w:t>
      </w:r>
      <w:hyperlink r:id="rId11" w:history="1">
        <w:r w:rsidRPr="0080291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Pr="008029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Банке России;</w:t>
      </w:r>
    </w:p>
    <w:p w14:paraId="0FB9780D" w14:textId="77777777" w:rsidR="00D40372" w:rsidRPr="00802910" w:rsidRDefault="00D40372" w:rsidP="003260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29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е) отсутствие у кредитной организации в течение последних 12 (двенадцати) месяцев просроченных денежных обязательств по операциям с Банком России, в том </w:t>
      </w:r>
      <w:r w:rsidRPr="0080291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числе по кредитам Банка России и процентам по ним, а также отсутствие у кредитной организации просроченной задолженности по банковским депозитам, ранее размещенным в ней за счет средств </w:t>
      </w:r>
      <w:r w:rsidR="004C34B8" w:rsidRPr="00802910">
        <w:rPr>
          <w:rFonts w:ascii="Times New Roman" w:eastAsia="Times New Roman" w:hAnsi="Times New Roman" w:cs="Times New Roman"/>
          <w:sz w:val="26"/>
          <w:szCs w:val="26"/>
          <w:lang w:eastAsia="ru-RU"/>
        </w:rPr>
        <w:t>Фонда</w:t>
      </w:r>
      <w:r w:rsidRPr="0080291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593F447E" w14:textId="77777777" w:rsidR="00347B3F" w:rsidRPr="00802910" w:rsidRDefault="00D40372" w:rsidP="000207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29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ж) участие кредитной организации в системе обязательного страхования вкладов в банках Российской Федерации в соответствии с Федеральным </w:t>
      </w:r>
      <w:hyperlink r:id="rId12" w:history="1">
        <w:r w:rsidRPr="0080291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Pr="008029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23 декабря 2003 г. N 177-ФЗ "О страховании вкладов в банках Российской Федерации"</w:t>
      </w:r>
      <w:r w:rsidR="00C21C02" w:rsidRPr="0080291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B337155" w14:textId="77777777" w:rsidR="003848F2" w:rsidRPr="00802910" w:rsidRDefault="003848F2" w:rsidP="000207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2910">
        <w:rPr>
          <w:rFonts w:ascii="Times New Roman" w:eastAsia="Times New Roman" w:hAnsi="Times New Roman" w:cs="Times New Roman"/>
          <w:sz w:val="26"/>
          <w:szCs w:val="26"/>
          <w:lang w:eastAsia="ru-RU"/>
        </w:rPr>
        <w:t>8.1. Отбор кредитных организаций для размещения  временно свободных денежных средств Фонда во вклады (депозиты) кредитных организаций осуществляется на конкурсной основе.</w:t>
      </w:r>
    </w:p>
    <w:p w14:paraId="2F8FC8BC" w14:textId="77777777" w:rsidR="0098730C" w:rsidRPr="00802910" w:rsidRDefault="00E97F77" w:rsidP="00020734">
      <w:pPr>
        <w:tabs>
          <w:tab w:val="left" w:pos="0"/>
          <w:tab w:val="left" w:pos="426"/>
          <w:tab w:val="left" w:pos="5703"/>
        </w:tabs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2910">
        <w:rPr>
          <w:rFonts w:ascii="Times New Roman" w:eastAsia="Times New Roman" w:hAnsi="Times New Roman" w:cs="Times New Roman"/>
          <w:sz w:val="26"/>
          <w:szCs w:val="26"/>
          <w:lang w:eastAsia="ru-RU"/>
        </w:rPr>
        <w:t>8.</w:t>
      </w:r>
      <w:r w:rsidR="00670F4D" w:rsidRPr="0080291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8029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98730C" w:rsidRPr="00802910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Критерии  конкурсного отбора  кредитных организаций для размещения денежных средств Фонда:</w:t>
      </w:r>
    </w:p>
    <w:p w14:paraId="3A149BB4" w14:textId="77777777" w:rsidR="0098730C" w:rsidRPr="00802910" w:rsidRDefault="00670F4D" w:rsidP="00020734">
      <w:pPr>
        <w:tabs>
          <w:tab w:val="left" w:pos="0"/>
          <w:tab w:val="left" w:pos="426"/>
          <w:tab w:val="left" w:pos="5703"/>
        </w:tabs>
        <w:suppressAutoHyphens/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2910">
        <w:rPr>
          <w:rFonts w:ascii="Times New Roman" w:eastAsia="Times New Roman" w:hAnsi="Times New Roman" w:cs="Times New Roman"/>
          <w:sz w:val="26"/>
          <w:szCs w:val="26"/>
          <w:lang w:eastAsia="ru-RU"/>
        </w:rPr>
        <w:t>8.2.1</w:t>
      </w:r>
      <w:r w:rsidR="0098730C" w:rsidRPr="00802910">
        <w:rPr>
          <w:rFonts w:ascii="Times New Roman" w:eastAsia="Times New Roman" w:hAnsi="Times New Roman" w:cs="Times New Roman"/>
          <w:sz w:val="26"/>
          <w:szCs w:val="26"/>
          <w:lang w:eastAsia="ru-RU"/>
        </w:rPr>
        <w:t>.  Основным критерием для размещения денежных средств Фонда во вклады (депозиты) банка является предлагаемая ставка по депозиту.</w:t>
      </w:r>
    </w:p>
    <w:p w14:paraId="43A62633" w14:textId="77777777" w:rsidR="0098730C" w:rsidRPr="00802910" w:rsidRDefault="00670F4D" w:rsidP="00020734">
      <w:pPr>
        <w:tabs>
          <w:tab w:val="left" w:pos="0"/>
          <w:tab w:val="left" w:pos="426"/>
          <w:tab w:val="left" w:pos="5703"/>
        </w:tabs>
        <w:suppressAutoHyphens/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2910">
        <w:rPr>
          <w:rFonts w:ascii="Times New Roman" w:eastAsia="Times New Roman" w:hAnsi="Times New Roman" w:cs="Times New Roman"/>
          <w:sz w:val="26"/>
          <w:szCs w:val="26"/>
          <w:lang w:eastAsia="ru-RU"/>
        </w:rPr>
        <w:t>8.2.2</w:t>
      </w:r>
      <w:r w:rsidR="0098730C" w:rsidRPr="00802910">
        <w:rPr>
          <w:rFonts w:ascii="Times New Roman" w:eastAsia="Times New Roman" w:hAnsi="Times New Roman" w:cs="Times New Roman"/>
          <w:sz w:val="26"/>
          <w:szCs w:val="26"/>
          <w:lang w:eastAsia="ru-RU"/>
        </w:rPr>
        <w:t>. Дополнительными критериями являются предусмотренные в договоре вклада (депозита) следующие условия:</w:t>
      </w:r>
    </w:p>
    <w:p w14:paraId="58145C40" w14:textId="77777777" w:rsidR="0098730C" w:rsidRPr="00802910" w:rsidRDefault="0098730C" w:rsidP="0098730C">
      <w:pPr>
        <w:tabs>
          <w:tab w:val="left" w:pos="0"/>
          <w:tab w:val="left" w:pos="426"/>
          <w:tab w:val="left" w:pos="5703"/>
        </w:tabs>
        <w:suppressAutoHyphens/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2910">
        <w:rPr>
          <w:rFonts w:ascii="Times New Roman" w:eastAsia="Times New Roman" w:hAnsi="Times New Roman" w:cs="Times New Roman"/>
          <w:sz w:val="26"/>
          <w:szCs w:val="26"/>
          <w:lang w:eastAsia="ru-RU"/>
        </w:rPr>
        <w:t>-  ежемесячная выплата процентов;</w:t>
      </w:r>
    </w:p>
    <w:p w14:paraId="2023E868" w14:textId="77777777" w:rsidR="0098730C" w:rsidRPr="00802910" w:rsidRDefault="0098730C" w:rsidP="0098730C">
      <w:pPr>
        <w:tabs>
          <w:tab w:val="left" w:pos="0"/>
          <w:tab w:val="left" w:pos="426"/>
          <w:tab w:val="left" w:pos="5703"/>
        </w:tabs>
        <w:suppressAutoHyphens/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29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670F4D" w:rsidRPr="00802910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отсутствие у кредитной организации</w:t>
      </w:r>
      <w:r w:rsidRPr="008029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права пересмотра в одностороннем порядке процентной ставки по депозиту;</w:t>
      </w:r>
    </w:p>
    <w:p w14:paraId="1C979980" w14:textId="77777777" w:rsidR="0098730C" w:rsidRPr="00802910" w:rsidRDefault="0098730C" w:rsidP="0098730C">
      <w:pPr>
        <w:tabs>
          <w:tab w:val="left" w:pos="0"/>
          <w:tab w:val="left" w:pos="426"/>
          <w:tab w:val="left" w:pos="5703"/>
        </w:tabs>
        <w:suppressAutoHyphens/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2910">
        <w:rPr>
          <w:rFonts w:ascii="Times New Roman" w:eastAsia="Times New Roman" w:hAnsi="Times New Roman" w:cs="Times New Roman"/>
          <w:sz w:val="26"/>
          <w:szCs w:val="26"/>
          <w:lang w:eastAsia="ru-RU"/>
        </w:rPr>
        <w:t>- ставка начисления процентов при досрочном расторжении депозитного договора;</w:t>
      </w:r>
    </w:p>
    <w:p w14:paraId="7EE8946B" w14:textId="77777777" w:rsidR="0098730C" w:rsidRPr="00802910" w:rsidRDefault="0098730C" w:rsidP="0090257F">
      <w:pPr>
        <w:tabs>
          <w:tab w:val="left" w:pos="0"/>
          <w:tab w:val="left" w:pos="426"/>
          <w:tab w:val="left" w:pos="5703"/>
        </w:tabs>
        <w:suppressAutoHyphens/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2910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наличие у кредитной организации более высокого кредитного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не ниже уровня "A-(RU)" или кредитного рейтингового агентства Акционерное общество "Рейтинговое агентство "Эксперт РА";</w:t>
      </w:r>
    </w:p>
    <w:p w14:paraId="3B92D3AB" w14:textId="77777777" w:rsidR="0098730C" w:rsidRPr="00802910" w:rsidRDefault="0098730C" w:rsidP="0090257F">
      <w:pPr>
        <w:tabs>
          <w:tab w:val="left" w:pos="0"/>
          <w:tab w:val="left" w:pos="426"/>
          <w:tab w:val="left" w:pos="5703"/>
        </w:tabs>
        <w:suppressAutoHyphens/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2910">
        <w:rPr>
          <w:rFonts w:ascii="Times New Roman" w:eastAsia="Times New Roman" w:hAnsi="Times New Roman" w:cs="Times New Roman"/>
          <w:sz w:val="26"/>
          <w:szCs w:val="26"/>
          <w:lang w:eastAsia="ru-RU"/>
        </w:rPr>
        <w:t>-  место рассмотрения судебных споров (Республика Карелия, СЗФО, РФ);</w:t>
      </w:r>
    </w:p>
    <w:p w14:paraId="0ACF1846" w14:textId="77777777" w:rsidR="0098730C" w:rsidRPr="00802910" w:rsidRDefault="0098730C" w:rsidP="0090257F">
      <w:pPr>
        <w:tabs>
          <w:tab w:val="left" w:pos="0"/>
          <w:tab w:val="left" w:pos="426"/>
          <w:tab w:val="left" w:pos="5703"/>
        </w:tabs>
        <w:suppressAutoHyphens/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2910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наличие Филиала/ Офиса/Обособленного подразделения кредитной организации по месту нахождения Фонда.</w:t>
      </w:r>
    </w:p>
    <w:p w14:paraId="45E2DE0A" w14:textId="77777777" w:rsidR="00670F4D" w:rsidRPr="00802910" w:rsidRDefault="00670F4D" w:rsidP="0090257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29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8.3. Объявление об условиях конкурса и начале приема документов от кредитных организаций на участие в конкурсном отборе размещается на официальном сайте Фонда. Под конкурсом понимается выставление отдельных лотов по сумме и сроку размещения денежных средств Фонда. </w:t>
      </w:r>
    </w:p>
    <w:p w14:paraId="2B6D10B5" w14:textId="7A2A8E27" w:rsidR="00347B3F" w:rsidRPr="00802910" w:rsidRDefault="000F4FE7" w:rsidP="0090257F">
      <w:pPr>
        <w:tabs>
          <w:tab w:val="left" w:pos="426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2910">
        <w:rPr>
          <w:rFonts w:ascii="Times New Roman" w:eastAsia="Times New Roman" w:hAnsi="Times New Roman" w:cs="Times New Roman"/>
          <w:sz w:val="26"/>
          <w:szCs w:val="26"/>
          <w:lang w:eastAsia="ru-RU"/>
        </w:rPr>
        <w:t>8.</w:t>
      </w:r>
      <w:r w:rsidR="00E97F77" w:rsidRPr="0080291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347B3F" w:rsidRPr="008029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Прием документов от </w:t>
      </w:r>
      <w:r w:rsidR="006F731E" w:rsidRPr="00802910">
        <w:rPr>
          <w:rFonts w:ascii="Times New Roman" w:eastAsia="Times New Roman" w:hAnsi="Times New Roman" w:cs="Times New Roman"/>
          <w:sz w:val="26"/>
          <w:szCs w:val="26"/>
          <w:lang w:eastAsia="ru-RU"/>
        </w:rPr>
        <w:t>кредитных организаций</w:t>
      </w:r>
      <w:r w:rsidR="00347B3F" w:rsidRPr="008029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участие в конкурсном отборе осуществляется в течение </w:t>
      </w:r>
      <w:r w:rsidR="006F731E" w:rsidRPr="0080291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347B3F" w:rsidRPr="008029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 </w:t>
      </w:r>
      <w:r w:rsidR="007D1494" w:rsidRPr="008029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календарных </w:t>
      </w:r>
      <w:r w:rsidR="00347B3F" w:rsidRPr="00802910">
        <w:rPr>
          <w:rFonts w:ascii="Times New Roman" w:eastAsia="Times New Roman" w:hAnsi="Times New Roman" w:cs="Times New Roman"/>
          <w:sz w:val="26"/>
          <w:szCs w:val="26"/>
          <w:lang w:eastAsia="ru-RU"/>
        </w:rPr>
        <w:t>дней с момента опубликования объявления о начале приема документов.</w:t>
      </w:r>
    </w:p>
    <w:p w14:paraId="1226B8E3" w14:textId="77777777" w:rsidR="00347B3F" w:rsidRPr="00802910" w:rsidRDefault="00347B3F" w:rsidP="0090257F">
      <w:pPr>
        <w:tabs>
          <w:tab w:val="left" w:pos="426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29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</w:t>
      </w:r>
      <w:r w:rsidR="003C4A83" w:rsidRPr="008029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участия в конкурсном отборе кредитная организация </w:t>
      </w:r>
      <w:r w:rsidRPr="008029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направляет на имя </w:t>
      </w:r>
      <w:r w:rsidR="003C4A83" w:rsidRPr="0080291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02910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сполнительного директора Фонда заявление по типовой форме (Приложение 1 к настоящему По</w:t>
      </w:r>
      <w:r w:rsidR="003C4A83" w:rsidRPr="00802910">
        <w:rPr>
          <w:rFonts w:ascii="Times New Roman" w:eastAsia="Times New Roman" w:hAnsi="Times New Roman" w:cs="Times New Roman"/>
          <w:sz w:val="26"/>
          <w:szCs w:val="26"/>
          <w:lang w:eastAsia="ru-RU"/>
        </w:rPr>
        <w:t>рядку</w:t>
      </w:r>
      <w:r w:rsidRPr="008029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с приложением следующих документов, заверенных уполномоченным лицом и печатью </w:t>
      </w:r>
      <w:r w:rsidR="003C4A83" w:rsidRPr="00802910">
        <w:rPr>
          <w:rFonts w:ascii="Times New Roman" w:eastAsia="Times New Roman" w:hAnsi="Times New Roman" w:cs="Times New Roman"/>
          <w:sz w:val="26"/>
          <w:szCs w:val="26"/>
          <w:lang w:eastAsia="ru-RU"/>
        </w:rPr>
        <w:t>кредитной организации</w:t>
      </w:r>
      <w:r w:rsidRPr="0080291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728F9ABA" w14:textId="77777777" w:rsidR="00347B3F" w:rsidRPr="00802910" w:rsidRDefault="00347B3F" w:rsidP="0090257F">
      <w:pPr>
        <w:numPr>
          <w:ilvl w:val="0"/>
          <w:numId w:val="1"/>
        </w:numPr>
        <w:tabs>
          <w:tab w:val="left" w:pos="426"/>
          <w:tab w:val="num" w:pos="567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291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лицензии Центрального банка РФ на совершение банковских операций;</w:t>
      </w:r>
    </w:p>
    <w:p w14:paraId="0A2FCF9A" w14:textId="77777777" w:rsidR="00347B3F" w:rsidRPr="00802910" w:rsidRDefault="00347B3F" w:rsidP="0090257F">
      <w:pPr>
        <w:numPr>
          <w:ilvl w:val="0"/>
          <w:numId w:val="1"/>
        </w:numPr>
        <w:tabs>
          <w:tab w:val="left" w:pos="426"/>
          <w:tab w:val="num" w:pos="567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291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свидетельства о государственной регистрации юридического лица;</w:t>
      </w:r>
    </w:p>
    <w:p w14:paraId="673C0E80" w14:textId="77777777" w:rsidR="00347B3F" w:rsidRPr="00802910" w:rsidRDefault="00347B3F" w:rsidP="008502E3">
      <w:pPr>
        <w:numPr>
          <w:ilvl w:val="0"/>
          <w:numId w:val="1"/>
        </w:numPr>
        <w:tabs>
          <w:tab w:val="left" w:pos="426"/>
          <w:tab w:val="num" w:pos="567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291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документа, подтверждающего полномочия представителя банка (доверенность, либо выписка из ЕГРЮЛ);</w:t>
      </w:r>
    </w:p>
    <w:p w14:paraId="06053040" w14:textId="77777777" w:rsidR="00347B3F" w:rsidRPr="00802910" w:rsidRDefault="00347B3F" w:rsidP="00403293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291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свидетельства о включении кредитной организации в реестр банков – участников системы обязательного страхования вкладов;</w:t>
      </w:r>
    </w:p>
    <w:p w14:paraId="1018C25F" w14:textId="77777777" w:rsidR="00347B3F" w:rsidRPr="00802910" w:rsidRDefault="00347B3F" w:rsidP="008502E3">
      <w:pPr>
        <w:numPr>
          <w:ilvl w:val="0"/>
          <w:numId w:val="1"/>
        </w:numPr>
        <w:tabs>
          <w:tab w:val="left" w:pos="426"/>
          <w:tab w:val="num" w:pos="567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29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предложение по процентным ставкам; </w:t>
      </w:r>
    </w:p>
    <w:p w14:paraId="20E5760E" w14:textId="77777777" w:rsidR="00347B3F" w:rsidRPr="00802910" w:rsidRDefault="00347B3F" w:rsidP="008502E3">
      <w:pPr>
        <w:numPr>
          <w:ilvl w:val="0"/>
          <w:numId w:val="1"/>
        </w:numPr>
        <w:tabs>
          <w:tab w:val="left" w:pos="426"/>
          <w:tab w:val="num" w:pos="567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29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текст договора банковского вклада;  </w:t>
      </w:r>
    </w:p>
    <w:p w14:paraId="1DEEABC3" w14:textId="77777777" w:rsidR="00347B3F" w:rsidRPr="00802910" w:rsidRDefault="00347B3F" w:rsidP="004F6355">
      <w:pPr>
        <w:numPr>
          <w:ilvl w:val="0"/>
          <w:numId w:val="1"/>
        </w:numPr>
        <w:tabs>
          <w:tab w:val="left" w:pos="426"/>
          <w:tab w:val="num" w:pos="567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291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справка о присвоении рейтинга долгосрочной кредитоспособности.</w:t>
      </w:r>
    </w:p>
    <w:p w14:paraId="684025EA" w14:textId="19B8B4AF" w:rsidR="00347B3F" w:rsidRPr="00802910" w:rsidRDefault="000F4FE7" w:rsidP="004F6355">
      <w:pPr>
        <w:tabs>
          <w:tab w:val="left" w:pos="426"/>
        </w:tabs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2910">
        <w:rPr>
          <w:rFonts w:ascii="Times New Roman" w:eastAsia="Times New Roman" w:hAnsi="Times New Roman" w:cs="Times New Roman"/>
          <w:sz w:val="26"/>
          <w:szCs w:val="26"/>
          <w:lang w:eastAsia="ru-RU"/>
        </w:rPr>
        <w:t>8.</w:t>
      </w:r>
      <w:r w:rsidR="00E97F77" w:rsidRPr="00802910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347B3F" w:rsidRPr="008029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Оценка  заявлений </w:t>
      </w:r>
      <w:r w:rsidR="003C4A83" w:rsidRPr="00802910">
        <w:rPr>
          <w:rFonts w:ascii="Times New Roman" w:eastAsia="Times New Roman" w:hAnsi="Times New Roman" w:cs="Times New Roman"/>
          <w:sz w:val="26"/>
          <w:szCs w:val="26"/>
          <w:lang w:eastAsia="ru-RU"/>
        </w:rPr>
        <w:t>кредитных организаций</w:t>
      </w:r>
      <w:r w:rsidR="00347B3F" w:rsidRPr="008029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приложенных к ним документов проводится Фондом </w:t>
      </w:r>
      <w:r w:rsidR="008130DD" w:rsidRPr="00802910">
        <w:rPr>
          <w:rFonts w:ascii="Times New Roman" w:eastAsia="Times New Roman" w:hAnsi="Times New Roman" w:cs="Times New Roman"/>
          <w:sz w:val="26"/>
          <w:szCs w:val="26"/>
          <w:lang w:eastAsia="ar-SA"/>
        </w:rPr>
        <w:t>в срок не более 3 рабочих дней от даты окончания приема заявлений Банков.</w:t>
      </w:r>
    </w:p>
    <w:p w14:paraId="7FFB662F" w14:textId="77777777" w:rsidR="00347B3F" w:rsidRPr="00802910" w:rsidRDefault="00347B3F" w:rsidP="004F6355">
      <w:pPr>
        <w:tabs>
          <w:tab w:val="left" w:pos="426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2910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по результатам конкурса оформляется протоколом, утверждается исполнительным директором Фонда и размещается на официальном сайте Фонда.</w:t>
      </w:r>
    </w:p>
    <w:p w14:paraId="6A8C13A8" w14:textId="77777777" w:rsidR="00347B3F" w:rsidRPr="00802910" w:rsidRDefault="00347B3F" w:rsidP="004F6355">
      <w:pPr>
        <w:tabs>
          <w:tab w:val="left" w:pos="426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29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F4FE7" w:rsidRPr="00802910">
        <w:rPr>
          <w:rFonts w:ascii="Times New Roman" w:eastAsia="Times New Roman" w:hAnsi="Times New Roman" w:cs="Times New Roman"/>
          <w:sz w:val="26"/>
          <w:szCs w:val="26"/>
          <w:lang w:eastAsia="ru-RU"/>
        </w:rPr>
        <w:t>8.</w:t>
      </w:r>
      <w:r w:rsidR="00E97F77" w:rsidRPr="00802910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8029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 Основаниями </w:t>
      </w:r>
      <w:r w:rsidR="003C4A83" w:rsidRPr="008029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</w:t>
      </w:r>
      <w:r w:rsidRPr="00802910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отказ</w:t>
      </w:r>
      <w:r w:rsidR="003C4A83" w:rsidRPr="0080291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029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рассмотрении зая</w:t>
      </w:r>
      <w:r w:rsidR="00DB1C73" w:rsidRPr="00802910">
        <w:rPr>
          <w:rFonts w:ascii="Times New Roman" w:eastAsia="Times New Roman" w:hAnsi="Times New Roman" w:cs="Times New Roman"/>
          <w:sz w:val="26"/>
          <w:szCs w:val="26"/>
          <w:lang w:eastAsia="ru-RU"/>
        </w:rPr>
        <w:t>вки</w:t>
      </w:r>
      <w:r w:rsidRPr="008029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C4A83" w:rsidRPr="00802910">
        <w:rPr>
          <w:rFonts w:ascii="Times New Roman" w:eastAsia="Times New Roman" w:hAnsi="Times New Roman" w:cs="Times New Roman"/>
          <w:sz w:val="26"/>
          <w:szCs w:val="26"/>
          <w:lang w:eastAsia="ru-RU"/>
        </w:rPr>
        <w:t>кредитной организации</w:t>
      </w:r>
      <w:r w:rsidRPr="008029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являются:</w:t>
      </w:r>
    </w:p>
    <w:p w14:paraId="1ADAF42B" w14:textId="77777777" w:rsidR="00347B3F" w:rsidRPr="00802910" w:rsidRDefault="00347B3F" w:rsidP="008502E3">
      <w:pPr>
        <w:tabs>
          <w:tab w:val="left" w:pos="851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29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предоставление </w:t>
      </w:r>
      <w:r w:rsidR="003C4A83" w:rsidRPr="00802910">
        <w:rPr>
          <w:rFonts w:ascii="Times New Roman" w:eastAsia="Times New Roman" w:hAnsi="Times New Roman" w:cs="Times New Roman"/>
          <w:sz w:val="26"/>
          <w:szCs w:val="26"/>
          <w:lang w:eastAsia="ru-RU"/>
        </w:rPr>
        <w:t>кредитной организацией</w:t>
      </w:r>
      <w:r w:rsidRPr="008029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неполного пакета документов;</w:t>
      </w:r>
    </w:p>
    <w:p w14:paraId="5CD5CAD2" w14:textId="77777777" w:rsidR="00347B3F" w:rsidRPr="00802910" w:rsidRDefault="00347B3F" w:rsidP="008502E3">
      <w:pPr>
        <w:tabs>
          <w:tab w:val="left" w:pos="851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29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предоставление </w:t>
      </w:r>
      <w:r w:rsidR="003C4A83" w:rsidRPr="00802910">
        <w:rPr>
          <w:rFonts w:ascii="Times New Roman" w:eastAsia="Times New Roman" w:hAnsi="Times New Roman" w:cs="Times New Roman"/>
          <w:sz w:val="26"/>
          <w:szCs w:val="26"/>
          <w:lang w:eastAsia="ru-RU"/>
        </w:rPr>
        <w:t>кредитной организацией</w:t>
      </w:r>
      <w:r w:rsidRPr="008029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недостоверной информации;</w:t>
      </w:r>
    </w:p>
    <w:p w14:paraId="10D2B2C8" w14:textId="77777777" w:rsidR="00347B3F" w:rsidRPr="00802910" w:rsidRDefault="00347B3F" w:rsidP="008502E3">
      <w:pPr>
        <w:tabs>
          <w:tab w:val="left" w:pos="851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29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несоответствие </w:t>
      </w:r>
      <w:r w:rsidR="003C4A83" w:rsidRPr="00802910">
        <w:rPr>
          <w:rFonts w:ascii="Times New Roman" w:eastAsia="Times New Roman" w:hAnsi="Times New Roman" w:cs="Times New Roman"/>
          <w:sz w:val="26"/>
          <w:szCs w:val="26"/>
          <w:lang w:eastAsia="ru-RU"/>
        </w:rPr>
        <w:t>кредитной организацией</w:t>
      </w:r>
      <w:r w:rsidRPr="008029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требованиям, изложенным в п.</w:t>
      </w:r>
      <w:r w:rsidR="003C4A83" w:rsidRPr="00802910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8029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настоящего </w:t>
      </w:r>
      <w:r w:rsidR="003C4A83" w:rsidRPr="0080291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</w:t>
      </w:r>
      <w:r w:rsidRPr="0080291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7E2169FC" w14:textId="6AA138E4" w:rsidR="00347B3F" w:rsidRPr="00802910" w:rsidRDefault="00347B3F" w:rsidP="008502E3">
      <w:pPr>
        <w:tabs>
          <w:tab w:val="left" w:pos="851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29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-наличие в  депозитном договоре, предложенном </w:t>
      </w:r>
      <w:r w:rsidR="003C4A83" w:rsidRPr="00802910">
        <w:rPr>
          <w:rFonts w:ascii="Times New Roman" w:eastAsia="Times New Roman" w:hAnsi="Times New Roman" w:cs="Times New Roman"/>
          <w:sz w:val="26"/>
          <w:szCs w:val="26"/>
          <w:lang w:eastAsia="ru-RU"/>
        </w:rPr>
        <w:t>кредитной организацией</w:t>
      </w:r>
      <w:r w:rsidRPr="00802910">
        <w:rPr>
          <w:rFonts w:ascii="Times New Roman" w:eastAsia="Times New Roman" w:hAnsi="Times New Roman" w:cs="Times New Roman"/>
          <w:sz w:val="26"/>
          <w:szCs w:val="26"/>
          <w:lang w:eastAsia="ru-RU"/>
        </w:rPr>
        <w:t>, условия, ограничивающего, или запрещающего Фонду досрочное изъятие д</w:t>
      </w:r>
      <w:r w:rsidR="006F11F2" w:rsidRPr="00802910">
        <w:rPr>
          <w:rFonts w:ascii="Times New Roman" w:eastAsia="Times New Roman" w:hAnsi="Times New Roman" w:cs="Times New Roman"/>
          <w:sz w:val="26"/>
          <w:szCs w:val="26"/>
          <w:lang w:eastAsia="ru-RU"/>
        </w:rPr>
        <w:t>епозита.</w:t>
      </w:r>
      <w:r w:rsidRPr="008029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14:paraId="0ED9E4AC" w14:textId="77777777" w:rsidR="00347B3F" w:rsidRPr="00802910" w:rsidRDefault="00347B3F" w:rsidP="008502E3">
      <w:pPr>
        <w:tabs>
          <w:tab w:val="left" w:pos="0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2910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об отказе в рассмотрении заяв</w:t>
      </w:r>
      <w:r w:rsidR="00E97F77" w:rsidRPr="00802910">
        <w:rPr>
          <w:rFonts w:ascii="Times New Roman" w:eastAsia="Times New Roman" w:hAnsi="Times New Roman" w:cs="Times New Roman"/>
          <w:sz w:val="26"/>
          <w:szCs w:val="26"/>
          <w:lang w:eastAsia="ru-RU"/>
        </w:rPr>
        <w:t>ки</w:t>
      </w:r>
      <w:r w:rsidRPr="008029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C4A83" w:rsidRPr="00802910">
        <w:rPr>
          <w:rFonts w:ascii="Times New Roman" w:eastAsia="Times New Roman" w:hAnsi="Times New Roman" w:cs="Times New Roman"/>
          <w:sz w:val="26"/>
          <w:szCs w:val="26"/>
          <w:lang w:eastAsia="ru-RU"/>
        </w:rPr>
        <w:t>кредитной организацией</w:t>
      </w:r>
      <w:r w:rsidRPr="008029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доводится до соответствующе</w:t>
      </w:r>
      <w:r w:rsidR="003C4A83" w:rsidRPr="00802910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8029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C4A83" w:rsidRPr="00802910">
        <w:rPr>
          <w:rFonts w:ascii="Times New Roman" w:eastAsia="Times New Roman" w:hAnsi="Times New Roman" w:cs="Times New Roman"/>
          <w:sz w:val="26"/>
          <w:szCs w:val="26"/>
          <w:lang w:eastAsia="ru-RU"/>
        </w:rPr>
        <w:t>кредитной организацией</w:t>
      </w:r>
      <w:r w:rsidRPr="008029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письменной форме с указанием причины.</w:t>
      </w:r>
    </w:p>
    <w:p w14:paraId="58265FDE" w14:textId="77777777" w:rsidR="00347B3F" w:rsidRPr="00802910" w:rsidRDefault="000F4FE7" w:rsidP="008502E3">
      <w:pPr>
        <w:tabs>
          <w:tab w:val="left" w:pos="0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2910">
        <w:rPr>
          <w:rFonts w:ascii="Times New Roman" w:eastAsia="Times New Roman" w:hAnsi="Times New Roman" w:cs="Times New Roman"/>
          <w:sz w:val="26"/>
          <w:szCs w:val="26"/>
          <w:lang w:eastAsia="ru-RU"/>
        </w:rPr>
        <w:t>8.</w:t>
      </w:r>
      <w:r w:rsidR="00E97F77" w:rsidRPr="00802910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347B3F" w:rsidRPr="008029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Фонд вправе  принять решение о заключении   договора вклада (депозита) с </w:t>
      </w:r>
      <w:r w:rsidR="003C4A83" w:rsidRPr="00802910">
        <w:rPr>
          <w:rFonts w:ascii="Times New Roman" w:eastAsia="Times New Roman" w:hAnsi="Times New Roman" w:cs="Times New Roman"/>
          <w:sz w:val="26"/>
          <w:szCs w:val="26"/>
          <w:lang w:eastAsia="ru-RU"/>
        </w:rPr>
        <w:t>кредитной организацией</w:t>
      </w:r>
      <w:r w:rsidR="00347B3F" w:rsidRPr="00802910">
        <w:rPr>
          <w:rFonts w:ascii="Times New Roman" w:eastAsia="Times New Roman" w:hAnsi="Times New Roman" w:cs="Times New Roman"/>
          <w:sz w:val="26"/>
          <w:szCs w:val="26"/>
          <w:lang w:eastAsia="ru-RU"/>
        </w:rPr>
        <w:t>, являющ</w:t>
      </w:r>
      <w:r w:rsidR="003C4A83" w:rsidRPr="00802910">
        <w:rPr>
          <w:rFonts w:ascii="Times New Roman" w:eastAsia="Times New Roman" w:hAnsi="Times New Roman" w:cs="Times New Roman"/>
          <w:sz w:val="26"/>
          <w:szCs w:val="26"/>
          <w:lang w:eastAsia="ru-RU"/>
        </w:rPr>
        <w:t>ейся</w:t>
      </w:r>
      <w:r w:rsidR="00347B3F" w:rsidRPr="008029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результатам рассмотрения заявлений </w:t>
      </w:r>
      <w:r w:rsidR="003C4A83" w:rsidRPr="00802910">
        <w:rPr>
          <w:rFonts w:ascii="Times New Roman" w:eastAsia="Times New Roman" w:hAnsi="Times New Roman" w:cs="Times New Roman"/>
          <w:sz w:val="26"/>
          <w:szCs w:val="26"/>
          <w:lang w:eastAsia="ru-RU"/>
        </w:rPr>
        <w:t>кредитных организаций</w:t>
      </w:r>
      <w:r w:rsidR="00347B3F" w:rsidRPr="008029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единственным участником конкурсного отбора в соответствии с требованиями, указанными в п.</w:t>
      </w:r>
      <w:r w:rsidR="003C4A83" w:rsidRPr="00802910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347B3F" w:rsidRPr="008029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</w:t>
      </w:r>
      <w:r w:rsidR="003C4A83" w:rsidRPr="0080291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</w:t>
      </w:r>
      <w:r w:rsidR="00347B3F" w:rsidRPr="008029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14:paraId="5338A921" w14:textId="77777777" w:rsidR="00347B3F" w:rsidRPr="00802910" w:rsidRDefault="000F4FE7" w:rsidP="008502E3">
      <w:pPr>
        <w:tabs>
          <w:tab w:val="left" w:pos="0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2910">
        <w:rPr>
          <w:rFonts w:ascii="Times New Roman" w:eastAsia="Times New Roman" w:hAnsi="Times New Roman" w:cs="Times New Roman"/>
          <w:sz w:val="26"/>
          <w:szCs w:val="26"/>
          <w:lang w:eastAsia="ru-RU"/>
        </w:rPr>
        <w:t>8.</w:t>
      </w:r>
      <w:r w:rsidR="00E97F77" w:rsidRPr="00802910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347B3F" w:rsidRPr="008029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 основании принятого Фондом решения </w:t>
      </w:r>
      <w:r w:rsidR="00127401" w:rsidRPr="0080291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347B3F" w:rsidRPr="008029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сполнительный директор Фонда заключает с </w:t>
      </w:r>
      <w:r w:rsidR="00127401" w:rsidRPr="00802910">
        <w:rPr>
          <w:rFonts w:ascii="Times New Roman" w:eastAsia="Times New Roman" w:hAnsi="Times New Roman" w:cs="Times New Roman"/>
          <w:sz w:val="26"/>
          <w:szCs w:val="26"/>
          <w:lang w:eastAsia="ru-RU"/>
        </w:rPr>
        <w:t>кредитной организацией</w:t>
      </w:r>
      <w:r w:rsidR="00347B3F" w:rsidRPr="008029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договор  вклада (депозита).</w:t>
      </w:r>
    </w:p>
    <w:p w14:paraId="3FBD3CE4" w14:textId="77777777" w:rsidR="003848F2" w:rsidRPr="00802910" w:rsidRDefault="003848F2" w:rsidP="0038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2910">
        <w:rPr>
          <w:rFonts w:ascii="Times New Roman" w:eastAsia="Times New Roman" w:hAnsi="Times New Roman" w:cs="Times New Roman"/>
          <w:sz w:val="26"/>
          <w:szCs w:val="26"/>
          <w:lang w:eastAsia="ru-RU"/>
        </w:rPr>
        <w:t>8.9. Фонд  размещает временно свободные денежные средства на депозитах сроком от 30 дней до 1 (одного) года.</w:t>
      </w:r>
    </w:p>
    <w:p w14:paraId="59D5D1DD" w14:textId="77777777" w:rsidR="00347B3F" w:rsidRPr="00802910" w:rsidRDefault="00670F4D" w:rsidP="00670F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2910">
        <w:rPr>
          <w:rFonts w:ascii="Times New Roman" w:eastAsia="Times New Roman" w:hAnsi="Times New Roman" w:cs="Times New Roman"/>
          <w:sz w:val="26"/>
          <w:szCs w:val="26"/>
          <w:lang w:eastAsia="ru-RU"/>
        </w:rPr>
        <w:t>8.10. Договор банковского вклада (депозита), заключаемый Фондом при размещении временно свободных денежных средств, должен предусматривать возможность его досрочного расторжения Фондом в одностороннем порядке.</w:t>
      </w:r>
    </w:p>
    <w:p w14:paraId="70DA8EE6" w14:textId="77777777" w:rsidR="00A949A7" w:rsidRPr="00802910" w:rsidRDefault="00271596" w:rsidP="0057105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2910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D22282" w:rsidRPr="008029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Доход, получаемый от размещения </w:t>
      </w:r>
      <w:bookmarkStart w:id="2" w:name="p23"/>
      <w:bookmarkEnd w:id="2"/>
      <w:r w:rsidR="00A949A7" w:rsidRPr="008029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собственных средств (капитала) в микрозаймы и размещения временно свободных денежных средств, относящихся к собственным средствам (капиталу), на депозитах и (или) расчетных счетах кредитных организаций, должен направляться на пополнение собственных средств (капитала), на покрытие расходов по формированию резервов, убытков от потерь по микрозаймам, финансовых и операционных расходов по микрофинансовой деятельности. </w:t>
      </w:r>
    </w:p>
    <w:p w14:paraId="5815EA42" w14:textId="3D316CC2" w:rsidR="00CD3540" w:rsidRPr="00802910" w:rsidRDefault="00CD3540" w:rsidP="0057105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291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185EAE" w:rsidRPr="00802910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802910">
        <w:rPr>
          <w:rFonts w:ascii="Times New Roman" w:eastAsia="Times New Roman" w:hAnsi="Times New Roman" w:cs="Times New Roman"/>
          <w:sz w:val="26"/>
          <w:szCs w:val="26"/>
          <w:lang w:eastAsia="ru-RU"/>
        </w:rPr>
        <w:t>. Фонд проводит оценку кредитоспособности субъектов малого и среднего предпринимательства, физических лиц, применяющих специальный налоговый режим "Налог на профессиональный доход", и организаций, образующих инфраструктуру поддержки субъектов малого и среднего предпринимательства.</w:t>
      </w:r>
    </w:p>
    <w:p w14:paraId="15833BF2" w14:textId="77777777" w:rsidR="001F3AB0" w:rsidRPr="00802910" w:rsidRDefault="001F3AB0" w:rsidP="001F3AB0">
      <w:pPr>
        <w:spacing w:after="0" w:line="240" w:lineRule="auto"/>
        <w:ind w:right="-12" w:firstLine="54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80291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Оценка кредитоспособности не осуществляется по СМСП, срок регистрации или срок ведения деятельности которых, менее 6 месяцев, а также по Физическим лицам, применяющим специальный налоговый режим. Способность в полном объеме и своевременно производить платежи по Договору микрозайма определяется за счет текущих и/или будущих доходов.</w:t>
      </w:r>
    </w:p>
    <w:p w14:paraId="5BC8CD14" w14:textId="1F980723" w:rsidR="00CD3540" w:rsidRPr="00802910" w:rsidRDefault="00CD3540" w:rsidP="00CD35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291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0E6A3E" w:rsidRPr="0080291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802910">
        <w:rPr>
          <w:rFonts w:ascii="Times New Roman" w:eastAsia="Times New Roman" w:hAnsi="Times New Roman" w:cs="Times New Roman"/>
          <w:sz w:val="26"/>
          <w:szCs w:val="26"/>
          <w:lang w:eastAsia="ru-RU"/>
        </w:rPr>
        <w:t>. Максимальный размер микрозайма не должен превышать единовременно:</w:t>
      </w:r>
    </w:p>
    <w:p w14:paraId="41704FB5" w14:textId="77777777" w:rsidR="00CD3540" w:rsidRPr="00802910" w:rsidRDefault="00CD3540" w:rsidP="00CD35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29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одного субъекта малого и среднего предпринимательства, организацию, образующую инфраструктуру поддержки субъектов малого и среднего предпринимательства, максимальный размер микрозайма, установленный </w:t>
      </w:r>
      <w:r w:rsidRPr="0080291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Федеральным </w:t>
      </w:r>
      <w:hyperlink r:id="rId13" w:history="1">
        <w:r w:rsidRPr="0080291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Pr="008029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N 151-ФЗ для юридических лиц и индивидуальных предпринимателей;</w:t>
      </w:r>
    </w:p>
    <w:p w14:paraId="0CAEAB9F" w14:textId="77777777" w:rsidR="00CD3540" w:rsidRPr="00802910" w:rsidRDefault="00CD3540" w:rsidP="00CD35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29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одно физическое лицо, применяющее специальный налоговый режим "Налог на профессиональный доход", максимальный размер микрозайма, установленный Федеральным </w:t>
      </w:r>
      <w:hyperlink r:id="rId14" w:history="1">
        <w:r w:rsidRPr="0080291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Pr="008029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N 151-ФЗ для физических лиц.</w:t>
      </w:r>
    </w:p>
    <w:p w14:paraId="23FAB693" w14:textId="5EAEB6BD" w:rsidR="00CD3540" w:rsidRPr="00802910" w:rsidRDefault="00F30168" w:rsidP="00CD35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291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0E6A3E" w:rsidRPr="0080291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CD3540" w:rsidRPr="00802910">
        <w:rPr>
          <w:rFonts w:ascii="Times New Roman" w:eastAsia="Times New Roman" w:hAnsi="Times New Roman" w:cs="Times New Roman"/>
          <w:sz w:val="26"/>
          <w:szCs w:val="26"/>
          <w:lang w:eastAsia="ru-RU"/>
        </w:rPr>
        <w:t>. Максимальный срок предоставления микрозайма не должен превышать 3 (три) года.</w:t>
      </w:r>
    </w:p>
    <w:p w14:paraId="643AE7A3" w14:textId="77777777" w:rsidR="00CD3540" w:rsidRPr="00802910" w:rsidRDefault="00CD3540" w:rsidP="00CD35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29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введении на всей территории Российской Федерации, территории </w:t>
      </w:r>
      <w:r w:rsidR="00F30168" w:rsidRPr="00802910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Карелия</w:t>
      </w:r>
      <w:r w:rsidRPr="008029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муниципального образования режима повышенной готовности или режима чрезвычайной ситуации в соответствии с Федеральным </w:t>
      </w:r>
      <w:hyperlink r:id="rId15" w:history="1">
        <w:r w:rsidRPr="0080291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Pr="008029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21 декабря 1994 г. N 68-ФЗ "О защите населения и территорий от чрезвычайных ситуаций природ</w:t>
      </w:r>
      <w:r w:rsidR="00F30168" w:rsidRPr="008029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ного и техногенного характера" </w:t>
      </w:r>
      <w:r w:rsidRPr="008029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соответственно - режим повышенной готовности, режим чрезвычайной ситуации) максимальный срок предоставления микрозайма для субъектов малого и среднего предпринимательства, осуществляющих деятельность на указанных территориях, в период действия одного из указанных режимов:</w:t>
      </w:r>
    </w:p>
    <w:p w14:paraId="42D547EF" w14:textId="77777777" w:rsidR="00CD3540" w:rsidRPr="00802910" w:rsidRDefault="006A1CA5" w:rsidP="00CD35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29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</w:t>
      </w:r>
      <w:r w:rsidR="00CD3540" w:rsidRPr="00802910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действующим микрозаймам может быть увеличен и не должен превышать 5 (пять) лет;</w:t>
      </w:r>
    </w:p>
    <w:p w14:paraId="0B356F00" w14:textId="77777777" w:rsidR="00CD3540" w:rsidRPr="00802910" w:rsidRDefault="006A1CA5" w:rsidP="00CD35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29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</w:t>
      </w:r>
      <w:r w:rsidR="00CD3540" w:rsidRPr="00802910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микрозаймам, предоставленным субъектам малого и среднего предпринимательства в период действия режима повышенной готовности или режима чрезвычайной ситуации, не должен превышать 2 (двух) лет.</w:t>
      </w:r>
    </w:p>
    <w:p w14:paraId="1BEFF7F1" w14:textId="77777777" w:rsidR="00CD3540" w:rsidRPr="00802910" w:rsidRDefault="00CD3540" w:rsidP="00CD35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29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введении режима повышенной готовности или режима чрезвычайной ситуации </w:t>
      </w:r>
      <w:r w:rsidR="000534BC" w:rsidRPr="00802910">
        <w:rPr>
          <w:rFonts w:ascii="Times New Roman" w:eastAsia="Times New Roman" w:hAnsi="Times New Roman" w:cs="Times New Roman"/>
          <w:sz w:val="26"/>
          <w:szCs w:val="26"/>
          <w:lang w:eastAsia="ru-RU"/>
        </w:rPr>
        <w:t>Фонд</w:t>
      </w:r>
      <w:r w:rsidRPr="008029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устанавливает лимит предоставления микрозаймов субъектам малого и среднего предпринимательства в соответствии с требованиями, предусмотренными </w:t>
      </w:r>
      <w:hyperlink r:id="rId16" w:history="1">
        <w:r w:rsidR="00ED5A98" w:rsidRPr="0080291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п.</w:t>
        </w:r>
        <w:r w:rsidRPr="0080291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49</w:t>
        </w:r>
      </w:hyperlink>
      <w:r w:rsidRPr="008029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D5A98" w:rsidRPr="00802910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802910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</w:t>
      </w:r>
      <w:r w:rsidR="00ED5A98" w:rsidRPr="00802910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8029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N 35</w:t>
      </w:r>
      <w:r w:rsidR="00ED5A98" w:rsidRPr="008029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Государственной программе РФ </w:t>
      </w:r>
      <w:r w:rsidR="00FF1256" w:rsidRPr="00802910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ED5A98" w:rsidRPr="0080291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Экономическое развит</w:t>
      </w:r>
      <w:r w:rsidR="00FF1256" w:rsidRPr="0080291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ED5A98" w:rsidRPr="00802910">
        <w:rPr>
          <w:rFonts w:ascii="Times New Roman" w:eastAsia="Times New Roman" w:hAnsi="Times New Roman" w:cs="Times New Roman"/>
          <w:sz w:val="26"/>
          <w:szCs w:val="26"/>
          <w:lang w:eastAsia="ru-RU"/>
        </w:rPr>
        <w:t>е и инновационная экономика</w:t>
      </w:r>
      <w:r w:rsidR="00FF1256" w:rsidRPr="00802910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8029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размере не менее 10% от размера капитала </w:t>
      </w:r>
      <w:r w:rsidR="006F0084" w:rsidRPr="00802910">
        <w:rPr>
          <w:rFonts w:ascii="Times New Roman" w:eastAsia="Times New Roman" w:hAnsi="Times New Roman" w:cs="Times New Roman"/>
          <w:sz w:val="26"/>
          <w:szCs w:val="26"/>
          <w:lang w:eastAsia="ru-RU"/>
        </w:rPr>
        <w:t>Фонда</w:t>
      </w:r>
      <w:r w:rsidRPr="0080291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007A114" w14:textId="7771972A" w:rsidR="00CD3540" w:rsidRPr="00802910" w:rsidRDefault="00911E6D" w:rsidP="00CD35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291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33127F" w:rsidRPr="0080291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CD3540" w:rsidRPr="008029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Средний размер микрозайма (отношение суммы выданных за отчетный период микрозаймов к количеству предоставленных субъектам малого и среднего предпринимательства, а также физическим лицам, применяющим специальный налоговый режим "Налог на профессиональный доход", микрозаймов за отчетный период) не должен превышать 70% от максимального размера микрозайма, установленного Федеральным </w:t>
      </w:r>
      <w:hyperlink r:id="rId17" w:history="1">
        <w:r w:rsidR="00CD3540" w:rsidRPr="0080291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="00CD3540" w:rsidRPr="008029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N 151-ФЗ для юридических лиц и индивидуальных предпринимателей.</w:t>
      </w:r>
    </w:p>
    <w:p w14:paraId="7AEC28D8" w14:textId="756AACF4" w:rsidR="00911205" w:rsidRPr="00802910" w:rsidRDefault="00911205" w:rsidP="00CD35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2910">
        <w:rPr>
          <w:rFonts w:ascii="Times New Roman" w:eastAsia="Times New Roman" w:hAnsi="Times New Roman" w:cs="Times New Roman"/>
          <w:sz w:val="26"/>
          <w:szCs w:val="26"/>
          <w:lang w:eastAsia="ru-RU"/>
        </w:rPr>
        <w:t>14. В структуре со</w:t>
      </w:r>
      <w:r w:rsidR="007D4E60" w:rsidRPr="008029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вокупного портфеля </w:t>
      </w:r>
      <w:proofErr w:type="gramStart"/>
      <w:r w:rsidR="007D4E60" w:rsidRPr="008029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микрозаймов </w:t>
      </w:r>
      <w:r w:rsidRPr="008029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доля</w:t>
      </w:r>
      <w:proofErr w:type="gramEnd"/>
      <w:r w:rsidRPr="008029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микрозаймов, выданных вновь зарегистрированным и действующим менее 1 (одного) года субъектам малого и среднего предпринимательства, а также физическим лицам, применяющим специальный налоговый режим "Налог на профессиональный доход", должна составлять не мен</w:t>
      </w:r>
      <w:r w:rsidR="007D4E60" w:rsidRPr="00802910">
        <w:rPr>
          <w:rFonts w:ascii="Times New Roman" w:eastAsia="Times New Roman" w:hAnsi="Times New Roman" w:cs="Times New Roman"/>
          <w:sz w:val="26"/>
          <w:szCs w:val="26"/>
          <w:lang w:eastAsia="ru-RU"/>
        </w:rPr>
        <w:t>ее 15% на конец отчетного года.</w:t>
      </w:r>
    </w:p>
    <w:p w14:paraId="1FBB75E0" w14:textId="776CC5AE" w:rsidR="00D22282" w:rsidRPr="00802910" w:rsidRDefault="0040533B" w:rsidP="003260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" w:name="p54"/>
      <w:bookmarkEnd w:id="3"/>
      <w:r w:rsidRPr="0080291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691775" w:rsidRPr="00802910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D22282" w:rsidRPr="008029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2A73A4" w:rsidRPr="00802910">
        <w:rPr>
          <w:rFonts w:ascii="Times New Roman" w:eastAsia="Times New Roman" w:hAnsi="Times New Roman" w:cs="Times New Roman"/>
          <w:sz w:val="26"/>
          <w:szCs w:val="26"/>
          <w:lang w:eastAsia="ru-RU"/>
        </w:rPr>
        <w:t>Фонд</w:t>
      </w:r>
      <w:r w:rsidR="00D22282" w:rsidRPr="008029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</w:t>
      </w:r>
      <w:r w:rsidR="002A73A4" w:rsidRPr="00802910">
        <w:rPr>
          <w:rFonts w:ascii="Times New Roman" w:eastAsia="Times New Roman" w:hAnsi="Times New Roman" w:cs="Times New Roman"/>
          <w:sz w:val="26"/>
          <w:szCs w:val="26"/>
          <w:lang w:eastAsia="ru-RU"/>
        </w:rPr>
        <w:t>ен</w:t>
      </w:r>
      <w:r w:rsidR="00D22282" w:rsidRPr="008029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формировать резервы на возможные потери по микрозаймам (займам) на основании порядка формирования резервов, установленного Банком России в соответствии с </w:t>
      </w:r>
      <w:hyperlink r:id="rId18" w:history="1">
        <w:r w:rsidR="00D22282" w:rsidRPr="0080291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Указанием</w:t>
        </w:r>
      </w:hyperlink>
      <w:r w:rsidR="00D22282" w:rsidRPr="008029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Банка России от 20 января 2020 г. N 5391-У "О порядке формирования микрофинансовыми организациями резервов на возможные потери по займам".</w:t>
      </w:r>
    </w:p>
    <w:p w14:paraId="784178B6" w14:textId="77777777" w:rsidR="00D22282" w:rsidRPr="00802910" w:rsidRDefault="00D22282" w:rsidP="003260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29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Правила и условия списания безнадежной задолженности устанавливаются учетной политикой </w:t>
      </w:r>
      <w:r w:rsidR="002A73A4" w:rsidRPr="00802910">
        <w:rPr>
          <w:rFonts w:ascii="Times New Roman" w:eastAsia="Times New Roman" w:hAnsi="Times New Roman" w:cs="Times New Roman"/>
          <w:sz w:val="26"/>
          <w:szCs w:val="26"/>
          <w:lang w:eastAsia="ru-RU"/>
        </w:rPr>
        <w:t>Фонда</w:t>
      </w:r>
      <w:r w:rsidRPr="0080291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2C0D82E" w14:textId="77777777" w:rsidR="00D22282" w:rsidRPr="00802910" w:rsidRDefault="00D22282" w:rsidP="003260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291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Списание </w:t>
      </w:r>
      <w:r w:rsidR="002A73A4" w:rsidRPr="00802910">
        <w:rPr>
          <w:rFonts w:ascii="Times New Roman" w:eastAsia="Times New Roman" w:hAnsi="Times New Roman" w:cs="Times New Roman"/>
          <w:sz w:val="26"/>
          <w:szCs w:val="26"/>
          <w:lang w:eastAsia="ru-RU"/>
        </w:rPr>
        <w:t>Фондом</w:t>
      </w:r>
      <w:r w:rsidRPr="008029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безнадежной задолженности за счет сформированного по ней резерва осуществляется по решению уполномоченного органа </w:t>
      </w:r>
      <w:r w:rsidR="002A73A4" w:rsidRPr="00802910">
        <w:rPr>
          <w:rFonts w:ascii="Times New Roman" w:eastAsia="Times New Roman" w:hAnsi="Times New Roman" w:cs="Times New Roman"/>
          <w:sz w:val="26"/>
          <w:szCs w:val="26"/>
          <w:lang w:eastAsia="ru-RU"/>
        </w:rPr>
        <w:t>Фонда</w:t>
      </w:r>
      <w:r w:rsidRPr="008029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реже одного раза в год (при наличии безнадежной задолженности).</w:t>
      </w:r>
    </w:p>
    <w:p w14:paraId="3B320C24" w14:textId="189A74E6" w:rsidR="00D22282" w:rsidRPr="00802910" w:rsidRDefault="0040533B" w:rsidP="003260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" w:name="p129"/>
      <w:bookmarkEnd w:id="4"/>
      <w:r w:rsidRPr="0080291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33127F" w:rsidRPr="00802910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D22282" w:rsidRPr="008029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2A73A4" w:rsidRPr="00802910">
        <w:rPr>
          <w:rFonts w:ascii="Times New Roman" w:eastAsia="Times New Roman" w:hAnsi="Times New Roman" w:cs="Times New Roman"/>
          <w:sz w:val="26"/>
          <w:szCs w:val="26"/>
          <w:lang w:eastAsia="ru-RU"/>
        </w:rPr>
        <w:t>Фонд должен</w:t>
      </w:r>
      <w:r w:rsidR="00D22282" w:rsidRPr="008029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ежегодно проводить аудиторскую проверку своей деятельности.</w:t>
      </w:r>
    </w:p>
    <w:p w14:paraId="0A089A19" w14:textId="77777777" w:rsidR="00D22282" w:rsidRPr="00802910" w:rsidRDefault="00D22282" w:rsidP="003260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2910">
        <w:rPr>
          <w:rFonts w:ascii="Times New Roman" w:eastAsia="Times New Roman" w:hAnsi="Times New Roman" w:cs="Times New Roman"/>
          <w:sz w:val="26"/>
          <w:szCs w:val="26"/>
          <w:lang w:eastAsia="ru-RU"/>
        </w:rPr>
        <w:t>Отбор индивидуального аудитора или аудиторской организации осуществляется на конкурсной основе.</w:t>
      </w:r>
      <w:r w:rsidR="002A73A4" w:rsidRPr="008029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Порядок отбора индивидуального аудитора или аудиторской организации указан в </w:t>
      </w:r>
      <w:r w:rsidR="00525070" w:rsidRPr="0080291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Положении о порядке отбора аудиторской организации и индивидуальных аудиторов для проведения аудита годовой бухгалтерской (финансовой) отчетности Фонда по содействию кредитованию субъектов малого и среднего предпринимательства Республики Карелия (</w:t>
      </w:r>
      <w:proofErr w:type="spellStart"/>
      <w:r w:rsidR="00525070" w:rsidRPr="00802910">
        <w:rPr>
          <w:rFonts w:ascii="Times New Roman" w:eastAsia="Times New Roman" w:hAnsi="Times New Roman" w:cs="Times New Roman"/>
          <w:sz w:val="26"/>
          <w:szCs w:val="26"/>
          <w:lang w:eastAsia="ru-RU"/>
        </w:rPr>
        <w:t>микрокредитная</w:t>
      </w:r>
      <w:proofErr w:type="spellEnd"/>
      <w:r w:rsidR="00525070" w:rsidRPr="008029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компания).</w:t>
      </w:r>
    </w:p>
    <w:p w14:paraId="03B699E4" w14:textId="77777777" w:rsidR="00AE1546" w:rsidRPr="00802910" w:rsidRDefault="00AE1546" w:rsidP="0032605C">
      <w:pPr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5" w:name="p131"/>
      <w:bookmarkStart w:id="6" w:name="p161"/>
      <w:bookmarkEnd w:id="5"/>
      <w:bookmarkEnd w:id="6"/>
    </w:p>
    <w:p w14:paraId="0F3A6465" w14:textId="77777777" w:rsidR="00AE1546" w:rsidRPr="00802910" w:rsidRDefault="00AE1546" w:rsidP="0032605C">
      <w:pPr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E2A42BE" w14:textId="77777777" w:rsidR="00AE1546" w:rsidRPr="00802910" w:rsidRDefault="00AE1546" w:rsidP="0032605C">
      <w:pPr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64F5AE0" w14:textId="77777777" w:rsidR="00AE1546" w:rsidRPr="00802910" w:rsidRDefault="00AE1546" w:rsidP="0032605C">
      <w:pPr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D2968F2" w14:textId="77777777" w:rsidR="00AE1546" w:rsidRPr="00802910" w:rsidRDefault="00AE1546" w:rsidP="0032605C">
      <w:pPr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8ABF9D5" w14:textId="77777777" w:rsidR="00AE1546" w:rsidRPr="00802910" w:rsidRDefault="00AE1546" w:rsidP="0032605C">
      <w:pPr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89C4C21" w14:textId="77777777" w:rsidR="00AE1546" w:rsidRPr="00802910" w:rsidRDefault="00AE1546" w:rsidP="00AE1546">
      <w:pPr>
        <w:pageBreakBefore/>
        <w:widowControl w:val="0"/>
        <w:suppressAutoHyphens/>
        <w:spacing w:after="0" w:line="240" w:lineRule="auto"/>
        <w:ind w:left="4321"/>
        <w:rPr>
          <w:rFonts w:ascii="Times New Roman" w:eastAsia="Lucida Sans Unicode" w:hAnsi="Times New Roman" w:cs="Times New Roman"/>
          <w:b/>
          <w:i/>
          <w:kern w:val="1"/>
          <w:sz w:val="20"/>
          <w:szCs w:val="20"/>
          <w:lang w:eastAsia="ar-SA"/>
        </w:rPr>
      </w:pPr>
      <w:r w:rsidRPr="00802910">
        <w:rPr>
          <w:rFonts w:ascii="Times New Roman" w:eastAsia="Lucida Sans Unicode" w:hAnsi="Times New Roman" w:cs="Times New Roman"/>
          <w:b/>
          <w:i/>
          <w:kern w:val="1"/>
          <w:sz w:val="20"/>
          <w:szCs w:val="20"/>
          <w:lang w:eastAsia="ar-SA"/>
        </w:rPr>
        <w:lastRenderedPageBreak/>
        <w:t>Приложение № 1</w:t>
      </w:r>
    </w:p>
    <w:p w14:paraId="6F21491B" w14:textId="77777777" w:rsidR="00AE1546" w:rsidRPr="00802910" w:rsidRDefault="00A716B5" w:rsidP="00AE1546">
      <w:pPr>
        <w:widowControl w:val="0"/>
        <w:suppressAutoHyphens/>
        <w:spacing w:after="0" w:line="240" w:lineRule="auto"/>
        <w:ind w:left="4321"/>
        <w:jc w:val="both"/>
        <w:rPr>
          <w:rFonts w:ascii="Times New Roman" w:eastAsia="Lucida Sans Unicode" w:hAnsi="Times New Roman" w:cs="Times New Roman"/>
          <w:b/>
          <w:i/>
          <w:kern w:val="1"/>
          <w:sz w:val="20"/>
          <w:szCs w:val="20"/>
          <w:lang w:eastAsia="ar-SA"/>
        </w:rPr>
      </w:pPr>
      <w:r w:rsidRPr="00802910">
        <w:rPr>
          <w:rFonts w:ascii="Times New Roman" w:eastAsia="Lucida Sans Unicode" w:hAnsi="Times New Roman" w:cs="Times New Roman"/>
          <w:b/>
          <w:i/>
          <w:kern w:val="1"/>
          <w:sz w:val="20"/>
          <w:szCs w:val="20"/>
          <w:lang w:eastAsia="ar-SA"/>
        </w:rPr>
        <w:t xml:space="preserve">к </w:t>
      </w:r>
      <w:r w:rsidR="00AE1546" w:rsidRPr="00802910">
        <w:rPr>
          <w:rFonts w:ascii="Times New Roman" w:eastAsia="Lucida Sans Unicode" w:hAnsi="Times New Roman" w:cs="Times New Roman"/>
          <w:b/>
          <w:i/>
          <w:kern w:val="1"/>
          <w:sz w:val="20"/>
          <w:szCs w:val="20"/>
          <w:lang w:eastAsia="ar-SA"/>
        </w:rPr>
        <w:t>Поряд</w:t>
      </w:r>
      <w:r w:rsidRPr="00802910">
        <w:rPr>
          <w:rFonts w:ascii="Times New Roman" w:eastAsia="Lucida Sans Unicode" w:hAnsi="Times New Roman" w:cs="Times New Roman"/>
          <w:b/>
          <w:i/>
          <w:kern w:val="1"/>
          <w:sz w:val="20"/>
          <w:szCs w:val="20"/>
          <w:lang w:eastAsia="ar-SA"/>
        </w:rPr>
        <w:t>ку</w:t>
      </w:r>
      <w:r w:rsidR="00AE1546" w:rsidRPr="00802910">
        <w:rPr>
          <w:rFonts w:ascii="Times New Roman" w:eastAsia="Lucida Sans Unicode" w:hAnsi="Times New Roman" w:cs="Times New Roman"/>
          <w:b/>
          <w:i/>
          <w:kern w:val="1"/>
          <w:sz w:val="20"/>
          <w:szCs w:val="20"/>
          <w:lang w:eastAsia="ar-SA"/>
        </w:rPr>
        <w:t xml:space="preserve"> деятельности Фонда по содействию кредитованию субъектов малого и среднего предпринимательства Республики Карелия (</w:t>
      </w:r>
      <w:proofErr w:type="spellStart"/>
      <w:r w:rsidR="00AE1546" w:rsidRPr="00802910">
        <w:rPr>
          <w:rFonts w:ascii="Times New Roman" w:eastAsia="Lucida Sans Unicode" w:hAnsi="Times New Roman" w:cs="Times New Roman"/>
          <w:b/>
          <w:i/>
          <w:kern w:val="1"/>
          <w:sz w:val="20"/>
          <w:szCs w:val="20"/>
          <w:lang w:eastAsia="ar-SA"/>
        </w:rPr>
        <w:t>микрокредитная</w:t>
      </w:r>
      <w:proofErr w:type="spellEnd"/>
      <w:r w:rsidR="00AE1546" w:rsidRPr="00802910">
        <w:rPr>
          <w:rFonts w:ascii="Times New Roman" w:eastAsia="Lucida Sans Unicode" w:hAnsi="Times New Roman" w:cs="Times New Roman"/>
          <w:b/>
          <w:i/>
          <w:kern w:val="1"/>
          <w:sz w:val="20"/>
          <w:szCs w:val="20"/>
          <w:lang w:eastAsia="ar-SA"/>
        </w:rPr>
        <w:t xml:space="preserve"> компания) по предоставлению микрозаймов</w:t>
      </w:r>
    </w:p>
    <w:p w14:paraId="6AFE76B5" w14:textId="77777777" w:rsidR="00AE1546" w:rsidRPr="00802910" w:rsidRDefault="00AE1546" w:rsidP="00AE1546">
      <w:pPr>
        <w:widowControl w:val="0"/>
        <w:suppressAutoHyphens/>
        <w:spacing w:after="0" w:line="240" w:lineRule="auto"/>
        <w:ind w:left="4321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</w:p>
    <w:p w14:paraId="3F1CFF28" w14:textId="77777777" w:rsidR="00AE1546" w:rsidRPr="00802910" w:rsidRDefault="00AE1546" w:rsidP="00AE1546">
      <w:pPr>
        <w:widowControl w:val="0"/>
        <w:suppressAutoHyphens/>
        <w:spacing w:after="0" w:line="240" w:lineRule="auto"/>
        <w:ind w:left="4253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 w:rsidRPr="00802910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Исполнительному директору</w:t>
      </w:r>
    </w:p>
    <w:p w14:paraId="56756FAE" w14:textId="77777777" w:rsidR="00AE1546" w:rsidRPr="00802910" w:rsidRDefault="00AE1546" w:rsidP="00AE1546">
      <w:pPr>
        <w:widowControl w:val="0"/>
        <w:suppressAutoHyphens/>
        <w:spacing w:after="0" w:line="240" w:lineRule="auto"/>
        <w:ind w:left="4253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 w:rsidRPr="00802910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Фонда по содействию кредитованию субъектов малого и среднего предпринимательства Республики Карелия (</w:t>
      </w:r>
      <w:proofErr w:type="spellStart"/>
      <w:r w:rsidRPr="00802910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микрокредитная</w:t>
      </w:r>
      <w:proofErr w:type="spellEnd"/>
      <w:r w:rsidRPr="00802910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 компания).</w:t>
      </w:r>
    </w:p>
    <w:p w14:paraId="724A515B" w14:textId="77777777" w:rsidR="00AE1546" w:rsidRPr="00802910" w:rsidRDefault="00AE1546" w:rsidP="00AE1546">
      <w:pPr>
        <w:widowControl w:val="0"/>
        <w:suppressAutoHyphens/>
        <w:spacing w:after="0" w:line="240" w:lineRule="auto"/>
        <w:ind w:left="4253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 w:rsidRPr="00802910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___________________________</w:t>
      </w:r>
      <w:r w:rsidR="00982559" w:rsidRPr="00802910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_</w:t>
      </w:r>
      <w:r w:rsidRPr="00802910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_</w:t>
      </w:r>
    </w:p>
    <w:p w14:paraId="28200686" w14:textId="77777777" w:rsidR="00AE1546" w:rsidRPr="00802910" w:rsidRDefault="00AE1546" w:rsidP="00AE1546">
      <w:pPr>
        <w:widowControl w:val="0"/>
        <w:suppressAutoHyphens/>
        <w:spacing w:after="0" w:line="240" w:lineRule="auto"/>
        <w:ind w:left="4956" w:hanging="703"/>
        <w:jc w:val="both"/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ar-SA"/>
        </w:rPr>
      </w:pPr>
      <w:r w:rsidRPr="00802910"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ar-SA"/>
        </w:rPr>
        <w:t>_____________________________</w:t>
      </w:r>
    </w:p>
    <w:p w14:paraId="6FA6FCE5" w14:textId="77777777" w:rsidR="00AE1546" w:rsidRPr="00802910" w:rsidRDefault="00AE1546" w:rsidP="00AE154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</w:p>
    <w:p w14:paraId="7440E290" w14:textId="77777777" w:rsidR="00AE1546" w:rsidRPr="00802910" w:rsidRDefault="00AE1546" w:rsidP="00AE154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ar-SA"/>
        </w:rPr>
      </w:pPr>
      <w:r w:rsidRPr="00802910"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ar-SA"/>
        </w:rPr>
        <w:t>Заявка на участие в конкурсе на право заключения договора банковского вклада (депозита) по размещению денежных средств Фонда по содействию кредитованию субъектов малого и среднего предпринимательства Республики Карелия (</w:t>
      </w:r>
      <w:proofErr w:type="spellStart"/>
      <w:r w:rsidRPr="00802910"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ar-SA"/>
        </w:rPr>
        <w:t>микрокредитная</w:t>
      </w:r>
      <w:proofErr w:type="spellEnd"/>
      <w:r w:rsidRPr="00802910"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ar-SA"/>
        </w:rPr>
        <w:t xml:space="preserve"> компания).</w:t>
      </w:r>
    </w:p>
    <w:p w14:paraId="78409470" w14:textId="77777777" w:rsidR="00AE1546" w:rsidRPr="00802910" w:rsidRDefault="00AE1546" w:rsidP="00AE154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 w:rsidRPr="00802910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«_____________________________________________________________»</w:t>
      </w:r>
    </w:p>
    <w:p w14:paraId="608B7CB4" w14:textId="77777777" w:rsidR="00AE1546" w:rsidRPr="00802910" w:rsidRDefault="00AE1546" w:rsidP="00AE154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 w:rsidRPr="00802910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(наименование кредитной организации-Банка)</w:t>
      </w:r>
    </w:p>
    <w:p w14:paraId="623BF482" w14:textId="77777777" w:rsidR="00AE1546" w:rsidRPr="00802910" w:rsidRDefault="00AE1546" w:rsidP="00AE154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 w:rsidRPr="00802910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в лице ________________________________________________________________</w:t>
      </w:r>
    </w:p>
    <w:p w14:paraId="31200761" w14:textId="77777777" w:rsidR="00AE1546" w:rsidRPr="00802910" w:rsidRDefault="00AE1546" w:rsidP="00AE154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 w:rsidRPr="00802910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______________________________________________________________________</w:t>
      </w:r>
    </w:p>
    <w:p w14:paraId="34C7DA26" w14:textId="77777777" w:rsidR="00AE1546" w:rsidRPr="00802910" w:rsidRDefault="00AE1546" w:rsidP="00AE154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i/>
          <w:kern w:val="1"/>
          <w:sz w:val="26"/>
          <w:szCs w:val="26"/>
          <w:lang w:eastAsia="ar-SA"/>
        </w:rPr>
      </w:pPr>
      <w:r w:rsidRPr="00802910">
        <w:rPr>
          <w:rFonts w:ascii="Times New Roman" w:eastAsia="Lucida Sans Unicode" w:hAnsi="Times New Roman" w:cs="Times New Roman"/>
          <w:i/>
          <w:kern w:val="1"/>
          <w:sz w:val="26"/>
          <w:szCs w:val="26"/>
          <w:lang w:eastAsia="ar-SA"/>
        </w:rPr>
        <w:t>(наименование должности руководителя и его Ф.И.О.)</w:t>
      </w:r>
    </w:p>
    <w:p w14:paraId="7208A956" w14:textId="77777777" w:rsidR="00AE1546" w:rsidRPr="00802910" w:rsidRDefault="00AE1546" w:rsidP="00AE1546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 w:rsidRPr="00802910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сообщает о согласии участвовать в конкурсном отборе на условиях,    установленных  Положением о конкурсном отборе банков для  размещения средств  Фонда по содействию кредитованию субъектов малого и среднего предпринимательства Республики Карелия (</w:t>
      </w:r>
      <w:proofErr w:type="spellStart"/>
      <w:r w:rsidRPr="00802910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микрокредитная</w:t>
      </w:r>
      <w:proofErr w:type="spellEnd"/>
      <w:r w:rsidRPr="00802910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 компания) во вклады (депозиты).</w:t>
      </w:r>
    </w:p>
    <w:p w14:paraId="515537A9" w14:textId="77777777" w:rsidR="00AE1546" w:rsidRPr="00802910" w:rsidRDefault="00AE1546" w:rsidP="00AE1546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 w:rsidRPr="00802910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 Дата объявления конкурса:________________________</w:t>
      </w:r>
    </w:p>
    <w:p w14:paraId="4D452C21" w14:textId="77777777" w:rsidR="00AE1546" w:rsidRPr="00802910" w:rsidRDefault="00AE1546" w:rsidP="00AE1546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 w:rsidRPr="00802910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Предмет конкурса: </w:t>
      </w:r>
    </w:p>
    <w:p w14:paraId="71BAD0BE" w14:textId="77777777" w:rsidR="00AE1546" w:rsidRPr="00802910" w:rsidRDefault="00AE1546" w:rsidP="00AE1546">
      <w:pPr>
        <w:widowControl w:val="0"/>
        <w:suppressAutoHyphens/>
        <w:spacing w:after="120" w:line="240" w:lineRule="auto"/>
        <w:jc w:val="both"/>
        <w:rPr>
          <w:rFonts w:ascii="Arial" w:eastAsia="Lucida Sans Unicode" w:hAnsi="Arial" w:cs="Times New Roman"/>
          <w:b/>
          <w:kern w:val="1"/>
          <w:sz w:val="20"/>
          <w:szCs w:val="24"/>
          <w:lang w:eastAsia="ar-SA"/>
        </w:rPr>
      </w:pPr>
      <w:r w:rsidRPr="00802910">
        <w:rPr>
          <w:rFonts w:ascii="Arial" w:eastAsia="Lucida Sans Unicode" w:hAnsi="Arial" w:cs="Arial"/>
          <w:b/>
          <w:kern w:val="1"/>
          <w:sz w:val="20"/>
          <w:szCs w:val="24"/>
          <w:lang w:eastAsia="ar-SA"/>
        </w:rPr>
        <w:t xml:space="preserve"> </w:t>
      </w:r>
      <w:r w:rsidRPr="00802910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Размещение денежных средств   Фонда по содействию кредитованию субъектов малого и среднего предпринимательства Республики Карелия (</w:t>
      </w:r>
      <w:proofErr w:type="spellStart"/>
      <w:r w:rsidRPr="00802910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микрокредитная</w:t>
      </w:r>
      <w:proofErr w:type="spellEnd"/>
      <w:r w:rsidRPr="00802910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 компания)  на банковский вклад (депозит) в   сумме _____ руб. на срок _____дней.</w:t>
      </w:r>
      <w:r w:rsidRPr="00802910">
        <w:rPr>
          <w:rFonts w:ascii="Arial" w:eastAsia="Lucida Sans Unicode" w:hAnsi="Arial" w:cs="Times New Roman"/>
          <w:b/>
          <w:kern w:val="1"/>
          <w:sz w:val="20"/>
          <w:szCs w:val="24"/>
          <w:lang w:eastAsia="ar-SA"/>
        </w:rPr>
        <w:t xml:space="preserve"> </w:t>
      </w:r>
      <w:r w:rsidRPr="00802910">
        <w:rPr>
          <w:rFonts w:ascii="Times New Roman" w:eastAsia="Times New Roman" w:hAnsi="Times New Roman" w:cs="Times New Roman"/>
          <w:sz w:val="26"/>
          <w:szCs w:val="26"/>
          <w:lang w:eastAsia="ar-SA"/>
        </w:rPr>
        <w:t>‬</w:t>
      </w:r>
      <w:r w:rsidRPr="00802910">
        <w:rPr>
          <w:rFonts w:ascii="Times New Roman" w:eastAsia="Times New Roman" w:hAnsi="Times New Roman" w:cs="Times New Roman"/>
          <w:sz w:val="26"/>
          <w:szCs w:val="26"/>
          <w:lang w:eastAsia="ar-SA"/>
        </w:rPr>
        <w:t>‬</w:t>
      </w:r>
      <w:r w:rsidRPr="00802910">
        <w:rPr>
          <w:rFonts w:ascii="Times New Roman" w:eastAsia="Times New Roman" w:hAnsi="Times New Roman" w:cs="Times New Roman"/>
          <w:sz w:val="26"/>
          <w:szCs w:val="26"/>
          <w:lang w:eastAsia="ar-SA"/>
        </w:rPr>
        <w:t>‬</w:t>
      </w:r>
      <w:r w:rsidRPr="00802910">
        <w:rPr>
          <w:rFonts w:ascii="Times New Roman" w:eastAsia="Times New Roman" w:hAnsi="Times New Roman" w:cs="Times New Roman"/>
          <w:sz w:val="26"/>
          <w:szCs w:val="26"/>
          <w:lang w:eastAsia="ar-SA"/>
        </w:rPr>
        <w:t>‬</w:t>
      </w:r>
      <w:r w:rsidRPr="00802910">
        <w:rPr>
          <w:rFonts w:ascii="Times New Roman" w:eastAsia="Times New Roman" w:hAnsi="Times New Roman" w:cs="Times New Roman"/>
          <w:sz w:val="26"/>
          <w:szCs w:val="26"/>
          <w:lang w:eastAsia="ar-SA"/>
        </w:rPr>
        <w:t>‬</w:t>
      </w:r>
      <w:r w:rsidRPr="00802910">
        <w:rPr>
          <w:rFonts w:ascii="Times New Roman" w:eastAsia="Times New Roman" w:hAnsi="Times New Roman" w:cs="Times New Roman"/>
          <w:sz w:val="26"/>
          <w:szCs w:val="26"/>
          <w:lang w:eastAsia="ar-SA"/>
        </w:rPr>
        <w:t>‬</w:t>
      </w:r>
      <w:r w:rsidRPr="00802910">
        <w:rPr>
          <w:rFonts w:ascii="Times New Roman" w:eastAsia="Times New Roman" w:hAnsi="Times New Roman" w:cs="Times New Roman"/>
          <w:sz w:val="26"/>
          <w:szCs w:val="26"/>
          <w:lang w:eastAsia="ar-SA"/>
        </w:rPr>
        <w:t>‬</w:t>
      </w:r>
      <w:r w:rsidRPr="00802910">
        <w:rPr>
          <w:rFonts w:ascii="Times New Roman" w:eastAsia="Times New Roman" w:hAnsi="Times New Roman" w:cs="Times New Roman"/>
          <w:sz w:val="26"/>
          <w:szCs w:val="26"/>
          <w:lang w:eastAsia="ar-SA"/>
        </w:rPr>
        <w:t>‬</w:t>
      </w:r>
      <w:r w:rsidRPr="00802910">
        <w:rPr>
          <w:rFonts w:ascii="Times New Roman" w:eastAsia="Times New Roman" w:hAnsi="Times New Roman" w:cs="Times New Roman"/>
          <w:sz w:val="26"/>
          <w:szCs w:val="26"/>
          <w:lang w:eastAsia="ar-SA"/>
        </w:rPr>
        <w:t>‬</w:t>
      </w:r>
      <w:r w:rsidRPr="00802910">
        <w:rPr>
          <w:rFonts w:ascii="Times New Roman" w:eastAsia="Times New Roman" w:hAnsi="Times New Roman" w:cs="Times New Roman"/>
          <w:sz w:val="26"/>
          <w:szCs w:val="26"/>
          <w:lang w:eastAsia="ar-SA"/>
        </w:rPr>
        <w:t>‬</w:t>
      </w:r>
    </w:p>
    <w:p w14:paraId="26E6F24D" w14:textId="77777777" w:rsidR="00AE1546" w:rsidRPr="00802910" w:rsidRDefault="00AE1546" w:rsidP="00AE1546">
      <w:pPr>
        <w:widowControl w:val="0"/>
        <w:suppressAutoHyphens/>
        <w:spacing w:after="120" w:line="240" w:lineRule="auto"/>
        <w:ind w:firstLine="709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 w:rsidRPr="00802910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Основные сведения о Банке для участия в конкурсе: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31"/>
        <w:gridCol w:w="5851"/>
        <w:gridCol w:w="3109"/>
      </w:tblGrid>
      <w:tr w:rsidR="00AE1546" w:rsidRPr="00802910" w14:paraId="22F40E57" w14:textId="77777777" w:rsidTr="0081024F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EA2F65" w14:textId="77777777" w:rsidR="00AE1546" w:rsidRPr="00802910" w:rsidRDefault="00AE1546" w:rsidP="00AE154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802910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  <w:t>№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28EABE" w14:textId="77777777" w:rsidR="00AE1546" w:rsidRPr="00802910" w:rsidRDefault="00AE1546" w:rsidP="00AE154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802910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  <w:t>Критерий оценки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24593" w14:textId="77777777" w:rsidR="00AE1546" w:rsidRPr="00802910" w:rsidRDefault="00AE1546" w:rsidP="00AE154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802910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  <w:t>Предлагаемые условия</w:t>
            </w:r>
          </w:p>
        </w:tc>
      </w:tr>
      <w:tr w:rsidR="00AE1546" w:rsidRPr="00802910" w14:paraId="3C4F80B0" w14:textId="77777777" w:rsidTr="0081024F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D6F5B4" w14:textId="77777777" w:rsidR="00AE1546" w:rsidRPr="00802910" w:rsidRDefault="00AE1546" w:rsidP="00AE1546">
            <w:pPr>
              <w:widowControl w:val="0"/>
              <w:tabs>
                <w:tab w:val="left" w:pos="39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802910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  <w:t>1.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9CA28D" w14:textId="77777777" w:rsidR="00AE1546" w:rsidRPr="00802910" w:rsidRDefault="00AE1546" w:rsidP="00AE1546">
            <w:pPr>
              <w:widowControl w:val="0"/>
              <w:tabs>
                <w:tab w:val="left" w:pos="39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802910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  <w:t>Наличие у кредитной организации универсальной или базовой лицензии Центрального Банка Российской Федерации на осуществление банковских операций.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4E2DA" w14:textId="77777777" w:rsidR="00AE1546" w:rsidRPr="00802910" w:rsidRDefault="00AE1546" w:rsidP="00AE154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</w:tr>
      <w:tr w:rsidR="00AE1546" w:rsidRPr="00802910" w14:paraId="0D8C53B5" w14:textId="77777777" w:rsidTr="0081024F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08C252" w14:textId="77777777" w:rsidR="00AE1546" w:rsidRPr="00802910" w:rsidRDefault="00AE1546" w:rsidP="00AE1546">
            <w:pPr>
              <w:widowControl w:val="0"/>
              <w:tabs>
                <w:tab w:val="left" w:pos="39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802910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  <w:t>2.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1397DC" w14:textId="77777777" w:rsidR="00AE1546" w:rsidRPr="00802910" w:rsidRDefault="00AE1546" w:rsidP="00AE1546">
            <w:pPr>
              <w:widowControl w:val="0"/>
              <w:tabs>
                <w:tab w:val="left" w:pos="39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802910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  <w:t>Размер собственных средств (капитала) кредитной организации на последнюю отчетную дату в Центральном банке Российской Федерации (млрд. руб.)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5A51F" w14:textId="77777777" w:rsidR="00AE1546" w:rsidRPr="00802910" w:rsidRDefault="00AE1546" w:rsidP="00AE154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</w:tr>
      <w:tr w:rsidR="00AE1546" w:rsidRPr="00802910" w14:paraId="4A4AE687" w14:textId="77777777" w:rsidTr="0081024F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73F822" w14:textId="77777777" w:rsidR="00AE1546" w:rsidRPr="00802910" w:rsidRDefault="00AE1546" w:rsidP="00AE1546">
            <w:pPr>
              <w:widowControl w:val="0"/>
              <w:tabs>
                <w:tab w:val="left" w:pos="39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802910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  <w:t>3.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0315BC" w14:textId="77777777" w:rsidR="00AE1546" w:rsidRPr="00802910" w:rsidRDefault="00AE1546" w:rsidP="00AE1546">
            <w:pPr>
              <w:widowControl w:val="0"/>
              <w:tabs>
                <w:tab w:val="left" w:pos="399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802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Рейтинг по национальной рейтинговой шкале для Российской Федерации 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5778F" w14:textId="77777777" w:rsidR="00AE1546" w:rsidRPr="00802910" w:rsidRDefault="00AE1546" w:rsidP="00AE154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802910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  <w:t>Агентство:</w:t>
            </w:r>
          </w:p>
          <w:p w14:paraId="1FA86D83" w14:textId="77777777" w:rsidR="00AE1546" w:rsidRPr="00802910" w:rsidRDefault="00AE1546" w:rsidP="00AE154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</w:pPr>
          </w:p>
          <w:p w14:paraId="1B7DF5C9" w14:textId="77777777" w:rsidR="00AE1546" w:rsidRPr="00802910" w:rsidRDefault="00AE1546" w:rsidP="00AE154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802910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  <w:t>Рейтинг:</w:t>
            </w:r>
          </w:p>
        </w:tc>
      </w:tr>
      <w:tr w:rsidR="00AE1546" w:rsidRPr="00802910" w14:paraId="0D78C21C" w14:textId="77777777" w:rsidTr="0081024F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7A9FF6" w14:textId="77777777" w:rsidR="00AE1546" w:rsidRPr="00802910" w:rsidRDefault="00AE1546" w:rsidP="00AE1546">
            <w:pPr>
              <w:widowControl w:val="0"/>
              <w:tabs>
                <w:tab w:val="left" w:pos="39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802910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  <w:t>4.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576ED2" w14:textId="77777777" w:rsidR="00AE1546" w:rsidRPr="00802910" w:rsidRDefault="00AE1546" w:rsidP="00AE1546">
            <w:pPr>
              <w:widowControl w:val="0"/>
              <w:tabs>
                <w:tab w:val="left" w:pos="399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802910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  <w:t xml:space="preserve">Срок деятельности кредитной организации с даты </w:t>
            </w:r>
            <w:r w:rsidRPr="00802910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  <w:lastRenderedPageBreak/>
              <w:t>ее регистрации, полных лет.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32895" w14:textId="77777777" w:rsidR="00AE1546" w:rsidRPr="00802910" w:rsidRDefault="00AE1546" w:rsidP="00AE154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</w:tr>
      <w:tr w:rsidR="00AE1546" w:rsidRPr="00802910" w14:paraId="5DE2CFE3" w14:textId="77777777" w:rsidTr="0081024F">
        <w:trPr>
          <w:trHeight w:val="969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BB67D0" w14:textId="77777777" w:rsidR="00AE1546" w:rsidRPr="00802910" w:rsidRDefault="00AE1546" w:rsidP="00AE1546">
            <w:pPr>
              <w:widowControl w:val="0"/>
              <w:tabs>
                <w:tab w:val="left" w:pos="39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802910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  <w:t>5.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8A86E1" w14:textId="77777777" w:rsidR="00AE1546" w:rsidRPr="00802910" w:rsidRDefault="00AE1546" w:rsidP="00AE154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802910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  <w:t>Отсутствие действующей в отношении кредитной организации меры воздействия, примененной Центральным Банком Российской Федерации за нарушение обязательных нормативов, установленных в соответствии с Законом о Банке России, да/нет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54A5F" w14:textId="77777777" w:rsidR="00AE1546" w:rsidRPr="00802910" w:rsidRDefault="00AE1546" w:rsidP="00AE154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</w:tr>
      <w:tr w:rsidR="00AE1546" w:rsidRPr="00802910" w14:paraId="4586FAEB" w14:textId="77777777" w:rsidTr="0081024F">
        <w:trPr>
          <w:trHeight w:val="699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4E2C34" w14:textId="77777777" w:rsidR="00AE1546" w:rsidRPr="00802910" w:rsidRDefault="00AE1546" w:rsidP="00AE1546">
            <w:pPr>
              <w:widowControl w:val="0"/>
              <w:tabs>
                <w:tab w:val="left" w:pos="39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802910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  <w:t>6.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02A095" w14:textId="77777777" w:rsidR="00AE1546" w:rsidRPr="00802910" w:rsidRDefault="00AE1546" w:rsidP="00AE154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802910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  <w:t>Отсутствие у кредитной организации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кредитной организации просроченной задолженности по банковским депозитам, ранее размещенным в ней за счет средств Фонда по содействию кредитованию субъектов малого и среднего предпринимательства Республики Карелия (</w:t>
            </w:r>
            <w:proofErr w:type="spellStart"/>
            <w:r w:rsidRPr="00802910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  <w:t>микрокредитная</w:t>
            </w:r>
            <w:proofErr w:type="spellEnd"/>
            <w:r w:rsidRPr="00802910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  <w:t xml:space="preserve"> компания), да/нет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737DC" w14:textId="77777777" w:rsidR="00AE1546" w:rsidRPr="00802910" w:rsidRDefault="00AE1546" w:rsidP="00AE154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</w:tr>
      <w:tr w:rsidR="00AE1546" w:rsidRPr="00802910" w14:paraId="57F67A66" w14:textId="77777777" w:rsidTr="0081024F">
        <w:trPr>
          <w:trHeight w:val="97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54D6EB" w14:textId="77777777" w:rsidR="00AE1546" w:rsidRPr="00802910" w:rsidRDefault="00AE1546" w:rsidP="00AE1546">
            <w:pPr>
              <w:widowControl w:val="0"/>
              <w:tabs>
                <w:tab w:val="left" w:pos="39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802910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  <w:t>7.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C5F57F" w14:textId="77777777" w:rsidR="00AE1546" w:rsidRPr="00802910" w:rsidRDefault="00AE1546" w:rsidP="00AE154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802910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  <w:t>Участие кредитной организации в системе обязательного страхования вкладов в банках Российской Федерации в соответствии с Федеральным законом от 23 декабря 2003 г. № 177-ФЗ, да/нет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7FA34" w14:textId="77777777" w:rsidR="00AE1546" w:rsidRPr="00802910" w:rsidRDefault="00AE1546" w:rsidP="00AE154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</w:tr>
    </w:tbl>
    <w:p w14:paraId="25C28F45" w14:textId="77777777" w:rsidR="00AE1546" w:rsidRPr="00802910" w:rsidRDefault="00AE1546" w:rsidP="00AE1546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i/>
          <w:kern w:val="1"/>
          <w:sz w:val="26"/>
          <w:szCs w:val="26"/>
          <w:lang w:eastAsia="ar-SA"/>
        </w:rPr>
      </w:pPr>
    </w:p>
    <w:p w14:paraId="33FF1957" w14:textId="77777777" w:rsidR="00AE1546" w:rsidRPr="00802910" w:rsidRDefault="00AE1546" w:rsidP="00AE1546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i/>
          <w:kern w:val="1"/>
          <w:sz w:val="26"/>
          <w:szCs w:val="26"/>
          <w:lang w:eastAsia="ar-SA"/>
        </w:rPr>
      </w:pPr>
      <w:r w:rsidRPr="00802910">
        <w:rPr>
          <w:rFonts w:ascii="Times New Roman" w:eastAsia="Lucida Sans Unicode" w:hAnsi="Times New Roman" w:cs="Times New Roman"/>
          <w:i/>
          <w:kern w:val="1"/>
          <w:sz w:val="26"/>
          <w:szCs w:val="26"/>
          <w:lang w:eastAsia="ar-SA"/>
        </w:rPr>
        <w:t>[сведения, указанные в данной таблице, будут оглашены при рассмотрении заявок на участие в конкурсном отборе]</w:t>
      </w:r>
    </w:p>
    <w:p w14:paraId="5C7BFF30" w14:textId="77777777" w:rsidR="00AE1546" w:rsidRPr="00802910" w:rsidRDefault="00AE1546" w:rsidP="00AE1546">
      <w:pPr>
        <w:widowControl w:val="0"/>
        <w:suppressLineNumbers/>
        <w:tabs>
          <w:tab w:val="left" w:pos="5136"/>
        </w:tabs>
        <w:suppressAutoHyphens/>
        <w:spacing w:after="0" w:line="200" w:lineRule="atLeast"/>
        <w:ind w:firstLine="680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 w:rsidRPr="00802910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Банк ознакомлен с нормативными документами Фонда по содействию кредитованию субъектов малого и среднего предпринимательства Республики Карелия (</w:t>
      </w:r>
      <w:proofErr w:type="spellStart"/>
      <w:r w:rsidRPr="00802910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микрокредитная</w:t>
      </w:r>
      <w:proofErr w:type="spellEnd"/>
      <w:r w:rsidRPr="00802910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 компания), регламентирующими порядок и условия размещения средств Фонда.</w:t>
      </w:r>
    </w:p>
    <w:p w14:paraId="1BF9B373" w14:textId="77777777" w:rsidR="00AE1546" w:rsidRPr="00802910" w:rsidRDefault="00AE1546" w:rsidP="00AE154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 w:rsidRPr="00802910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В случае </w:t>
      </w:r>
      <w:proofErr w:type="gramStart"/>
      <w:r w:rsidRPr="00802910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признания  нашей</w:t>
      </w:r>
      <w:proofErr w:type="gramEnd"/>
      <w:r w:rsidRPr="00802910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 организации победителем конкурса, мы обязуемся    подписать депозитный договор в течение 2 дней с даты оформления  решения по результатам конкурса на условиях   согласно нашим предложениям, направленным для участия в конкурсе.</w:t>
      </w:r>
    </w:p>
    <w:p w14:paraId="5566028A" w14:textId="77777777" w:rsidR="00AE1546" w:rsidRPr="00802910" w:rsidRDefault="002A7079" w:rsidP="00AE154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 w:rsidRPr="00802910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Приложение: Опись предоставляемых документов</w:t>
      </w:r>
      <w:r w:rsidR="00AE1546" w:rsidRPr="00802910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.</w:t>
      </w:r>
    </w:p>
    <w:p w14:paraId="457C5813" w14:textId="77777777" w:rsidR="00AE1546" w:rsidRPr="00802910" w:rsidRDefault="00AE1546" w:rsidP="00AE154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</w:p>
    <w:p w14:paraId="4E4BB8FA" w14:textId="77777777" w:rsidR="00AE1546" w:rsidRPr="00802910" w:rsidRDefault="00AE1546" w:rsidP="00AE1546">
      <w:pPr>
        <w:widowControl w:val="0"/>
        <w:suppressAutoHyphens/>
        <w:spacing w:after="12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 w:rsidRPr="00802910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Руководитель                           ________________________</w:t>
      </w:r>
    </w:p>
    <w:p w14:paraId="1E507948" w14:textId="1BAC9F4B" w:rsidR="00AE1546" w:rsidRDefault="00AE1546" w:rsidP="001F3AB0">
      <w:pPr>
        <w:widowControl w:val="0"/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2910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Печать</w:t>
      </w:r>
    </w:p>
    <w:p w14:paraId="104987D7" w14:textId="77777777" w:rsidR="00AE1546" w:rsidRPr="0090257F" w:rsidRDefault="00AE1546" w:rsidP="0032605C">
      <w:pPr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AE1546" w:rsidRPr="00902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98E28EF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4A1F49B9"/>
    <w:multiLevelType w:val="hybridMultilevel"/>
    <w:tmpl w:val="0D083F88"/>
    <w:lvl w:ilvl="0" w:tplc="1C043144">
      <w:start w:val="1"/>
      <w:numFmt w:val="bullet"/>
      <w:lvlText w:val="-"/>
      <w:lvlJc w:val="left"/>
      <w:pPr>
        <w:tabs>
          <w:tab w:val="num" w:pos="284"/>
        </w:tabs>
        <w:ind w:left="0" w:firstLine="284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49474425">
    <w:abstractNumId w:val="1"/>
  </w:num>
  <w:num w:numId="2" w16cid:durableId="1548254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282"/>
    <w:rsid w:val="000164AD"/>
    <w:rsid w:val="00020734"/>
    <w:rsid w:val="000534BC"/>
    <w:rsid w:val="000E6A3E"/>
    <w:rsid w:val="000F4FE7"/>
    <w:rsid w:val="00127401"/>
    <w:rsid w:val="00134BBC"/>
    <w:rsid w:val="0013590B"/>
    <w:rsid w:val="00151718"/>
    <w:rsid w:val="00185EAE"/>
    <w:rsid w:val="001B3832"/>
    <w:rsid w:val="001B4403"/>
    <w:rsid w:val="001F3AB0"/>
    <w:rsid w:val="001F6066"/>
    <w:rsid w:val="00212B70"/>
    <w:rsid w:val="00214352"/>
    <w:rsid w:val="00216F54"/>
    <w:rsid w:val="00223474"/>
    <w:rsid w:val="00252EA8"/>
    <w:rsid w:val="00254F3A"/>
    <w:rsid w:val="002647E0"/>
    <w:rsid w:val="00271596"/>
    <w:rsid w:val="00273AAE"/>
    <w:rsid w:val="00284FBB"/>
    <w:rsid w:val="002925B1"/>
    <w:rsid w:val="002A7079"/>
    <w:rsid w:val="002A73A4"/>
    <w:rsid w:val="002C4174"/>
    <w:rsid w:val="0032605C"/>
    <w:rsid w:val="0033127F"/>
    <w:rsid w:val="00347B3F"/>
    <w:rsid w:val="00353650"/>
    <w:rsid w:val="00364B9D"/>
    <w:rsid w:val="00372685"/>
    <w:rsid w:val="003848F2"/>
    <w:rsid w:val="003A6B81"/>
    <w:rsid w:val="003C4A83"/>
    <w:rsid w:val="003D5B21"/>
    <w:rsid w:val="003D5F43"/>
    <w:rsid w:val="00403293"/>
    <w:rsid w:val="0040533B"/>
    <w:rsid w:val="004354A4"/>
    <w:rsid w:val="0044730D"/>
    <w:rsid w:val="00456958"/>
    <w:rsid w:val="004849F9"/>
    <w:rsid w:val="004B05D7"/>
    <w:rsid w:val="004B609C"/>
    <w:rsid w:val="004C34B8"/>
    <w:rsid w:val="004C5F9C"/>
    <w:rsid w:val="004F6355"/>
    <w:rsid w:val="00525070"/>
    <w:rsid w:val="00553FA4"/>
    <w:rsid w:val="00571055"/>
    <w:rsid w:val="00594341"/>
    <w:rsid w:val="005A27A4"/>
    <w:rsid w:val="00642CC0"/>
    <w:rsid w:val="006436D7"/>
    <w:rsid w:val="00654C65"/>
    <w:rsid w:val="00670F4D"/>
    <w:rsid w:val="0068685C"/>
    <w:rsid w:val="00691775"/>
    <w:rsid w:val="006A1CA5"/>
    <w:rsid w:val="006D7B96"/>
    <w:rsid w:val="006E449D"/>
    <w:rsid w:val="006F0084"/>
    <w:rsid w:val="006F11F2"/>
    <w:rsid w:val="006F1C4A"/>
    <w:rsid w:val="006F731E"/>
    <w:rsid w:val="007141CC"/>
    <w:rsid w:val="00715A9E"/>
    <w:rsid w:val="00734D74"/>
    <w:rsid w:val="007B08EB"/>
    <w:rsid w:val="007D1494"/>
    <w:rsid w:val="007D4E60"/>
    <w:rsid w:val="00802910"/>
    <w:rsid w:val="00805B47"/>
    <w:rsid w:val="008130DD"/>
    <w:rsid w:val="0082543A"/>
    <w:rsid w:val="008255C4"/>
    <w:rsid w:val="00834D69"/>
    <w:rsid w:val="00841437"/>
    <w:rsid w:val="008502E3"/>
    <w:rsid w:val="00855C07"/>
    <w:rsid w:val="0088209B"/>
    <w:rsid w:val="008A28F3"/>
    <w:rsid w:val="0090257F"/>
    <w:rsid w:val="0090690D"/>
    <w:rsid w:val="00911205"/>
    <w:rsid w:val="00911E6D"/>
    <w:rsid w:val="0093742B"/>
    <w:rsid w:val="0096032C"/>
    <w:rsid w:val="0096427D"/>
    <w:rsid w:val="00972006"/>
    <w:rsid w:val="00982559"/>
    <w:rsid w:val="0098730C"/>
    <w:rsid w:val="009D3C24"/>
    <w:rsid w:val="00A1235D"/>
    <w:rsid w:val="00A1583E"/>
    <w:rsid w:val="00A41199"/>
    <w:rsid w:val="00A43CED"/>
    <w:rsid w:val="00A70FE2"/>
    <w:rsid w:val="00A716B5"/>
    <w:rsid w:val="00A949A7"/>
    <w:rsid w:val="00AE1546"/>
    <w:rsid w:val="00B971BE"/>
    <w:rsid w:val="00BD2846"/>
    <w:rsid w:val="00BF1764"/>
    <w:rsid w:val="00C21C02"/>
    <w:rsid w:val="00C27B46"/>
    <w:rsid w:val="00C37BDA"/>
    <w:rsid w:val="00C862E2"/>
    <w:rsid w:val="00CA5AAC"/>
    <w:rsid w:val="00CC10A7"/>
    <w:rsid w:val="00CD3540"/>
    <w:rsid w:val="00D1010C"/>
    <w:rsid w:val="00D22282"/>
    <w:rsid w:val="00D40372"/>
    <w:rsid w:val="00D731F5"/>
    <w:rsid w:val="00D835E8"/>
    <w:rsid w:val="00DB1C73"/>
    <w:rsid w:val="00DC60D0"/>
    <w:rsid w:val="00DD7B2B"/>
    <w:rsid w:val="00DE137B"/>
    <w:rsid w:val="00DF2460"/>
    <w:rsid w:val="00E53F7A"/>
    <w:rsid w:val="00E97F77"/>
    <w:rsid w:val="00EB3222"/>
    <w:rsid w:val="00ED5A98"/>
    <w:rsid w:val="00EE29C9"/>
    <w:rsid w:val="00EE7F08"/>
    <w:rsid w:val="00F07E04"/>
    <w:rsid w:val="00F30168"/>
    <w:rsid w:val="00F91F1F"/>
    <w:rsid w:val="00FC7A80"/>
    <w:rsid w:val="00FE4223"/>
    <w:rsid w:val="00FF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63720"/>
  <w15:docId w15:val="{56584E7D-B133-4FE0-B57E-C789340DE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7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7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47419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34822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7171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839515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44183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4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05298&amp;dst=100016&amp;field=134&amp;date=24.01.2022" TargetMode="External"/><Relationship Id="rId13" Type="http://schemas.openxmlformats.org/officeDocument/2006/relationships/hyperlink" Target="https://login.consultant.ru/link/?req=doc&amp;base=LAW&amp;n=402653&amp;date=27.01.2022" TargetMode="External"/><Relationship Id="rId18" Type="http://schemas.openxmlformats.org/officeDocument/2006/relationships/hyperlink" Target="https://login.consultant.ru/link/?req=doc&amp;base=LAW&amp;n=347191&amp;date=24.01.202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55912&amp;date=27.06.2023" TargetMode="External"/><Relationship Id="rId12" Type="http://schemas.openxmlformats.org/officeDocument/2006/relationships/hyperlink" Target="https://login.consultant.ru/link/?req=doc&amp;base=LAW&amp;n=382635&amp;date=26.01.2022" TargetMode="External"/><Relationship Id="rId17" Type="http://schemas.openxmlformats.org/officeDocument/2006/relationships/hyperlink" Target="https://login.consultant.ru/link/?req=doc&amp;base=LAW&amp;n=402653&amp;date=27.01.2022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05298&amp;dst=177354&amp;field=134&amp;date=27.01.2022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50057&amp;dst=100093&amp;field=134&amp;date=27.06.2023" TargetMode="External"/><Relationship Id="rId11" Type="http://schemas.openxmlformats.org/officeDocument/2006/relationships/hyperlink" Target="https://login.consultant.ru/link/?req=doc&amp;base=LAW&amp;n=389973&amp;date=26.01.2022" TargetMode="External"/><Relationship Id="rId5" Type="http://schemas.openxmlformats.org/officeDocument/2006/relationships/hyperlink" Target="https://login.consultant.ru/link/?req=doc&amp;base=LAW&amp;n=402653&amp;date=24.01.2022" TargetMode="External"/><Relationship Id="rId15" Type="http://schemas.openxmlformats.org/officeDocument/2006/relationships/hyperlink" Target="https://login.consultant.ru/link/?req=doc&amp;base=LAW&amp;n=405640&amp;date=27.01.2022" TargetMode="External"/><Relationship Id="rId10" Type="http://schemas.openxmlformats.org/officeDocument/2006/relationships/hyperlink" Target="https://login.consultant.ru/link/?req=doc&amp;base=LAW&amp;n=389973&amp;date=26.01.2022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br.ru" TargetMode="External"/><Relationship Id="rId14" Type="http://schemas.openxmlformats.org/officeDocument/2006/relationships/hyperlink" Target="https://login.consultant.ru/link/?req=doc&amp;base=LAW&amp;n=402653&amp;date=27.01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3079</Words>
  <Characters>17555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Павилайнен</dc:creator>
  <cp:lastModifiedBy>Виктория Пихлак</cp:lastModifiedBy>
  <cp:revision>3</cp:revision>
  <cp:lastPrinted>2022-02-21T13:31:00Z</cp:lastPrinted>
  <dcterms:created xsi:type="dcterms:W3CDTF">2023-06-27T12:57:00Z</dcterms:created>
  <dcterms:modified xsi:type="dcterms:W3CDTF">2023-06-27T12:58:00Z</dcterms:modified>
</cp:coreProperties>
</file>