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CA864" w14:textId="77777777" w:rsidR="00990408" w:rsidRDefault="00195CBB" w:rsidP="00195CBB">
      <w:pPr>
        <w:ind w:firstLine="709"/>
        <w:jc w:val="right"/>
        <w:rPr>
          <w:sz w:val="24"/>
          <w:szCs w:val="24"/>
        </w:rPr>
      </w:pPr>
      <w:r w:rsidRPr="004D7E7F">
        <w:rPr>
          <w:sz w:val="24"/>
          <w:szCs w:val="24"/>
        </w:rPr>
        <w:t xml:space="preserve">Утверждено </w:t>
      </w:r>
    </w:p>
    <w:p w14:paraId="236E6D62" w14:textId="6BFFF1C1" w:rsidR="00195CBB" w:rsidRPr="004D7E7F" w:rsidRDefault="00990408" w:rsidP="00195CB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Исполнительным директором</w:t>
      </w:r>
      <w:r w:rsidR="00195CBB" w:rsidRPr="004D7E7F">
        <w:rPr>
          <w:sz w:val="24"/>
          <w:szCs w:val="24"/>
        </w:rPr>
        <w:t xml:space="preserve"> Фонда </w:t>
      </w:r>
    </w:p>
    <w:p w14:paraId="5E671075" w14:textId="77777777" w:rsidR="00195CBB" w:rsidRPr="004D7E7F" w:rsidRDefault="00195CBB" w:rsidP="00195CBB">
      <w:pPr>
        <w:ind w:firstLine="709"/>
        <w:jc w:val="right"/>
        <w:rPr>
          <w:sz w:val="24"/>
          <w:szCs w:val="24"/>
        </w:rPr>
      </w:pPr>
      <w:r w:rsidRPr="004D7E7F">
        <w:rPr>
          <w:sz w:val="24"/>
          <w:szCs w:val="24"/>
        </w:rPr>
        <w:t xml:space="preserve">по содействию кредитованию субъектов </w:t>
      </w:r>
    </w:p>
    <w:p w14:paraId="32EF4543" w14:textId="77777777" w:rsidR="00195CBB" w:rsidRPr="004D7E7F" w:rsidRDefault="00195CBB" w:rsidP="00195CBB">
      <w:pPr>
        <w:ind w:firstLine="709"/>
        <w:jc w:val="right"/>
        <w:rPr>
          <w:sz w:val="24"/>
          <w:szCs w:val="24"/>
        </w:rPr>
      </w:pPr>
      <w:r w:rsidRPr="004D7E7F">
        <w:rPr>
          <w:sz w:val="24"/>
          <w:szCs w:val="24"/>
        </w:rPr>
        <w:t xml:space="preserve">малого и среднего предпринимательства </w:t>
      </w:r>
    </w:p>
    <w:p w14:paraId="2040FAF3" w14:textId="77777777" w:rsidR="00195CBB" w:rsidRPr="004D7E7F" w:rsidRDefault="00195CBB" w:rsidP="00195CBB">
      <w:pPr>
        <w:ind w:firstLine="709"/>
        <w:jc w:val="right"/>
        <w:rPr>
          <w:sz w:val="24"/>
          <w:szCs w:val="24"/>
        </w:rPr>
      </w:pPr>
      <w:r w:rsidRPr="004D7E7F">
        <w:rPr>
          <w:sz w:val="24"/>
          <w:szCs w:val="24"/>
        </w:rPr>
        <w:t>Республики Карелия (</w:t>
      </w:r>
      <w:proofErr w:type="spellStart"/>
      <w:r w:rsidRPr="004D7E7F">
        <w:rPr>
          <w:sz w:val="24"/>
          <w:szCs w:val="24"/>
        </w:rPr>
        <w:t>микрокредитная</w:t>
      </w:r>
      <w:proofErr w:type="spellEnd"/>
      <w:r w:rsidRPr="004D7E7F">
        <w:rPr>
          <w:sz w:val="24"/>
          <w:szCs w:val="24"/>
        </w:rPr>
        <w:t xml:space="preserve"> компания)</w:t>
      </w:r>
    </w:p>
    <w:p w14:paraId="71DC1542" w14:textId="77777777" w:rsidR="00195CBB" w:rsidRDefault="00195CBB" w:rsidP="00195CBB">
      <w:pPr>
        <w:keepNext/>
        <w:ind w:firstLine="709"/>
        <w:jc w:val="right"/>
        <w:outlineLvl w:val="0"/>
        <w:rPr>
          <w:sz w:val="24"/>
          <w:szCs w:val="24"/>
        </w:rPr>
      </w:pPr>
    </w:p>
    <w:p w14:paraId="682FEF11" w14:textId="77777777" w:rsidR="00990408" w:rsidRPr="002B0036" w:rsidRDefault="00195CBB" w:rsidP="00195CBB">
      <w:pPr>
        <w:ind w:firstLine="709"/>
        <w:jc w:val="right"/>
        <w:rPr>
          <w:sz w:val="24"/>
          <w:szCs w:val="24"/>
        </w:rPr>
      </w:pPr>
      <w:r w:rsidRPr="002B0036">
        <w:rPr>
          <w:sz w:val="24"/>
          <w:szCs w:val="24"/>
        </w:rPr>
        <w:t xml:space="preserve">_____________ </w:t>
      </w:r>
      <w:r w:rsidR="00990408" w:rsidRPr="002B0036">
        <w:rPr>
          <w:sz w:val="24"/>
          <w:szCs w:val="24"/>
        </w:rPr>
        <w:t xml:space="preserve"> Е.Н. Климчук</w:t>
      </w:r>
    </w:p>
    <w:p w14:paraId="3E4618F1" w14:textId="77777777" w:rsidR="00990408" w:rsidRPr="002B0036" w:rsidRDefault="00990408" w:rsidP="00195CBB">
      <w:pPr>
        <w:ind w:firstLine="709"/>
        <w:jc w:val="right"/>
        <w:rPr>
          <w:sz w:val="24"/>
          <w:szCs w:val="24"/>
        </w:rPr>
      </w:pPr>
    </w:p>
    <w:p w14:paraId="23288269" w14:textId="5B40FE12" w:rsidR="00195CBB" w:rsidRPr="002B0036" w:rsidRDefault="00990408" w:rsidP="00195CBB">
      <w:pPr>
        <w:ind w:firstLine="709"/>
        <w:jc w:val="right"/>
        <w:rPr>
          <w:sz w:val="24"/>
          <w:szCs w:val="24"/>
        </w:rPr>
      </w:pPr>
      <w:r w:rsidRPr="002B0036">
        <w:rPr>
          <w:sz w:val="24"/>
          <w:szCs w:val="24"/>
        </w:rPr>
        <w:t>«</w:t>
      </w:r>
      <w:r w:rsidR="002B0036" w:rsidRPr="002B0036">
        <w:rPr>
          <w:sz w:val="24"/>
          <w:szCs w:val="24"/>
        </w:rPr>
        <w:t>20</w:t>
      </w:r>
      <w:r w:rsidRPr="002B0036">
        <w:rPr>
          <w:sz w:val="24"/>
          <w:szCs w:val="24"/>
        </w:rPr>
        <w:t xml:space="preserve">» </w:t>
      </w:r>
      <w:r w:rsidR="00A67A31" w:rsidRPr="002B0036">
        <w:rPr>
          <w:sz w:val="24"/>
          <w:szCs w:val="24"/>
        </w:rPr>
        <w:t xml:space="preserve">декабря </w:t>
      </w:r>
      <w:r w:rsidR="00B406A3" w:rsidRPr="002B0036">
        <w:rPr>
          <w:sz w:val="24"/>
          <w:szCs w:val="24"/>
        </w:rPr>
        <w:t xml:space="preserve"> </w:t>
      </w:r>
      <w:r w:rsidRPr="002B0036">
        <w:rPr>
          <w:sz w:val="24"/>
          <w:szCs w:val="24"/>
        </w:rPr>
        <w:t>2022г.</w:t>
      </w:r>
      <w:r w:rsidR="00195CBB" w:rsidRPr="002B0036">
        <w:rPr>
          <w:sz w:val="24"/>
          <w:szCs w:val="24"/>
        </w:rPr>
        <w:t xml:space="preserve"> </w:t>
      </w:r>
    </w:p>
    <w:p w14:paraId="641FAC51" w14:textId="77777777" w:rsidR="00195CBB" w:rsidRPr="002B0036" w:rsidRDefault="0011569B" w:rsidP="00782D06">
      <w:pPr>
        <w:ind w:left="3119"/>
        <w:jc w:val="right"/>
        <w:rPr>
          <w:bCs/>
          <w:kern w:val="36"/>
          <w:sz w:val="24"/>
          <w:szCs w:val="24"/>
          <w:lang w:eastAsia="ru-RU"/>
        </w:rPr>
      </w:pPr>
      <w:r w:rsidRPr="002B0036">
        <w:rPr>
          <w:bCs/>
          <w:kern w:val="36"/>
          <w:sz w:val="24"/>
          <w:szCs w:val="24"/>
          <w:lang w:eastAsia="ru-RU"/>
        </w:rPr>
        <w:t xml:space="preserve">                                                                           </w:t>
      </w:r>
    </w:p>
    <w:p w14:paraId="2E2285C7" w14:textId="77777777" w:rsidR="006035F4" w:rsidRPr="002B0036" w:rsidRDefault="006035F4" w:rsidP="00782D06">
      <w:pPr>
        <w:numPr>
          <w:ilvl w:val="0"/>
          <w:numId w:val="1"/>
        </w:numPr>
        <w:tabs>
          <w:tab w:val="clear" w:pos="432"/>
        </w:tabs>
        <w:suppressAutoHyphens w:val="0"/>
        <w:ind w:left="0" w:firstLine="709"/>
        <w:jc w:val="right"/>
        <w:outlineLvl w:val="0"/>
        <w:rPr>
          <w:b/>
          <w:sz w:val="24"/>
          <w:szCs w:val="24"/>
        </w:rPr>
      </w:pPr>
    </w:p>
    <w:p w14:paraId="7D7301C6" w14:textId="77777777" w:rsidR="0005671D" w:rsidRPr="002B0036" w:rsidRDefault="00783CD1" w:rsidP="00782D06">
      <w:pPr>
        <w:ind w:firstLine="709"/>
        <w:jc w:val="center"/>
        <w:rPr>
          <w:b/>
          <w:sz w:val="28"/>
          <w:szCs w:val="28"/>
        </w:rPr>
      </w:pPr>
      <w:r w:rsidRPr="002B0036">
        <w:rPr>
          <w:b/>
          <w:sz w:val="28"/>
          <w:szCs w:val="28"/>
        </w:rPr>
        <w:t>П</w:t>
      </w:r>
      <w:r w:rsidR="002816FD" w:rsidRPr="002B0036">
        <w:rPr>
          <w:b/>
          <w:sz w:val="28"/>
          <w:szCs w:val="28"/>
        </w:rPr>
        <w:t xml:space="preserve">равила </w:t>
      </w:r>
      <w:r w:rsidR="00490123" w:rsidRPr="002B0036">
        <w:rPr>
          <w:b/>
          <w:sz w:val="28"/>
          <w:szCs w:val="28"/>
        </w:rPr>
        <w:t xml:space="preserve">отбора </w:t>
      </w:r>
      <w:r w:rsidR="004705B3" w:rsidRPr="002B0036">
        <w:rPr>
          <w:b/>
          <w:sz w:val="28"/>
          <w:szCs w:val="28"/>
        </w:rPr>
        <w:t>Фин</w:t>
      </w:r>
      <w:r w:rsidR="00490123" w:rsidRPr="002B0036">
        <w:rPr>
          <w:b/>
          <w:sz w:val="28"/>
          <w:szCs w:val="28"/>
        </w:rPr>
        <w:t>ансовых организаций</w:t>
      </w:r>
      <w:r w:rsidR="00490123" w:rsidRPr="002B003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A2DBF" w:rsidRPr="002B0036">
        <w:rPr>
          <w:b/>
          <w:sz w:val="28"/>
          <w:szCs w:val="28"/>
        </w:rPr>
        <w:t>для целей</w:t>
      </w:r>
      <w:r w:rsidR="00906B45" w:rsidRPr="002B0036">
        <w:rPr>
          <w:b/>
          <w:sz w:val="28"/>
          <w:szCs w:val="28"/>
        </w:rPr>
        <w:t xml:space="preserve"> </w:t>
      </w:r>
      <w:r w:rsidR="0005671D" w:rsidRPr="002B0036">
        <w:rPr>
          <w:b/>
          <w:sz w:val="28"/>
          <w:szCs w:val="28"/>
        </w:rPr>
        <w:t>предоставлени</w:t>
      </w:r>
      <w:r w:rsidR="008A2DBF" w:rsidRPr="002B0036">
        <w:rPr>
          <w:b/>
          <w:sz w:val="28"/>
          <w:szCs w:val="28"/>
        </w:rPr>
        <w:t>я</w:t>
      </w:r>
      <w:r w:rsidR="0064103D" w:rsidRPr="002B0036">
        <w:rPr>
          <w:b/>
          <w:sz w:val="28"/>
          <w:szCs w:val="28"/>
        </w:rPr>
        <w:t xml:space="preserve"> </w:t>
      </w:r>
      <w:r w:rsidR="0005671D" w:rsidRPr="002B0036">
        <w:rPr>
          <w:b/>
          <w:sz w:val="28"/>
          <w:szCs w:val="28"/>
        </w:rPr>
        <w:t>поручительств</w:t>
      </w:r>
      <w:r w:rsidR="00473748" w:rsidRPr="002B0036">
        <w:rPr>
          <w:b/>
          <w:sz w:val="28"/>
          <w:szCs w:val="28"/>
        </w:rPr>
        <w:t xml:space="preserve"> </w:t>
      </w:r>
      <w:r w:rsidR="0001414A" w:rsidRPr="002B0036">
        <w:rPr>
          <w:rFonts w:eastAsiaTheme="minorHAnsi"/>
          <w:b/>
          <w:sz w:val="28"/>
          <w:szCs w:val="28"/>
          <w:lang w:eastAsia="en-US"/>
        </w:rPr>
        <w:t>Фондом по содействию кредитованию субъектов малого и среднего предпринимательства Республики Карелия (</w:t>
      </w:r>
      <w:proofErr w:type="spellStart"/>
      <w:r w:rsidR="0001414A" w:rsidRPr="002B0036">
        <w:rPr>
          <w:rFonts w:eastAsiaTheme="minorHAnsi"/>
          <w:b/>
          <w:sz w:val="28"/>
          <w:szCs w:val="28"/>
          <w:lang w:eastAsia="en-US"/>
        </w:rPr>
        <w:t>микрокредитная</w:t>
      </w:r>
      <w:proofErr w:type="spellEnd"/>
      <w:r w:rsidR="0001414A" w:rsidRPr="002B0036">
        <w:rPr>
          <w:rFonts w:eastAsiaTheme="minorHAnsi"/>
          <w:b/>
          <w:sz w:val="28"/>
          <w:szCs w:val="28"/>
          <w:lang w:eastAsia="en-US"/>
        </w:rPr>
        <w:t xml:space="preserve"> компания)</w:t>
      </w:r>
      <w:r w:rsidRPr="002B0036">
        <w:rPr>
          <w:sz w:val="28"/>
          <w:szCs w:val="28"/>
        </w:rPr>
        <w:t xml:space="preserve"> </w:t>
      </w:r>
      <w:r w:rsidR="003D6277" w:rsidRPr="002B0036">
        <w:rPr>
          <w:b/>
          <w:sz w:val="28"/>
          <w:szCs w:val="28"/>
        </w:rPr>
        <w:t xml:space="preserve"> </w:t>
      </w:r>
    </w:p>
    <w:p w14:paraId="40180B01" w14:textId="77777777" w:rsidR="00782D06" w:rsidRPr="002B0036" w:rsidRDefault="00782D06" w:rsidP="00782D06">
      <w:pPr>
        <w:ind w:firstLine="709"/>
        <w:jc w:val="center"/>
        <w:rPr>
          <w:b/>
          <w:sz w:val="28"/>
          <w:szCs w:val="28"/>
        </w:rPr>
      </w:pPr>
    </w:p>
    <w:p w14:paraId="756B0BCA" w14:textId="77777777" w:rsidR="0005671D" w:rsidRPr="002B0036" w:rsidRDefault="00317320" w:rsidP="00782D06">
      <w:pPr>
        <w:pStyle w:val="afb"/>
        <w:numPr>
          <w:ilvl w:val="0"/>
          <w:numId w:val="29"/>
        </w:numPr>
        <w:jc w:val="center"/>
        <w:rPr>
          <w:b/>
          <w:sz w:val="28"/>
          <w:szCs w:val="28"/>
        </w:rPr>
      </w:pPr>
      <w:r w:rsidRPr="002B0036">
        <w:rPr>
          <w:b/>
          <w:sz w:val="28"/>
          <w:szCs w:val="28"/>
        </w:rPr>
        <w:t>Общие положения.</w:t>
      </w:r>
    </w:p>
    <w:p w14:paraId="26B029D6" w14:textId="77777777" w:rsidR="00782D06" w:rsidRPr="002B0036" w:rsidRDefault="00782D06" w:rsidP="00782D06">
      <w:pPr>
        <w:pStyle w:val="afb"/>
        <w:ind w:left="1069"/>
        <w:rPr>
          <w:sz w:val="28"/>
          <w:szCs w:val="28"/>
        </w:rPr>
      </w:pPr>
    </w:p>
    <w:p w14:paraId="4F41CE7C" w14:textId="77777777" w:rsidR="0005671D" w:rsidRPr="002B0036" w:rsidRDefault="0005671D" w:rsidP="000D258C">
      <w:pPr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>Настоящи</w:t>
      </w:r>
      <w:r w:rsidR="00906B45" w:rsidRPr="002B0036">
        <w:rPr>
          <w:sz w:val="28"/>
          <w:szCs w:val="28"/>
        </w:rPr>
        <w:t xml:space="preserve">е </w:t>
      </w:r>
      <w:r w:rsidR="00E15124" w:rsidRPr="002B0036">
        <w:rPr>
          <w:sz w:val="28"/>
          <w:szCs w:val="28"/>
        </w:rPr>
        <w:t>Правила</w:t>
      </w:r>
      <w:r w:rsidR="002816FD" w:rsidRPr="002B0036">
        <w:rPr>
          <w:sz w:val="28"/>
          <w:szCs w:val="28"/>
        </w:rPr>
        <w:t xml:space="preserve"> </w:t>
      </w:r>
      <w:r w:rsidR="008A2DBF" w:rsidRPr="002B0036">
        <w:rPr>
          <w:sz w:val="28"/>
          <w:szCs w:val="28"/>
        </w:rPr>
        <w:t xml:space="preserve">отбора </w:t>
      </w:r>
      <w:r w:rsidR="004705B3" w:rsidRPr="002B0036">
        <w:rPr>
          <w:sz w:val="28"/>
          <w:szCs w:val="28"/>
        </w:rPr>
        <w:t>Фин</w:t>
      </w:r>
      <w:r w:rsidR="008A2DBF" w:rsidRPr="002B0036">
        <w:rPr>
          <w:sz w:val="28"/>
          <w:szCs w:val="28"/>
        </w:rPr>
        <w:t>ансовых организаций</w:t>
      </w:r>
      <w:r w:rsidR="008A2DBF" w:rsidRPr="002B0036">
        <w:rPr>
          <w:rFonts w:eastAsiaTheme="minorHAnsi"/>
          <w:sz w:val="28"/>
          <w:szCs w:val="28"/>
          <w:lang w:eastAsia="en-US"/>
        </w:rPr>
        <w:t xml:space="preserve"> </w:t>
      </w:r>
      <w:r w:rsidR="003D6277" w:rsidRPr="002B0036">
        <w:rPr>
          <w:sz w:val="28"/>
          <w:szCs w:val="28"/>
        </w:rPr>
        <w:t>для целей предоставления поручительств</w:t>
      </w:r>
      <w:r w:rsidR="003D6277" w:rsidRPr="002B0036">
        <w:rPr>
          <w:b/>
          <w:sz w:val="28"/>
          <w:szCs w:val="28"/>
        </w:rPr>
        <w:t xml:space="preserve"> </w:t>
      </w:r>
      <w:r w:rsidR="002816FD" w:rsidRPr="002B0036">
        <w:rPr>
          <w:rFonts w:eastAsiaTheme="minorHAnsi"/>
          <w:sz w:val="28"/>
          <w:szCs w:val="28"/>
          <w:lang w:eastAsia="en-US"/>
        </w:rPr>
        <w:t>Фондом по содействию кредитованию субъектов малого и среднего предпринимательства Республики Карелия (</w:t>
      </w:r>
      <w:proofErr w:type="spellStart"/>
      <w:r w:rsidR="002816FD" w:rsidRPr="002B0036">
        <w:rPr>
          <w:rFonts w:eastAsiaTheme="minorHAnsi"/>
          <w:sz w:val="28"/>
          <w:szCs w:val="28"/>
          <w:lang w:eastAsia="en-US"/>
        </w:rPr>
        <w:t>микрокредитная</w:t>
      </w:r>
      <w:proofErr w:type="spellEnd"/>
      <w:r w:rsidR="002816FD" w:rsidRPr="002B0036">
        <w:rPr>
          <w:rFonts w:eastAsiaTheme="minorHAnsi"/>
          <w:sz w:val="28"/>
          <w:szCs w:val="28"/>
          <w:lang w:eastAsia="en-US"/>
        </w:rPr>
        <w:t xml:space="preserve"> компания)</w:t>
      </w:r>
      <w:r w:rsidR="002816FD" w:rsidRPr="002B0036">
        <w:rPr>
          <w:sz w:val="28"/>
          <w:szCs w:val="28"/>
        </w:rPr>
        <w:t xml:space="preserve"> </w:t>
      </w:r>
      <w:r w:rsidR="002816FD" w:rsidRPr="002B0036">
        <w:rPr>
          <w:rFonts w:eastAsiaTheme="minorHAnsi"/>
          <w:sz w:val="28"/>
          <w:szCs w:val="28"/>
          <w:lang w:eastAsia="en-US"/>
        </w:rPr>
        <w:t>(далее - Фонд)</w:t>
      </w:r>
      <w:r w:rsidR="003D6277" w:rsidRPr="002B0036">
        <w:rPr>
          <w:rFonts w:eastAsiaTheme="minorHAnsi"/>
          <w:sz w:val="28"/>
          <w:szCs w:val="28"/>
          <w:lang w:eastAsia="en-US"/>
        </w:rPr>
        <w:t xml:space="preserve"> </w:t>
      </w:r>
      <w:r w:rsidR="003D6277" w:rsidRPr="002B0036">
        <w:rPr>
          <w:sz w:val="28"/>
          <w:szCs w:val="28"/>
        </w:rPr>
        <w:t>и условия  взаимодействия</w:t>
      </w:r>
      <w:r w:rsidR="003D6277" w:rsidRPr="002B0036">
        <w:rPr>
          <w:b/>
          <w:sz w:val="28"/>
          <w:szCs w:val="28"/>
        </w:rPr>
        <w:t xml:space="preserve"> </w:t>
      </w:r>
      <w:r w:rsidR="003D6277" w:rsidRPr="002B0036">
        <w:rPr>
          <w:sz w:val="28"/>
          <w:szCs w:val="28"/>
        </w:rPr>
        <w:t xml:space="preserve">с Финансовыми организациями  </w:t>
      </w:r>
      <w:r w:rsidR="003D6277" w:rsidRPr="002B0036">
        <w:rPr>
          <w:sz w:val="28"/>
          <w:szCs w:val="28"/>
          <w:lang w:eastAsia="ru-RU"/>
        </w:rPr>
        <w:t xml:space="preserve">при </w:t>
      </w:r>
      <w:r w:rsidR="003D6277" w:rsidRPr="002B0036">
        <w:rPr>
          <w:sz w:val="28"/>
          <w:szCs w:val="28"/>
        </w:rPr>
        <w:t>заключении и исполнени</w:t>
      </w:r>
      <w:r w:rsidR="00A17F90" w:rsidRPr="002B0036">
        <w:rPr>
          <w:sz w:val="28"/>
          <w:szCs w:val="28"/>
        </w:rPr>
        <w:t>и</w:t>
      </w:r>
      <w:r w:rsidR="003D6277" w:rsidRPr="002B0036">
        <w:rPr>
          <w:sz w:val="28"/>
          <w:szCs w:val="28"/>
        </w:rPr>
        <w:t xml:space="preserve"> Соглашений о сотрудничестве,</w:t>
      </w:r>
      <w:r w:rsidR="003D6277" w:rsidRPr="002B0036">
        <w:rPr>
          <w:rFonts w:eastAsiaTheme="minorHAnsi"/>
          <w:sz w:val="28"/>
          <w:szCs w:val="28"/>
          <w:lang w:eastAsia="en-US"/>
        </w:rPr>
        <w:t xml:space="preserve"> разработаны</w:t>
      </w:r>
      <w:r w:rsidR="00500F2F" w:rsidRPr="002B0036">
        <w:rPr>
          <w:sz w:val="28"/>
          <w:szCs w:val="28"/>
        </w:rPr>
        <w:t xml:space="preserve"> </w:t>
      </w:r>
      <w:r w:rsidR="003D6277" w:rsidRPr="002B0036">
        <w:rPr>
          <w:sz w:val="28"/>
          <w:szCs w:val="28"/>
        </w:rPr>
        <w:t>для целей обеспечения предоставления поручительств Фондом субъектам</w:t>
      </w:r>
      <w:r w:rsidR="003D6277" w:rsidRPr="002B0036">
        <w:rPr>
          <w:rFonts w:eastAsiaTheme="minorHAnsi"/>
          <w:sz w:val="28"/>
          <w:szCs w:val="28"/>
          <w:lang w:eastAsia="en-US"/>
        </w:rPr>
        <w:t xml:space="preserve"> малого и среднего предпринимательства (далее - </w:t>
      </w:r>
      <w:r w:rsidR="003D6277" w:rsidRPr="002B0036">
        <w:rPr>
          <w:sz w:val="28"/>
          <w:szCs w:val="28"/>
        </w:rPr>
        <w:t>субъект</w:t>
      </w:r>
      <w:r w:rsidR="0090585D" w:rsidRPr="002B0036">
        <w:rPr>
          <w:sz w:val="28"/>
          <w:szCs w:val="28"/>
        </w:rPr>
        <w:t>ы</w:t>
      </w:r>
      <w:r w:rsidR="003D6277" w:rsidRPr="002B0036">
        <w:rPr>
          <w:sz w:val="28"/>
          <w:szCs w:val="28"/>
        </w:rPr>
        <w:t xml:space="preserve"> МСП, СМСП),</w:t>
      </w:r>
      <w:r w:rsidR="003D6277" w:rsidRPr="002B0036">
        <w:rPr>
          <w:sz w:val="28"/>
          <w:szCs w:val="28"/>
          <w:lang w:eastAsia="ru-RU"/>
        </w:rPr>
        <w:t xml:space="preserve"> а также Физическим лицам, применяющим специальный налоговый режим «Налог на профессиональный доход» (далее - </w:t>
      </w:r>
      <w:r w:rsidR="003D6277" w:rsidRPr="002B0036">
        <w:rPr>
          <w:bCs/>
          <w:sz w:val="28"/>
          <w:szCs w:val="28"/>
          <w:lang w:eastAsia="ru-RU"/>
        </w:rPr>
        <w:t>Физические лица, применяющие специальный налоговый режим)</w:t>
      </w:r>
      <w:r w:rsidR="001108CA" w:rsidRPr="002B0036">
        <w:rPr>
          <w:bCs/>
          <w:sz w:val="28"/>
          <w:szCs w:val="28"/>
          <w:lang w:eastAsia="ru-RU"/>
        </w:rPr>
        <w:t>,</w:t>
      </w:r>
      <w:r w:rsidR="003D6277" w:rsidRPr="002B0036">
        <w:rPr>
          <w:sz w:val="28"/>
          <w:szCs w:val="28"/>
        </w:rPr>
        <w:t xml:space="preserve"> и (или) организациям инфраструктуры поддержки</w:t>
      </w:r>
      <w:r w:rsidR="0090585D" w:rsidRPr="002B0036">
        <w:rPr>
          <w:sz w:val="28"/>
          <w:szCs w:val="28"/>
        </w:rPr>
        <w:t xml:space="preserve"> (далее – ОИП)</w:t>
      </w:r>
      <w:r w:rsidR="009065A7" w:rsidRPr="002B0036">
        <w:rPr>
          <w:sz w:val="28"/>
          <w:szCs w:val="28"/>
        </w:rPr>
        <w:t>,</w:t>
      </w:r>
      <w:r w:rsidRPr="002B0036">
        <w:rPr>
          <w:sz w:val="28"/>
          <w:szCs w:val="28"/>
        </w:rPr>
        <w:t xml:space="preserve"> </w:t>
      </w:r>
      <w:r w:rsidR="008A2DBF" w:rsidRPr="002B0036">
        <w:rPr>
          <w:sz w:val="28"/>
          <w:szCs w:val="28"/>
        </w:rPr>
        <w:t>с учетом норм</w:t>
      </w:r>
      <w:r w:rsidR="00494B37" w:rsidRPr="002B0036">
        <w:rPr>
          <w:sz w:val="28"/>
          <w:szCs w:val="28"/>
        </w:rPr>
        <w:t xml:space="preserve"> </w:t>
      </w:r>
      <w:r w:rsidR="00F83176" w:rsidRPr="002B0036">
        <w:rPr>
          <w:sz w:val="28"/>
          <w:szCs w:val="28"/>
        </w:rPr>
        <w:t xml:space="preserve"> </w:t>
      </w:r>
      <w:r w:rsidR="0063006B" w:rsidRPr="002B0036">
        <w:rPr>
          <w:sz w:val="28"/>
          <w:szCs w:val="28"/>
        </w:rPr>
        <w:t>Федеральн</w:t>
      </w:r>
      <w:r w:rsidR="00906B45" w:rsidRPr="002B0036">
        <w:rPr>
          <w:sz w:val="28"/>
          <w:szCs w:val="28"/>
        </w:rPr>
        <w:t>ого</w:t>
      </w:r>
      <w:r w:rsidR="0063006B" w:rsidRPr="002B0036">
        <w:rPr>
          <w:sz w:val="28"/>
          <w:szCs w:val="28"/>
        </w:rPr>
        <w:t xml:space="preserve"> закон</w:t>
      </w:r>
      <w:r w:rsidR="00906B45" w:rsidRPr="002B0036">
        <w:rPr>
          <w:sz w:val="28"/>
          <w:szCs w:val="28"/>
        </w:rPr>
        <w:t>а</w:t>
      </w:r>
      <w:r w:rsidR="0063006B" w:rsidRPr="002B0036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</w:t>
      </w:r>
      <w:r w:rsidR="00F83176" w:rsidRPr="002B0036">
        <w:rPr>
          <w:sz w:val="28"/>
          <w:szCs w:val="28"/>
        </w:rPr>
        <w:t xml:space="preserve"> (далее – Федеральный закон РФ № 209-ФЗ)</w:t>
      </w:r>
      <w:r w:rsidR="0063006B" w:rsidRPr="002B0036">
        <w:rPr>
          <w:sz w:val="28"/>
          <w:szCs w:val="28"/>
        </w:rPr>
        <w:t>, Приказ</w:t>
      </w:r>
      <w:r w:rsidR="00D924EB" w:rsidRPr="002B0036">
        <w:rPr>
          <w:sz w:val="28"/>
          <w:szCs w:val="28"/>
        </w:rPr>
        <w:t>а</w:t>
      </w:r>
      <w:r w:rsidR="00906B45" w:rsidRPr="002B0036">
        <w:rPr>
          <w:sz w:val="28"/>
          <w:szCs w:val="28"/>
        </w:rPr>
        <w:t xml:space="preserve"> </w:t>
      </w:r>
      <w:r w:rsidR="0063006B" w:rsidRPr="002B0036">
        <w:rPr>
          <w:sz w:val="28"/>
          <w:szCs w:val="28"/>
        </w:rPr>
        <w:t>Министерства экономического развития Р</w:t>
      </w:r>
      <w:r w:rsidR="00494B37" w:rsidRPr="002B0036">
        <w:rPr>
          <w:sz w:val="28"/>
          <w:szCs w:val="28"/>
        </w:rPr>
        <w:t xml:space="preserve">оссийской </w:t>
      </w:r>
      <w:r w:rsidR="0063006B" w:rsidRPr="002B0036">
        <w:rPr>
          <w:sz w:val="28"/>
          <w:szCs w:val="28"/>
        </w:rPr>
        <w:t>Ф</w:t>
      </w:r>
      <w:r w:rsidR="00494B37" w:rsidRPr="002B0036">
        <w:rPr>
          <w:sz w:val="28"/>
          <w:szCs w:val="28"/>
        </w:rPr>
        <w:t>едерации</w:t>
      </w:r>
      <w:r w:rsidR="00A13BD2" w:rsidRPr="002B0036">
        <w:rPr>
          <w:sz w:val="28"/>
          <w:szCs w:val="28"/>
        </w:rPr>
        <w:t xml:space="preserve"> от 28.11.2016г. № 763 </w:t>
      </w:r>
      <w:r w:rsidR="0063006B" w:rsidRPr="002B0036">
        <w:rPr>
          <w:sz w:val="28"/>
          <w:szCs w:val="28"/>
        </w:rPr>
        <w:t>(далее –</w:t>
      </w:r>
      <w:r w:rsidR="00600F1E" w:rsidRPr="002B0036">
        <w:rPr>
          <w:sz w:val="28"/>
          <w:szCs w:val="28"/>
        </w:rPr>
        <w:t xml:space="preserve"> </w:t>
      </w:r>
      <w:r w:rsidR="00600F1E" w:rsidRPr="002B0036">
        <w:rPr>
          <w:sz w:val="28"/>
          <w:szCs w:val="28"/>
          <w:lang w:eastAsia="ru-RU"/>
        </w:rPr>
        <w:t>Требования</w:t>
      </w:r>
      <w:r w:rsidR="00805FF8" w:rsidRPr="002B0036">
        <w:rPr>
          <w:sz w:val="28"/>
          <w:szCs w:val="28"/>
          <w:lang w:eastAsia="ru-RU"/>
        </w:rPr>
        <w:t xml:space="preserve"> </w:t>
      </w:r>
      <w:r w:rsidR="00600F1E" w:rsidRPr="002B0036">
        <w:rPr>
          <w:sz w:val="28"/>
          <w:szCs w:val="28"/>
          <w:lang w:eastAsia="ru-RU"/>
        </w:rPr>
        <w:t xml:space="preserve"> Приказ</w:t>
      </w:r>
      <w:r w:rsidR="00805FF8" w:rsidRPr="002B0036">
        <w:rPr>
          <w:sz w:val="28"/>
          <w:szCs w:val="28"/>
          <w:lang w:eastAsia="ru-RU"/>
        </w:rPr>
        <w:t xml:space="preserve">а Минэкономразвития </w:t>
      </w:r>
      <w:r w:rsidR="00600F1E" w:rsidRPr="002B0036">
        <w:rPr>
          <w:sz w:val="28"/>
          <w:szCs w:val="28"/>
          <w:lang w:eastAsia="ru-RU"/>
        </w:rPr>
        <w:t xml:space="preserve"> России</w:t>
      </w:r>
      <w:r w:rsidR="00E55348" w:rsidRPr="002B0036">
        <w:rPr>
          <w:color w:val="000000"/>
          <w:sz w:val="28"/>
          <w:szCs w:val="28"/>
        </w:rPr>
        <w:t>)</w:t>
      </w:r>
      <w:r w:rsidR="0063006B" w:rsidRPr="002B0036">
        <w:rPr>
          <w:sz w:val="28"/>
          <w:szCs w:val="28"/>
        </w:rPr>
        <w:t xml:space="preserve">, </w:t>
      </w:r>
      <w:r w:rsidR="00906B45" w:rsidRPr="002B0036">
        <w:rPr>
          <w:sz w:val="28"/>
          <w:szCs w:val="28"/>
        </w:rPr>
        <w:t>учредительными документами Фонда</w:t>
      </w:r>
      <w:r w:rsidR="00494B37" w:rsidRPr="002B0036">
        <w:rPr>
          <w:sz w:val="28"/>
          <w:szCs w:val="28"/>
        </w:rPr>
        <w:t xml:space="preserve">, </w:t>
      </w:r>
      <w:r w:rsidR="0054536E" w:rsidRPr="002B0036">
        <w:rPr>
          <w:sz w:val="28"/>
          <w:szCs w:val="28"/>
        </w:rPr>
        <w:t xml:space="preserve">и принятыми в соответствии с ними </w:t>
      </w:r>
      <w:r w:rsidR="00B17605" w:rsidRPr="002B0036">
        <w:rPr>
          <w:sz w:val="28"/>
          <w:szCs w:val="28"/>
        </w:rPr>
        <w:t>локальными</w:t>
      </w:r>
      <w:r w:rsidR="00494B37" w:rsidRPr="002B0036">
        <w:rPr>
          <w:sz w:val="28"/>
          <w:szCs w:val="28"/>
        </w:rPr>
        <w:t xml:space="preserve"> документами Фонда, регламентирующими предоставление поручительств Фондом</w:t>
      </w:r>
      <w:r w:rsidR="003D6277" w:rsidRPr="002B0036">
        <w:rPr>
          <w:sz w:val="28"/>
          <w:szCs w:val="28"/>
        </w:rPr>
        <w:t xml:space="preserve"> на основании договоров поручительств</w:t>
      </w:r>
      <w:r w:rsidR="00906B45" w:rsidRPr="002B0036">
        <w:rPr>
          <w:sz w:val="28"/>
          <w:szCs w:val="28"/>
        </w:rPr>
        <w:t xml:space="preserve">. </w:t>
      </w:r>
    </w:p>
    <w:p w14:paraId="2A9B396C" w14:textId="77777777" w:rsidR="00B17605" w:rsidRPr="002B0036" w:rsidRDefault="00B17605" w:rsidP="000D258C">
      <w:pPr>
        <w:ind w:firstLine="709"/>
        <w:jc w:val="both"/>
        <w:rPr>
          <w:b/>
          <w:sz w:val="28"/>
          <w:szCs w:val="28"/>
        </w:rPr>
      </w:pPr>
      <w:r w:rsidRPr="002B0036">
        <w:rPr>
          <w:b/>
          <w:sz w:val="28"/>
          <w:szCs w:val="28"/>
        </w:rPr>
        <w:t xml:space="preserve">Понятия, используемые в настоящих правилах: </w:t>
      </w:r>
    </w:p>
    <w:p w14:paraId="1FF6BDED" w14:textId="77777777" w:rsidR="005960A8" w:rsidRPr="002B0036" w:rsidRDefault="003D6277" w:rsidP="005960A8">
      <w:pPr>
        <w:ind w:firstLine="709"/>
        <w:jc w:val="both"/>
        <w:rPr>
          <w:sz w:val="28"/>
          <w:szCs w:val="28"/>
        </w:rPr>
      </w:pPr>
      <w:r w:rsidRPr="002B0036">
        <w:rPr>
          <w:b/>
          <w:sz w:val="28"/>
          <w:szCs w:val="28"/>
        </w:rPr>
        <w:t xml:space="preserve"> </w:t>
      </w:r>
      <w:r w:rsidR="005960A8" w:rsidRPr="002B0036">
        <w:rPr>
          <w:b/>
          <w:sz w:val="28"/>
          <w:szCs w:val="28"/>
        </w:rPr>
        <w:t xml:space="preserve"> «Договор поручительства с Фондом»</w:t>
      </w:r>
      <w:r w:rsidR="005960A8" w:rsidRPr="002B0036">
        <w:rPr>
          <w:sz w:val="28"/>
          <w:szCs w:val="28"/>
        </w:rPr>
        <w:t xml:space="preserve"> – трехсторонний договор поручительства, заключенный субъектом МСП, </w:t>
      </w:r>
      <w:r w:rsidR="005960A8" w:rsidRPr="002B0036">
        <w:rPr>
          <w:bCs/>
          <w:sz w:val="28"/>
          <w:szCs w:val="28"/>
          <w:lang w:eastAsia="ru-RU"/>
        </w:rPr>
        <w:t>Физическим лицом, применяющим специальный налоговый режим</w:t>
      </w:r>
      <w:r w:rsidR="005960A8" w:rsidRPr="002B0036">
        <w:rPr>
          <w:sz w:val="28"/>
          <w:szCs w:val="28"/>
        </w:rPr>
        <w:t xml:space="preserve"> и (или) ОИП, Финансовой организацией с Фондом, по которому предусматривается п</w:t>
      </w:r>
      <w:r w:rsidR="005960A8" w:rsidRPr="002B0036">
        <w:rPr>
          <w:sz w:val="28"/>
          <w:szCs w:val="28"/>
          <w:lang w:eastAsia="ru-RU"/>
        </w:rPr>
        <w:t xml:space="preserve">редоставление поручительства Фондом на условиях субсидиарной ответственности Фонда (далее – </w:t>
      </w:r>
      <w:r w:rsidR="005960A8" w:rsidRPr="002B0036">
        <w:rPr>
          <w:b/>
          <w:sz w:val="28"/>
          <w:szCs w:val="28"/>
          <w:lang w:eastAsia="ru-RU"/>
        </w:rPr>
        <w:t>Поручительство Фонда</w:t>
      </w:r>
      <w:r w:rsidR="005960A8" w:rsidRPr="002B0036">
        <w:rPr>
          <w:sz w:val="28"/>
          <w:szCs w:val="28"/>
          <w:lang w:eastAsia="ru-RU"/>
        </w:rPr>
        <w:t xml:space="preserve">), по </w:t>
      </w:r>
      <w:r w:rsidR="005960A8" w:rsidRPr="002B0036">
        <w:rPr>
          <w:sz w:val="28"/>
          <w:szCs w:val="28"/>
        </w:rPr>
        <w:t xml:space="preserve">обязательствам СМСП, </w:t>
      </w:r>
      <w:r w:rsidR="005960A8" w:rsidRPr="002B0036">
        <w:rPr>
          <w:bCs/>
          <w:sz w:val="28"/>
          <w:szCs w:val="28"/>
          <w:lang w:eastAsia="ru-RU"/>
        </w:rPr>
        <w:t>Физического лица, применяющего специальный налоговый режим</w:t>
      </w:r>
      <w:r w:rsidR="00320AA1" w:rsidRPr="002B0036">
        <w:rPr>
          <w:bCs/>
          <w:sz w:val="28"/>
          <w:szCs w:val="28"/>
          <w:lang w:eastAsia="ru-RU"/>
        </w:rPr>
        <w:t>,</w:t>
      </w:r>
      <w:r w:rsidR="005960A8" w:rsidRPr="002B0036">
        <w:rPr>
          <w:sz w:val="28"/>
          <w:szCs w:val="28"/>
        </w:rPr>
        <w:t xml:space="preserve"> и (или) ОИП, основанным на кредитных договорах, договорах займа, договорах о </w:t>
      </w:r>
      <w:r w:rsidR="005960A8" w:rsidRPr="002B0036">
        <w:rPr>
          <w:sz w:val="28"/>
          <w:szCs w:val="28"/>
        </w:rPr>
        <w:lastRenderedPageBreak/>
        <w:t xml:space="preserve">предоставлении банковской гарантии, договорах Финансовой аренды (лизинга) и иных договорах (далее - </w:t>
      </w:r>
      <w:r w:rsidR="005960A8" w:rsidRPr="002B0036">
        <w:rPr>
          <w:b/>
          <w:sz w:val="28"/>
          <w:szCs w:val="28"/>
        </w:rPr>
        <w:t>Договоры</w:t>
      </w:r>
      <w:r w:rsidR="005960A8" w:rsidRPr="002B0036">
        <w:rPr>
          <w:sz w:val="28"/>
          <w:szCs w:val="28"/>
        </w:rPr>
        <w:t xml:space="preserve">), заключаемых с кредитными организациями, лизинговыми компаниями, микрофинансовыми и иными организациями, осуществляющими Финансирование субъектов МСП, </w:t>
      </w:r>
      <w:r w:rsidR="005960A8" w:rsidRPr="002B0036">
        <w:rPr>
          <w:bCs/>
          <w:sz w:val="28"/>
          <w:szCs w:val="28"/>
          <w:lang w:eastAsia="ru-RU"/>
        </w:rPr>
        <w:t>Физических лиц, применяющих специальный налоговый режим</w:t>
      </w:r>
      <w:r w:rsidR="00320AA1" w:rsidRPr="002B0036">
        <w:rPr>
          <w:bCs/>
          <w:sz w:val="28"/>
          <w:szCs w:val="28"/>
          <w:lang w:eastAsia="ru-RU"/>
        </w:rPr>
        <w:t>,</w:t>
      </w:r>
      <w:r w:rsidR="005960A8" w:rsidRPr="002B0036">
        <w:rPr>
          <w:sz w:val="28"/>
          <w:szCs w:val="28"/>
        </w:rPr>
        <w:t xml:space="preserve"> и (или) ОИП,  заключившими с Фондом соглашения о сотрудничестве.</w:t>
      </w:r>
    </w:p>
    <w:p w14:paraId="57E0F0D5" w14:textId="77777777" w:rsidR="009065A7" w:rsidRPr="002B0036" w:rsidRDefault="006622AA" w:rsidP="000D258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0036">
        <w:rPr>
          <w:b/>
          <w:sz w:val="28"/>
          <w:szCs w:val="28"/>
        </w:rPr>
        <w:t>«</w:t>
      </w:r>
      <w:r w:rsidR="009065A7" w:rsidRPr="002B0036">
        <w:rPr>
          <w:b/>
          <w:sz w:val="28"/>
          <w:szCs w:val="28"/>
        </w:rPr>
        <w:t>Критерии отбора</w:t>
      </w:r>
      <w:r w:rsidR="00805FF8" w:rsidRPr="002B0036">
        <w:rPr>
          <w:b/>
          <w:sz w:val="28"/>
          <w:szCs w:val="28"/>
        </w:rPr>
        <w:t xml:space="preserve"> </w:t>
      </w:r>
      <w:r w:rsidR="004705B3" w:rsidRPr="002B0036">
        <w:rPr>
          <w:b/>
          <w:sz w:val="28"/>
          <w:szCs w:val="28"/>
        </w:rPr>
        <w:t>Фин</w:t>
      </w:r>
      <w:r w:rsidR="00805FF8" w:rsidRPr="002B0036">
        <w:rPr>
          <w:b/>
          <w:sz w:val="28"/>
          <w:szCs w:val="28"/>
        </w:rPr>
        <w:t>ансовых организаций</w:t>
      </w:r>
      <w:r w:rsidRPr="002B0036">
        <w:rPr>
          <w:b/>
          <w:sz w:val="28"/>
          <w:szCs w:val="28"/>
        </w:rPr>
        <w:t>»</w:t>
      </w:r>
      <w:r w:rsidR="00805FF8" w:rsidRPr="002B0036">
        <w:rPr>
          <w:sz w:val="28"/>
          <w:szCs w:val="28"/>
        </w:rPr>
        <w:t xml:space="preserve"> </w:t>
      </w:r>
      <w:r w:rsidR="00805FF8" w:rsidRPr="002B0036">
        <w:rPr>
          <w:b/>
          <w:sz w:val="28"/>
          <w:szCs w:val="28"/>
        </w:rPr>
        <w:t xml:space="preserve">(далее – </w:t>
      </w:r>
      <w:r w:rsidR="00EF26FB" w:rsidRPr="002B0036">
        <w:rPr>
          <w:b/>
          <w:sz w:val="28"/>
          <w:szCs w:val="28"/>
        </w:rPr>
        <w:t>К</w:t>
      </w:r>
      <w:r w:rsidR="00805FF8" w:rsidRPr="002B0036">
        <w:rPr>
          <w:b/>
          <w:sz w:val="28"/>
          <w:szCs w:val="28"/>
        </w:rPr>
        <w:t>ритерии)</w:t>
      </w:r>
      <w:r w:rsidR="009065A7" w:rsidRPr="002B0036">
        <w:rPr>
          <w:sz w:val="28"/>
          <w:szCs w:val="28"/>
        </w:rPr>
        <w:t xml:space="preserve"> </w:t>
      </w:r>
      <w:r w:rsidRPr="002B0036">
        <w:rPr>
          <w:sz w:val="28"/>
          <w:szCs w:val="28"/>
        </w:rPr>
        <w:t>–</w:t>
      </w:r>
      <w:r w:rsidR="009065A7" w:rsidRPr="002B0036">
        <w:rPr>
          <w:sz w:val="28"/>
          <w:szCs w:val="28"/>
        </w:rPr>
        <w:t xml:space="preserve"> </w:t>
      </w:r>
      <w:r w:rsidR="007C35F0" w:rsidRPr="002B0036">
        <w:rPr>
          <w:sz w:val="28"/>
          <w:szCs w:val="28"/>
          <w:lang w:eastAsia="ru-RU"/>
        </w:rPr>
        <w:t>критерии</w:t>
      </w:r>
      <w:r w:rsidRPr="002B0036">
        <w:rPr>
          <w:sz w:val="28"/>
          <w:szCs w:val="28"/>
          <w:lang w:eastAsia="ru-RU"/>
        </w:rPr>
        <w:t xml:space="preserve"> отбора Фондом </w:t>
      </w:r>
      <w:r w:rsidR="004705B3" w:rsidRPr="002B0036">
        <w:rPr>
          <w:sz w:val="28"/>
          <w:szCs w:val="28"/>
          <w:lang w:eastAsia="ru-RU"/>
        </w:rPr>
        <w:t>Фин</w:t>
      </w:r>
      <w:r w:rsidRPr="002B0036">
        <w:rPr>
          <w:sz w:val="28"/>
          <w:szCs w:val="28"/>
          <w:lang w:eastAsia="ru-RU"/>
        </w:rPr>
        <w:t>ансовых организаций</w:t>
      </w:r>
      <w:r w:rsidR="007C35F0" w:rsidRPr="002B0036">
        <w:rPr>
          <w:sz w:val="28"/>
          <w:szCs w:val="28"/>
          <w:lang w:eastAsia="ru-RU"/>
        </w:rPr>
        <w:t xml:space="preserve">, установленные </w:t>
      </w:r>
      <w:r w:rsidR="0047542D" w:rsidRPr="002B0036">
        <w:rPr>
          <w:sz w:val="28"/>
          <w:szCs w:val="28"/>
          <w:lang w:eastAsia="ru-RU"/>
        </w:rPr>
        <w:t xml:space="preserve"> </w:t>
      </w:r>
      <w:r w:rsidR="007C35F0" w:rsidRPr="002B0036">
        <w:rPr>
          <w:sz w:val="28"/>
          <w:szCs w:val="28"/>
          <w:lang w:eastAsia="ru-RU"/>
        </w:rPr>
        <w:t xml:space="preserve"> </w:t>
      </w:r>
      <w:r w:rsidR="00EF26FB" w:rsidRPr="002B0036">
        <w:rPr>
          <w:sz w:val="28"/>
          <w:szCs w:val="28"/>
          <w:lang w:eastAsia="ru-RU"/>
        </w:rPr>
        <w:t>Требованиями  Приказа Минэкономразвития  России</w:t>
      </w:r>
      <w:r w:rsidR="009065A7" w:rsidRPr="002B0036">
        <w:rPr>
          <w:sz w:val="28"/>
          <w:szCs w:val="28"/>
          <w:lang w:eastAsia="ru-RU"/>
        </w:rPr>
        <w:t>,</w:t>
      </w:r>
      <w:r w:rsidR="007C35F0" w:rsidRPr="002B0036">
        <w:rPr>
          <w:sz w:val="28"/>
          <w:szCs w:val="28"/>
          <w:lang w:eastAsia="ru-RU"/>
        </w:rPr>
        <w:t xml:space="preserve"> </w:t>
      </w:r>
      <w:r w:rsidR="0047542D" w:rsidRPr="002B0036">
        <w:rPr>
          <w:sz w:val="28"/>
          <w:szCs w:val="28"/>
          <w:lang w:eastAsia="ru-RU"/>
        </w:rPr>
        <w:t>и</w:t>
      </w:r>
      <w:r w:rsidR="007F4634" w:rsidRPr="002B0036">
        <w:rPr>
          <w:sz w:val="28"/>
          <w:szCs w:val="28"/>
          <w:lang w:eastAsia="ru-RU"/>
        </w:rPr>
        <w:t>, в соответствии с ним</w:t>
      </w:r>
      <w:r w:rsidR="00EF26FB" w:rsidRPr="002B0036">
        <w:rPr>
          <w:sz w:val="28"/>
          <w:szCs w:val="28"/>
          <w:lang w:eastAsia="ru-RU"/>
        </w:rPr>
        <w:t>и</w:t>
      </w:r>
      <w:r w:rsidR="007F4634" w:rsidRPr="002B0036">
        <w:rPr>
          <w:sz w:val="28"/>
          <w:szCs w:val="28"/>
          <w:lang w:eastAsia="ru-RU"/>
        </w:rPr>
        <w:t xml:space="preserve">, </w:t>
      </w:r>
      <w:r w:rsidRPr="002B0036">
        <w:rPr>
          <w:sz w:val="28"/>
          <w:szCs w:val="28"/>
          <w:lang w:eastAsia="ru-RU"/>
        </w:rPr>
        <w:t>настоящи</w:t>
      </w:r>
      <w:r w:rsidR="0047542D" w:rsidRPr="002B0036">
        <w:rPr>
          <w:sz w:val="28"/>
          <w:szCs w:val="28"/>
          <w:lang w:eastAsia="ru-RU"/>
        </w:rPr>
        <w:t>ми</w:t>
      </w:r>
      <w:r w:rsidRPr="002B0036">
        <w:rPr>
          <w:sz w:val="28"/>
          <w:szCs w:val="28"/>
          <w:lang w:eastAsia="ru-RU"/>
        </w:rPr>
        <w:t xml:space="preserve"> Правил</w:t>
      </w:r>
      <w:r w:rsidR="0047542D" w:rsidRPr="002B0036">
        <w:rPr>
          <w:sz w:val="28"/>
          <w:szCs w:val="28"/>
          <w:lang w:eastAsia="ru-RU"/>
        </w:rPr>
        <w:t xml:space="preserve">ами, для целей предоставления поручительств по </w:t>
      </w:r>
      <w:r w:rsidR="00EF26FB" w:rsidRPr="002B0036">
        <w:rPr>
          <w:sz w:val="28"/>
          <w:szCs w:val="28"/>
          <w:lang w:eastAsia="ru-RU"/>
        </w:rPr>
        <w:t>Д</w:t>
      </w:r>
      <w:r w:rsidR="0047542D" w:rsidRPr="002B0036">
        <w:rPr>
          <w:sz w:val="28"/>
          <w:szCs w:val="28"/>
          <w:lang w:eastAsia="ru-RU"/>
        </w:rPr>
        <w:t>оговорам поручительства</w:t>
      </w:r>
      <w:r w:rsidR="00EF26FB" w:rsidRPr="002B0036">
        <w:rPr>
          <w:sz w:val="28"/>
          <w:szCs w:val="28"/>
          <w:lang w:eastAsia="ru-RU"/>
        </w:rPr>
        <w:t xml:space="preserve"> с Фондом</w:t>
      </w:r>
      <w:r w:rsidR="0047542D" w:rsidRPr="002B0036">
        <w:rPr>
          <w:sz w:val="28"/>
          <w:szCs w:val="28"/>
          <w:lang w:eastAsia="ru-RU"/>
        </w:rPr>
        <w:t>.</w:t>
      </w:r>
      <w:r w:rsidRPr="002B0036">
        <w:rPr>
          <w:sz w:val="28"/>
          <w:szCs w:val="28"/>
          <w:lang w:eastAsia="ru-RU"/>
        </w:rPr>
        <w:t xml:space="preserve"> </w:t>
      </w:r>
      <w:r w:rsidR="0047542D" w:rsidRPr="002B0036">
        <w:rPr>
          <w:sz w:val="28"/>
          <w:szCs w:val="28"/>
          <w:lang w:eastAsia="ru-RU"/>
        </w:rPr>
        <w:t xml:space="preserve"> </w:t>
      </w:r>
    </w:p>
    <w:p w14:paraId="6B83FD02" w14:textId="77777777" w:rsidR="006D35CD" w:rsidRPr="002B0036" w:rsidRDefault="008A2DBF" w:rsidP="000D258C">
      <w:pPr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>«</w:t>
      </w:r>
      <w:r w:rsidRPr="002B0036">
        <w:rPr>
          <w:b/>
          <w:sz w:val="28"/>
          <w:szCs w:val="28"/>
        </w:rPr>
        <w:t>Исполнительный директор»</w:t>
      </w:r>
      <w:r w:rsidRPr="002B0036">
        <w:rPr>
          <w:sz w:val="28"/>
          <w:szCs w:val="28"/>
        </w:rPr>
        <w:t xml:space="preserve"> – единоличный исполнительный орган   Фонда в соответствии с Уставом Фонда.</w:t>
      </w:r>
    </w:p>
    <w:p w14:paraId="418E2991" w14:textId="77777777" w:rsidR="00782D06" w:rsidRPr="002B0036" w:rsidRDefault="00782D06" w:rsidP="000D258C">
      <w:pPr>
        <w:ind w:firstLine="709"/>
        <w:jc w:val="both"/>
        <w:rPr>
          <w:b/>
          <w:sz w:val="28"/>
          <w:szCs w:val="28"/>
        </w:rPr>
      </w:pPr>
      <w:r w:rsidRPr="002B0036">
        <w:rPr>
          <w:b/>
          <w:sz w:val="28"/>
          <w:szCs w:val="28"/>
        </w:rPr>
        <w:t>«Лимит поручительств»</w:t>
      </w:r>
      <w:r w:rsidRPr="002B0036">
        <w:rPr>
          <w:sz w:val="28"/>
          <w:szCs w:val="28"/>
        </w:rPr>
        <w:t xml:space="preserve"> – </w:t>
      </w:r>
      <w:r w:rsidRPr="002B0036">
        <w:rPr>
          <w:color w:val="000000"/>
          <w:sz w:val="28"/>
          <w:szCs w:val="28"/>
        </w:rPr>
        <w:t>максимальный объем поручительств Фонда перед конкретной Финансовой организацией</w:t>
      </w:r>
    </w:p>
    <w:p w14:paraId="05DD72A0" w14:textId="77777777" w:rsidR="006E585B" w:rsidRPr="002B0036" w:rsidRDefault="00151DBD" w:rsidP="000D258C">
      <w:pPr>
        <w:ind w:firstLine="709"/>
        <w:jc w:val="both"/>
        <w:rPr>
          <w:b/>
          <w:sz w:val="28"/>
          <w:szCs w:val="28"/>
        </w:rPr>
      </w:pPr>
      <w:r w:rsidRPr="002B0036">
        <w:rPr>
          <w:b/>
          <w:sz w:val="28"/>
          <w:szCs w:val="28"/>
          <w:lang w:eastAsia="ru-RU"/>
        </w:rPr>
        <w:t>«</w:t>
      </w:r>
      <w:r w:rsidR="006E585B" w:rsidRPr="002B0036">
        <w:rPr>
          <w:b/>
          <w:sz w:val="28"/>
          <w:szCs w:val="28"/>
          <w:lang w:eastAsia="ru-RU"/>
        </w:rPr>
        <w:t xml:space="preserve">Программа </w:t>
      </w:r>
      <w:r w:rsidR="00A85D14" w:rsidRPr="002B0036">
        <w:rPr>
          <w:b/>
          <w:sz w:val="28"/>
          <w:szCs w:val="28"/>
          <w:lang w:eastAsia="ru-RU"/>
        </w:rPr>
        <w:t>взаимодействия</w:t>
      </w:r>
      <w:r w:rsidR="008A2DBF" w:rsidRPr="002B0036">
        <w:rPr>
          <w:b/>
          <w:sz w:val="28"/>
          <w:szCs w:val="28"/>
          <w:lang w:eastAsia="ru-RU"/>
        </w:rPr>
        <w:t xml:space="preserve"> Фонда»</w:t>
      </w:r>
      <w:r w:rsidR="004D0003" w:rsidRPr="002B0036">
        <w:rPr>
          <w:b/>
          <w:sz w:val="28"/>
          <w:szCs w:val="28"/>
          <w:lang w:eastAsia="ru-RU"/>
        </w:rPr>
        <w:t xml:space="preserve"> </w:t>
      </w:r>
      <w:r w:rsidR="006E585B" w:rsidRPr="002B0036">
        <w:rPr>
          <w:sz w:val="28"/>
          <w:szCs w:val="28"/>
          <w:lang w:eastAsia="ru-RU"/>
        </w:rPr>
        <w:t>–</w:t>
      </w:r>
      <w:r w:rsidR="004D0003" w:rsidRPr="002B0036">
        <w:rPr>
          <w:sz w:val="28"/>
          <w:szCs w:val="28"/>
          <w:lang w:eastAsia="ru-RU"/>
        </w:rPr>
        <w:t xml:space="preserve"> </w:t>
      </w:r>
      <w:r w:rsidR="00C13BAF" w:rsidRPr="002B0036">
        <w:rPr>
          <w:sz w:val="28"/>
          <w:szCs w:val="28"/>
          <w:lang w:eastAsia="ru-RU"/>
        </w:rPr>
        <w:t>услови</w:t>
      </w:r>
      <w:r w:rsidR="004D0003" w:rsidRPr="002B0036">
        <w:rPr>
          <w:sz w:val="28"/>
          <w:szCs w:val="28"/>
          <w:lang w:eastAsia="ru-RU"/>
        </w:rPr>
        <w:t>я</w:t>
      </w:r>
      <w:r w:rsidR="00C13BAF" w:rsidRPr="002B0036">
        <w:rPr>
          <w:sz w:val="28"/>
          <w:szCs w:val="28"/>
          <w:lang w:eastAsia="ru-RU"/>
        </w:rPr>
        <w:t xml:space="preserve"> взаимодействия </w:t>
      </w:r>
      <w:r w:rsidR="00A85D14" w:rsidRPr="002B0036">
        <w:rPr>
          <w:sz w:val="28"/>
          <w:szCs w:val="28"/>
          <w:lang w:eastAsia="ru-RU"/>
        </w:rPr>
        <w:t xml:space="preserve">Фонда с </w:t>
      </w:r>
      <w:r w:rsidR="004705B3" w:rsidRPr="002B0036">
        <w:rPr>
          <w:sz w:val="28"/>
          <w:szCs w:val="28"/>
          <w:lang w:eastAsia="ru-RU"/>
        </w:rPr>
        <w:t>Фин</w:t>
      </w:r>
      <w:r w:rsidR="00A85D14" w:rsidRPr="002B0036">
        <w:rPr>
          <w:sz w:val="28"/>
          <w:szCs w:val="28"/>
          <w:lang w:eastAsia="ru-RU"/>
        </w:rPr>
        <w:t xml:space="preserve">ансовыми организациями </w:t>
      </w:r>
      <w:r w:rsidR="004D0003" w:rsidRPr="002B0036">
        <w:rPr>
          <w:sz w:val="28"/>
          <w:szCs w:val="28"/>
          <w:lang w:eastAsia="ru-RU"/>
        </w:rPr>
        <w:t xml:space="preserve">для целей </w:t>
      </w:r>
      <w:r w:rsidR="00C13BAF" w:rsidRPr="002B0036">
        <w:rPr>
          <w:sz w:val="28"/>
          <w:szCs w:val="28"/>
          <w:lang w:eastAsia="ru-RU"/>
        </w:rPr>
        <w:t>заключени</w:t>
      </w:r>
      <w:r w:rsidR="004D0003" w:rsidRPr="002B0036">
        <w:rPr>
          <w:sz w:val="28"/>
          <w:szCs w:val="28"/>
          <w:lang w:eastAsia="ru-RU"/>
        </w:rPr>
        <w:t>я</w:t>
      </w:r>
      <w:r w:rsidR="00A85D14" w:rsidRPr="002B0036">
        <w:rPr>
          <w:sz w:val="28"/>
          <w:szCs w:val="28"/>
          <w:lang w:eastAsia="ru-RU"/>
        </w:rPr>
        <w:t xml:space="preserve"> и исполнени</w:t>
      </w:r>
      <w:r w:rsidR="004D0003" w:rsidRPr="002B0036">
        <w:rPr>
          <w:sz w:val="28"/>
          <w:szCs w:val="28"/>
          <w:lang w:eastAsia="ru-RU"/>
        </w:rPr>
        <w:t xml:space="preserve">я </w:t>
      </w:r>
      <w:r w:rsidR="0001414A" w:rsidRPr="002B0036">
        <w:rPr>
          <w:sz w:val="28"/>
          <w:szCs w:val="28"/>
          <w:lang w:eastAsia="ru-RU"/>
        </w:rPr>
        <w:t xml:space="preserve"> </w:t>
      </w:r>
      <w:r w:rsidR="00733E9E" w:rsidRPr="002B0036">
        <w:rPr>
          <w:sz w:val="28"/>
          <w:szCs w:val="28"/>
          <w:lang w:eastAsia="ru-RU"/>
        </w:rPr>
        <w:t>С</w:t>
      </w:r>
      <w:r w:rsidR="00C13BAF" w:rsidRPr="002B0036">
        <w:rPr>
          <w:sz w:val="28"/>
          <w:szCs w:val="28"/>
          <w:lang w:eastAsia="ru-RU"/>
        </w:rPr>
        <w:t>оглашений о сотрудничестве</w:t>
      </w:r>
      <w:r w:rsidR="006A7059" w:rsidRPr="002B0036">
        <w:rPr>
          <w:sz w:val="28"/>
          <w:szCs w:val="28"/>
          <w:lang w:eastAsia="ru-RU"/>
        </w:rPr>
        <w:t>,</w:t>
      </w:r>
      <w:r w:rsidR="00A366BD" w:rsidRPr="002B0036">
        <w:rPr>
          <w:color w:val="000000"/>
          <w:sz w:val="28"/>
          <w:szCs w:val="28"/>
        </w:rPr>
        <w:t xml:space="preserve"> содействия</w:t>
      </w:r>
      <w:r w:rsidR="006A7059" w:rsidRPr="002B0036">
        <w:rPr>
          <w:color w:val="000000"/>
          <w:sz w:val="28"/>
          <w:szCs w:val="28"/>
        </w:rPr>
        <w:t xml:space="preserve"> кредитовани</w:t>
      </w:r>
      <w:r w:rsidR="00A366BD" w:rsidRPr="002B0036">
        <w:rPr>
          <w:color w:val="000000"/>
          <w:sz w:val="28"/>
          <w:szCs w:val="28"/>
        </w:rPr>
        <w:t>ю</w:t>
      </w:r>
      <w:r w:rsidR="006A7059" w:rsidRPr="002B0036">
        <w:rPr>
          <w:color w:val="000000"/>
          <w:sz w:val="28"/>
          <w:szCs w:val="28"/>
        </w:rPr>
        <w:t xml:space="preserve"> </w:t>
      </w:r>
      <w:r w:rsidR="00A366BD" w:rsidRPr="002B0036">
        <w:rPr>
          <w:color w:val="000000"/>
          <w:sz w:val="28"/>
          <w:szCs w:val="28"/>
        </w:rPr>
        <w:t>С</w:t>
      </w:r>
      <w:r w:rsidR="006A7059" w:rsidRPr="002B0036">
        <w:rPr>
          <w:color w:val="000000"/>
          <w:sz w:val="28"/>
          <w:szCs w:val="28"/>
        </w:rPr>
        <w:t>МСП</w:t>
      </w:r>
      <w:r w:rsidR="00F8793C" w:rsidRPr="002B0036">
        <w:rPr>
          <w:color w:val="000000"/>
          <w:sz w:val="28"/>
          <w:szCs w:val="28"/>
        </w:rPr>
        <w:t xml:space="preserve">, </w:t>
      </w:r>
      <w:r w:rsidR="0090585D" w:rsidRPr="002B0036">
        <w:rPr>
          <w:color w:val="000000"/>
          <w:sz w:val="28"/>
          <w:szCs w:val="28"/>
        </w:rPr>
        <w:t xml:space="preserve"> </w:t>
      </w:r>
      <w:r w:rsidR="00F8793C" w:rsidRPr="002B0036">
        <w:rPr>
          <w:sz w:val="28"/>
          <w:szCs w:val="28"/>
          <w:lang w:eastAsia="ru-RU"/>
        </w:rPr>
        <w:t>Физических лиц, применяющих специальный налоговый режим</w:t>
      </w:r>
      <w:r w:rsidR="006A7059" w:rsidRPr="002B0036">
        <w:rPr>
          <w:color w:val="000000"/>
          <w:sz w:val="28"/>
          <w:szCs w:val="28"/>
        </w:rPr>
        <w:t xml:space="preserve"> </w:t>
      </w:r>
      <w:proofErr w:type="gramStart"/>
      <w:r w:rsidR="006A7059" w:rsidRPr="002B0036">
        <w:rPr>
          <w:sz w:val="28"/>
          <w:szCs w:val="28"/>
        </w:rPr>
        <w:t>и</w:t>
      </w:r>
      <w:r w:rsidR="00E55285" w:rsidRPr="002B0036">
        <w:rPr>
          <w:sz w:val="28"/>
          <w:szCs w:val="28"/>
        </w:rPr>
        <w:t>(</w:t>
      </w:r>
      <w:proofErr w:type="gramEnd"/>
      <w:r w:rsidR="00E55285" w:rsidRPr="002B0036">
        <w:rPr>
          <w:sz w:val="28"/>
          <w:szCs w:val="28"/>
        </w:rPr>
        <w:t xml:space="preserve">или) </w:t>
      </w:r>
      <w:r w:rsidR="00A366BD" w:rsidRPr="002B0036">
        <w:rPr>
          <w:sz w:val="28"/>
          <w:szCs w:val="28"/>
        </w:rPr>
        <w:t>ОИП</w:t>
      </w:r>
      <w:r w:rsidR="0090585D" w:rsidRPr="002B0036">
        <w:rPr>
          <w:sz w:val="28"/>
          <w:szCs w:val="28"/>
        </w:rPr>
        <w:t>.</w:t>
      </w:r>
      <w:r w:rsidR="00F8793C" w:rsidRPr="002B0036">
        <w:rPr>
          <w:sz w:val="28"/>
          <w:szCs w:val="28"/>
        </w:rPr>
        <w:t xml:space="preserve"> </w:t>
      </w:r>
      <w:r w:rsidR="00F01A65" w:rsidRPr="002B0036">
        <w:rPr>
          <w:sz w:val="28"/>
          <w:szCs w:val="28"/>
          <w:lang w:eastAsia="ru-RU"/>
        </w:rPr>
        <w:t xml:space="preserve"> </w:t>
      </w:r>
    </w:p>
    <w:p w14:paraId="1B831A87" w14:textId="77777777" w:rsidR="006102EA" w:rsidRPr="002B0036" w:rsidRDefault="006102EA" w:rsidP="000D258C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>«</w:t>
      </w:r>
      <w:r w:rsidRPr="002B0036">
        <w:rPr>
          <w:b/>
          <w:sz w:val="28"/>
          <w:szCs w:val="28"/>
        </w:rPr>
        <w:t xml:space="preserve">Совет Фонда» </w:t>
      </w:r>
      <w:r w:rsidRPr="002B0036">
        <w:rPr>
          <w:sz w:val="28"/>
          <w:szCs w:val="28"/>
        </w:rPr>
        <w:t>- высший орган управления</w:t>
      </w:r>
      <w:r w:rsidR="0097722A" w:rsidRPr="002B0036">
        <w:rPr>
          <w:sz w:val="28"/>
          <w:szCs w:val="28"/>
        </w:rPr>
        <w:t xml:space="preserve"> Фонда</w:t>
      </w:r>
      <w:r w:rsidR="00B535B4" w:rsidRPr="002B0036">
        <w:rPr>
          <w:sz w:val="28"/>
          <w:szCs w:val="28"/>
        </w:rPr>
        <w:t xml:space="preserve">, в соответствии с </w:t>
      </w:r>
      <w:r w:rsidR="004D0003" w:rsidRPr="002B0036">
        <w:rPr>
          <w:sz w:val="28"/>
          <w:szCs w:val="28"/>
        </w:rPr>
        <w:t>У</w:t>
      </w:r>
      <w:r w:rsidR="00B535B4" w:rsidRPr="002B0036">
        <w:rPr>
          <w:sz w:val="28"/>
          <w:szCs w:val="28"/>
        </w:rPr>
        <w:t>ставом</w:t>
      </w:r>
      <w:r w:rsidR="007542EB" w:rsidRPr="002B0036">
        <w:rPr>
          <w:sz w:val="28"/>
          <w:szCs w:val="28"/>
        </w:rPr>
        <w:t xml:space="preserve"> Фонда</w:t>
      </w:r>
      <w:r w:rsidR="004D0003" w:rsidRPr="002B0036">
        <w:rPr>
          <w:sz w:val="28"/>
          <w:szCs w:val="28"/>
        </w:rPr>
        <w:t>.</w:t>
      </w:r>
    </w:p>
    <w:p w14:paraId="0F9D5B94" w14:textId="77777777" w:rsidR="008A2DBF" w:rsidRPr="002B0036" w:rsidRDefault="00357E44" w:rsidP="000D258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2B0036">
        <w:rPr>
          <w:sz w:val="28"/>
          <w:szCs w:val="28"/>
        </w:rPr>
        <w:t>«</w:t>
      </w:r>
      <w:r w:rsidRPr="002B0036">
        <w:rPr>
          <w:b/>
          <w:sz w:val="28"/>
          <w:szCs w:val="28"/>
        </w:rPr>
        <w:t>Соглашени</w:t>
      </w:r>
      <w:r w:rsidR="009249B5" w:rsidRPr="002B0036">
        <w:rPr>
          <w:b/>
          <w:sz w:val="28"/>
          <w:szCs w:val="28"/>
        </w:rPr>
        <w:t xml:space="preserve">е </w:t>
      </w:r>
      <w:r w:rsidRPr="002B0036">
        <w:rPr>
          <w:b/>
          <w:sz w:val="28"/>
          <w:szCs w:val="28"/>
        </w:rPr>
        <w:t>о сотрудничестве</w:t>
      </w:r>
      <w:r w:rsidRPr="002B0036">
        <w:rPr>
          <w:sz w:val="28"/>
          <w:szCs w:val="28"/>
        </w:rPr>
        <w:t xml:space="preserve">» - </w:t>
      </w:r>
      <w:r w:rsidR="00A0007E" w:rsidRPr="002B0036">
        <w:rPr>
          <w:sz w:val="28"/>
          <w:szCs w:val="28"/>
        </w:rPr>
        <w:t xml:space="preserve">соглашение, заключаемое Фондом с </w:t>
      </w:r>
      <w:r w:rsidR="004705B3" w:rsidRPr="002B0036">
        <w:rPr>
          <w:sz w:val="28"/>
          <w:szCs w:val="28"/>
        </w:rPr>
        <w:t>Фин</w:t>
      </w:r>
      <w:r w:rsidR="00A0007E" w:rsidRPr="002B0036">
        <w:rPr>
          <w:sz w:val="28"/>
          <w:szCs w:val="28"/>
        </w:rPr>
        <w:t>ансовой организацией</w:t>
      </w:r>
      <w:r w:rsidR="0012714D" w:rsidRPr="002B0036">
        <w:rPr>
          <w:sz w:val="28"/>
          <w:szCs w:val="28"/>
        </w:rPr>
        <w:t xml:space="preserve"> </w:t>
      </w:r>
      <w:r w:rsidR="009249B5" w:rsidRPr="002B0036">
        <w:rPr>
          <w:rFonts w:eastAsiaTheme="minorEastAsia"/>
          <w:sz w:val="28"/>
          <w:szCs w:val="28"/>
          <w:lang w:eastAsia="ru-RU"/>
        </w:rPr>
        <w:t xml:space="preserve">по результатам отбора Фондом </w:t>
      </w:r>
      <w:r w:rsidR="004705B3" w:rsidRPr="002B0036">
        <w:rPr>
          <w:rFonts w:eastAsiaTheme="minorEastAsia"/>
          <w:sz w:val="28"/>
          <w:szCs w:val="28"/>
          <w:lang w:eastAsia="ru-RU"/>
        </w:rPr>
        <w:t>Фин</w:t>
      </w:r>
      <w:r w:rsidR="009249B5" w:rsidRPr="002B0036">
        <w:rPr>
          <w:rFonts w:eastAsiaTheme="minorEastAsia"/>
          <w:sz w:val="28"/>
          <w:szCs w:val="28"/>
          <w:lang w:eastAsia="ru-RU"/>
        </w:rPr>
        <w:t>ансовых организаций</w:t>
      </w:r>
      <w:r w:rsidR="00E55348" w:rsidRPr="002B0036">
        <w:rPr>
          <w:rFonts w:eastAsiaTheme="minorEastAsia"/>
          <w:sz w:val="28"/>
          <w:szCs w:val="28"/>
          <w:lang w:eastAsia="ru-RU"/>
        </w:rPr>
        <w:t>, для целей заключения</w:t>
      </w:r>
      <w:r w:rsidR="00E55348" w:rsidRPr="002B0036">
        <w:rPr>
          <w:sz w:val="28"/>
          <w:szCs w:val="28"/>
        </w:rPr>
        <w:t xml:space="preserve"> </w:t>
      </w:r>
      <w:r w:rsidR="007542EB" w:rsidRPr="002B0036">
        <w:rPr>
          <w:sz w:val="28"/>
          <w:szCs w:val="28"/>
        </w:rPr>
        <w:t>Д</w:t>
      </w:r>
      <w:r w:rsidR="0012714D" w:rsidRPr="002B0036">
        <w:rPr>
          <w:sz w:val="28"/>
          <w:szCs w:val="28"/>
        </w:rPr>
        <w:t>оговоров поручительства с Фондом</w:t>
      </w:r>
      <w:r w:rsidR="00A366BD" w:rsidRPr="002B0036">
        <w:rPr>
          <w:sz w:val="28"/>
          <w:szCs w:val="28"/>
        </w:rPr>
        <w:t>.</w:t>
      </w:r>
      <w:r w:rsidR="0012714D" w:rsidRPr="002B0036">
        <w:rPr>
          <w:sz w:val="28"/>
          <w:szCs w:val="28"/>
        </w:rPr>
        <w:t xml:space="preserve"> </w:t>
      </w:r>
      <w:r w:rsidR="00A366BD" w:rsidRPr="002B0036">
        <w:rPr>
          <w:sz w:val="28"/>
          <w:szCs w:val="28"/>
        </w:rPr>
        <w:t xml:space="preserve"> </w:t>
      </w:r>
    </w:p>
    <w:p w14:paraId="22CEE887" w14:textId="77777777" w:rsidR="00A00BB6" w:rsidRPr="002B0036" w:rsidRDefault="00A366BD" w:rsidP="000D258C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>С</w:t>
      </w:r>
      <w:r w:rsidR="00A00BB6" w:rsidRPr="002B0036">
        <w:rPr>
          <w:sz w:val="28"/>
          <w:szCs w:val="28"/>
          <w:lang w:eastAsia="ru-RU"/>
        </w:rPr>
        <w:t xml:space="preserve">оглашение о сотрудничестве с </w:t>
      </w:r>
      <w:r w:rsidR="004705B3" w:rsidRPr="002B0036">
        <w:rPr>
          <w:sz w:val="28"/>
          <w:szCs w:val="28"/>
          <w:lang w:eastAsia="ru-RU"/>
        </w:rPr>
        <w:t>Фин</w:t>
      </w:r>
      <w:r w:rsidR="00A00BB6" w:rsidRPr="002B0036">
        <w:rPr>
          <w:sz w:val="28"/>
          <w:szCs w:val="28"/>
          <w:lang w:eastAsia="ru-RU"/>
        </w:rPr>
        <w:t xml:space="preserve">ансовой организацией, </w:t>
      </w:r>
      <w:r w:rsidRPr="002B0036">
        <w:rPr>
          <w:sz w:val="28"/>
          <w:szCs w:val="28"/>
          <w:lang w:eastAsia="ru-RU"/>
        </w:rPr>
        <w:t>должно содержать следующие основные положения:</w:t>
      </w:r>
    </w:p>
    <w:p w14:paraId="76BB3983" w14:textId="77777777" w:rsidR="00357E44" w:rsidRPr="002B0036" w:rsidRDefault="00357E44" w:rsidP="000D258C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2B0036">
        <w:rPr>
          <w:rFonts w:eastAsiaTheme="minorEastAsia"/>
          <w:sz w:val="28"/>
          <w:szCs w:val="28"/>
          <w:lang w:eastAsia="ru-RU"/>
        </w:rPr>
        <w:t xml:space="preserve">1) указание на вид обязательств (кредитный договор, договор займа, договор </w:t>
      </w:r>
      <w:r w:rsidR="004705B3" w:rsidRPr="002B0036">
        <w:rPr>
          <w:rFonts w:eastAsiaTheme="minorEastAsia"/>
          <w:sz w:val="28"/>
          <w:szCs w:val="28"/>
          <w:lang w:eastAsia="ru-RU"/>
        </w:rPr>
        <w:t>Фин</w:t>
      </w:r>
      <w:r w:rsidRPr="002B0036">
        <w:rPr>
          <w:rFonts w:eastAsiaTheme="minorEastAsia"/>
          <w:sz w:val="28"/>
          <w:szCs w:val="28"/>
          <w:lang w:eastAsia="ru-RU"/>
        </w:rPr>
        <w:t>ансовой аренды (лизинга)</w:t>
      </w:r>
      <w:r w:rsidR="002838B1" w:rsidRPr="002B0036">
        <w:rPr>
          <w:rFonts w:eastAsiaTheme="minorEastAsia"/>
          <w:sz w:val="28"/>
          <w:szCs w:val="28"/>
          <w:lang w:eastAsia="ru-RU"/>
        </w:rPr>
        <w:t>,</w:t>
      </w:r>
      <w:r w:rsidR="00AA321F" w:rsidRPr="002B0036">
        <w:rPr>
          <w:rFonts w:eastAsiaTheme="minorEastAsia"/>
          <w:sz w:val="28"/>
          <w:szCs w:val="28"/>
          <w:lang w:eastAsia="ru-RU"/>
        </w:rPr>
        <w:t xml:space="preserve"> </w:t>
      </w:r>
      <w:r w:rsidR="002838B1" w:rsidRPr="002B0036">
        <w:rPr>
          <w:color w:val="000000" w:themeColor="text1"/>
          <w:sz w:val="28"/>
          <w:szCs w:val="28"/>
          <w:shd w:val="clear" w:color="auto" w:fill="FFFFFF"/>
        </w:rPr>
        <w:t>договор о предоставлении банковской гарантии</w:t>
      </w:r>
      <w:r w:rsidR="002838B1" w:rsidRPr="002B0036">
        <w:rPr>
          <w:rFonts w:eastAsiaTheme="minorEastAsia"/>
          <w:sz w:val="28"/>
          <w:szCs w:val="28"/>
          <w:lang w:eastAsia="ru-RU"/>
        </w:rPr>
        <w:t xml:space="preserve"> </w:t>
      </w:r>
      <w:r w:rsidR="00AA321F" w:rsidRPr="002B0036">
        <w:rPr>
          <w:rFonts w:eastAsiaTheme="minorEastAsia"/>
          <w:sz w:val="28"/>
          <w:szCs w:val="28"/>
          <w:lang w:eastAsia="ru-RU"/>
        </w:rPr>
        <w:t xml:space="preserve">(далее - </w:t>
      </w:r>
      <w:r w:rsidR="00AA321F" w:rsidRPr="002B0036">
        <w:rPr>
          <w:rFonts w:eastAsiaTheme="minorEastAsia"/>
          <w:b/>
          <w:sz w:val="28"/>
          <w:szCs w:val="28"/>
          <w:lang w:eastAsia="ru-RU"/>
        </w:rPr>
        <w:t>Договоры</w:t>
      </w:r>
      <w:r w:rsidR="007542EB" w:rsidRPr="002B0036">
        <w:rPr>
          <w:rFonts w:eastAsiaTheme="minorEastAsia"/>
          <w:sz w:val="28"/>
          <w:szCs w:val="28"/>
          <w:lang w:eastAsia="ru-RU"/>
        </w:rPr>
        <w:t>)</w:t>
      </w:r>
      <w:r w:rsidRPr="002B0036">
        <w:rPr>
          <w:rFonts w:eastAsiaTheme="minorEastAsia"/>
          <w:sz w:val="28"/>
          <w:szCs w:val="28"/>
          <w:lang w:eastAsia="ru-RU"/>
        </w:rPr>
        <w:t xml:space="preserve">, исполнение которых обеспечивается </w:t>
      </w:r>
      <w:r w:rsidR="00372F82" w:rsidRPr="002B0036">
        <w:rPr>
          <w:rFonts w:eastAsiaTheme="minorEastAsia"/>
          <w:sz w:val="28"/>
          <w:szCs w:val="28"/>
          <w:lang w:eastAsia="ru-RU"/>
        </w:rPr>
        <w:t>Фондом</w:t>
      </w:r>
      <w:r w:rsidRPr="002B0036">
        <w:rPr>
          <w:rFonts w:eastAsiaTheme="minorEastAsia"/>
          <w:sz w:val="28"/>
          <w:szCs w:val="28"/>
          <w:lang w:eastAsia="ru-RU"/>
        </w:rPr>
        <w:t xml:space="preserve"> в процессе сотрудничества с </w:t>
      </w:r>
      <w:r w:rsidR="004705B3" w:rsidRPr="002B0036">
        <w:rPr>
          <w:rFonts w:eastAsiaTheme="minorEastAsia"/>
          <w:sz w:val="28"/>
          <w:szCs w:val="28"/>
          <w:lang w:eastAsia="ru-RU"/>
        </w:rPr>
        <w:t>Фин</w:t>
      </w:r>
      <w:r w:rsidRPr="002B0036">
        <w:rPr>
          <w:rFonts w:eastAsiaTheme="minorEastAsia"/>
          <w:sz w:val="28"/>
          <w:szCs w:val="28"/>
          <w:lang w:eastAsia="ru-RU"/>
        </w:rPr>
        <w:t>ансовой организацией;</w:t>
      </w:r>
    </w:p>
    <w:p w14:paraId="079A58D2" w14:textId="77777777" w:rsidR="00357E44" w:rsidRPr="002B0036" w:rsidRDefault="00357E44" w:rsidP="000D258C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2B0036">
        <w:rPr>
          <w:rFonts w:eastAsiaTheme="minorEastAsia"/>
          <w:sz w:val="28"/>
          <w:szCs w:val="28"/>
          <w:lang w:eastAsia="ru-RU"/>
        </w:rPr>
        <w:t xml:space="preserve">2) субсидиарную ответственность </w:t>
      </w:r>
      <w:r w:rsidR="00A0007E" w:rsidRPr="002B0036">
        <w:rPr>
          <w:rFonts w:eastAsiaTheme="minorEastAsia"/>
          <w:sz w:val="28"/>
          <w:szCs w:val="28"/>
          <w:lang w:eastAsia="ru-RU"/>
        </w:rPr>
        <w:t>Фонда</w:t>
      </w:r>
      <w:r w:rsidRPr="002B0036">
        <w:rPr>
          <w:rFonts w:eastAsiaTheme="minorEastAsia"/>
          <w:sz w:val="28"/>
          <w:szCs w:val="28"/>
          <w:lang w:eastAsia="ru-RU"/>
        </w:rPr>
        <w:t>;</w:t>
      </w:r>
    </w:p>
    <w:p w14:paraId="474E1813" w14:textId="77777777" w:rsidR="00357E44" w:rsidRPr="002B0036" w:rsidRDefault="00357E44" w:rsidP="000D258C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2B0036">
        <w:rPr>
          <w:rFonts w:eastAsiaTheme="minorEastAsia"/>
          <w:sz w:val="28"/>
          <w:szCs w:val="28"/>
          <w:lang w:eastAsia="ru-RU"/>
        </w:rPr>
        <w:t>3) обязательство и порядок мон</w:t>
      </w:r>
      <w:r w:rsidR="004D0003" w:rsidRPr="002B0036">
        <w:rPr>
          <w:rFonts w:eastAsiaTheme="minorEastAsia"/>
          <w:sz w:val="28"/>
          <w:szCs w:val="28"/>
          <w:lang w:eastAsia="ru-RU"/>
        </w:rPr>
        <w:t xml:space="preserve">иторинга </w:t>
      </w:r>
      <w:r w:rsidR="004705B3" w:rsidRPr="002B0036">
        <w:rPr>
          <w:rFonts w:eastAsiaTheme="minorEastAsia"/>
          <w:sz w:val="28"/>
          <w:szCs w:val="28"/>
          <w:lang w:eastAsia="ru-RU"/>
        </w:rPr>
        <w:t>Фин</w:t>
      </w:r>
      <w:r w:rsidR="004D0003" w:rsidRPr="002B0036">
        <w:rPr>
          <w:rFonts w:eastAsiaTheme="minorEastAsia"/>
          <w:sz w:val="28"/>
          <w:szCs w:val="28"/>
          <w:lang w:eastAsia="ru-RU"/>
        </w:rPr>
        <w:t>ансового состояния С</w:t>
      </w:r>
      <w:r w:rsidRPr="002B0036">
        <w:rPr>
          <w:rFonts w:eastAsiaTheme="minorEastAsia"/>
          <w:sz w:val="28"/>
          <w:szCs w:val="28"/>
          <w:lang w:eastAsia="ru-RU"/>
        </w:rPr>
        <w:t>МСП</w:t>
      </w:r>
      <w:r w:rsidR="0090585D" w:rsidRPr="002B0036">
        <w:rPr>
          <w:color w:val="000000"/>
          <w:sz w:val="28"/>
          <w:szCs w:val="28"/>
        </w:rPr>
        <w:t xml:space="preserve">, </w:t>
      </w:r>
      <w:r w:rsidR="0090585D" w:rsidRPr="002B0036">
        <w:rPr>
          <w:sz w:val="28"/>
          <w:szCs w:val="28"/>
          <w:lang w:eastAsia="ru-RU"/>
        </w:rPr>
        <w:t>Физических лиц, применяющих специальный налоговый режим</w:t>
      </w:r>
      <w:r w:rsidR="0090585D" w:rsidRPr="002B0036">
        <w:rPr>
          <w:color w:val="000000"/>
          <w:sz w:val="28"/>
          <w:szCs w:val="28"/>
        </w:rPr>
        <w:t xml:space="preserve"> </w:t>
      </w:r>
      <w:r w:rsidR="0090585D" w:rsidRPr="002B0036">
        <w:rPr>
          <w:sz w:val="28"/>
          <w:szCs w:val="28"/>
        </w:rPr>
        <w:t>и (или) ОИП</w:t>
      </w:r>
      <w:r w:rsidR="0090585D" w:rsidRPr="002B0036">
        <w:rPr>
          <w:rFonts w:eastAsiaTheme="minorEastAsia"/>
          <w:sz w:val="28"/>
          <w:szCs w:val="28"/>
          <w:lang w:eastAsia="ru-RU"/>
        </w:rPr>
        <w:t xml:space="preserve"> </w:t>
      </w:r>
      <w:r w:rsidRPr="002B0036">
        <w:rPr>
          <w:rFonts w:eastAsiaTheme="minorEastAsia"/>
          <w:sz w:val="28"/>
          <w:szCs w:val="28"/>
          <w:lang w:eastAsia="ru-RU"/>
        </w:rPr>
        <w:t xml:space="preserve">со стороны </w:t>
      </w:r>
      <w:r w:rsidR="004705B3" w:rsidRPr="002B0036">
        <w:rPr>
          <w:rFonts w:eastAsiaTheme="minorEastAsia"/>
          <w:sz w:val="28"/>
          <w:szCs w:val="28"/>
          <w:lang w:eastAsia="ru-RU"/>
        </w:rPr>
        <w:t>Фин</w:t>
      </w:r>
      <w:r w:rsidRPr="002B0036">
        <w:rPr>
          <w:rFonts w:eastAsiaTheme="minorEastAsia"/>
          <w:sz w:val="28"/>
          <w:szCs w:val="28"/>
          <w:lang w:eastAsia="ru-RU"/>
        </w:rPr>
        <w:t xml:space="preserve">ансовой организации в течение срока действия договора, обеспеченного поручительством </w:t>
      </w:r>
      <w:r w:rsidR="00372F82" w:rsidRPr="002B0036">
        <w:rPr>
          <w:rFonts w:eastAsiaTheme="minorEastAsia"/>
          <w:sz w:val="28"/>
          <w:szCs w:val="28"/>
          <w:lang w:eastAsia="ru-RU"/>
        </w:rPr>
        <w:t xml:space="preserve">Фонда </w:t>
      </w:r>
      <w:r w:rsidRPr="002B0036">
        <w:rPr>
          <w:rFonts w:eastAsiaTheme="minorEastAsia"/>
          <w:sz w:val="28"/>
          <w:szCs w:val="28"/>
          <w:lang w:eastAsia="ru-RU"/>
        </w:rPr>
        <w:t xml:space="preserve">и порядок передачи информации по результатам мониторинга в </w:t>
      </w:r>
      <w:r w:rsidR="00372F82" w:rsidRPr="002B0036">
        <w:rPr>
          <w:rFonts w:eastAsiaTheme="minorEastAsia"/>
          <w:sz w:val="28"/>
          <w:szCs w:val="28"/>
          <w:lang w:eastAsia="ru-RU"/>
        </w:rPr>
        <w:t>Фонд</w:t>
      </w:r>
      <w:r w:rsidRPr="002B0036">
        <w:rPr>
          <w:rFonts w:eastAsiaTheme="minorEastAsia"/>
          <w:sz w:val="28"/>
          <w:szCs w:val="28"/>
          <w:lang w:eastAsia="ru-RU"/>
        </w:rPr>
        <w:t>;</w:t>
      </w:r>
    </w:p>
    <w:p w14:paraId="19FE7C0D" w14:textId="77777777" w:rsidR="00357E44" w:rsidRPr="002B0036" w:rsidRDefault="00357E44" w:rsidP="000D258C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2B0036">
        <w:rPr>
          <w:rFonts w:eastAsiaTheme="minorEastAsia"/>
          <w:sz w:val="28"/>
          <w:szCs w:val="28"/>
          <w:lang w:eastAsia="ru-RU"/>
        </w:rPr>
        <w:t xml:space="preserve">4) порядок взаимного обмена информацией и отчетными документами в рамках реализации заключенного </w:t>
      </w:r>
      <w:r w:rsidR="007542EB" w:rsidRPr="002B0036">
        <w:rPr>
          <w:rFonts w:eastAsiaTheme="minorEastAsia"/>
          <w:sz w:val="28"/>
          <w:szCs w:val="28"/>
          <w:lang w:eastAsia="ru-RU"/>
        </w:rPr>
        <w:t>С</w:t>
      </w:r>
      <w:r w:rsidRPr="002B0036">
        <w:rPr>
          <w:rFonts w:eastAsiaTheme="minorEastAsia"/>
          <w:sz w:val="28"/>
          <w:szCs w:val="28"/>
          <w:lang w:eastAsia="ru-RU"/>
        </w:rPr>
        <w:t>оглашения</w:t>
      </w:r>
      <w:r w:rsidR="004D0003" w:rsidRPr="002B0036">
        <w:rPr>
          <w:rFonts w:eastAsiaTheme="minorEastAsia"/>
          <w:sz w:val="28"/>
          <w:szCs w:val="28"/>
          <w:lang w:eastAsia="ru-RU"/>
        </w:rPr>
        <w:t xml:space="preserve"> о сотрудничестве</w:t>
      </w:r>
    </w:p>
    <w:p w14:paraId="52E9CED2" w14:textId="77777777" w:rsidR="00A366BD" w:rsidRPr="002B0036" w:rsidRDefault="007542EB" w:rsidP="000D258C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2B0036">
        <w:rPr>
          <w:rFonts w:eastAsiaTheme="minorEastAsia"/>
          <w:sz w:val="28"/>
          <w:szCs w:val="28"/>
          <w:lang w:eastAsia="ru-RU"/>
        </w:rPr>
        <w:t>5)</w:t>
      </w:r>
      <w:r w:rsidR="00A366BD" w:rsidRPr="002B0036">
        <w:rPr>
          <w:rFonts w:eastAsiaTheme="minorEastAsia"/>
          <w:sz w:val="28"/>
          <w:szCs w:val="28"/>
          <w:lang w:eastAsia="ru-RU"/>
        </w:rPr>
        <w:t xml:space="preserve"> иные положения, предусмотренные настоящими Правилами.</w:t>
      </w:r>
    </w:p>
    <w:p w14:paraId="6EB02ECB" w14:textId="77777777" w:rsidR="0011569B" w:rsidRPr="002B0036" w:rsidRDefault="0011569B" w:rsidP="000D258C">
      <w:pPr>
        <w:suppressLineNumbers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2B0036">
        <w:rPr>
          <w:b/>
          <w:sz w:val="28"/>
          <w:szCs w:val="28"/>
          <w:lang w:eastAsia="ru-RU"/>
        </w:rPr>
        <w:t>«</w:t>
      </w:r>
      <w:r w:rsidR="004705B3" w:rsidRPr="002B0036">
        <w:rPr>
          <w:b/>
          <w:sz w:val="28"/>
          <w:szCs w:val="28"/>
          <w:lang w:eastAsia="ru-RU"/>
        </w:rPr>
        <w:t>Фин</w:t>
      </w:r>
      <w:r w:rsidRPr="002B0036">
        <w:rPr>
          <w:b/>
          <w:sz w:val="28"/>
          <w:szCs w:val="28"/>
          <w:lang w:eastAsia="ru-RU"/>
        </w:rPr>
        <w:t>ансовая организация»</w:t>
      </w:r>
      <w:r w:rsidRPr="002B0036">
        <w:rPr>
          <w:sz w:val="28"/>
          <w:szCs w:val="28"/>
          <w:lang w:eastAsia="ru-RU"/>
        </w:rPr>
        <w:t xml:space="preserve"> - </w:t>
      </w:r>
      <w:r w:rsidR="000F60BC" w:rsidRPr="002B0036">
        <w:rPr>
          <w:rStyle w:val="docuntyped-name"/>
          <w:sz w:val="28"/>
          <w:szCs w:val="28"/>
        </w:rPr>
        <w:t xml:space="preserve">кредитная организация, </w:t>
      </w:r>
      <w:r w:rsidR="000F60BC" w:rsidRPr="002B0036">
        <w:rPr>
          <w:sz w:val="28"/>
          <w:szCs w:val="28"/>
        </w:rPr>
        <w:t>лизинговая компания, микро</w:t>
      </w:r>
      <w:r w:rsidR="00A366BD" w:rsidRPr="002B0036">
        <w:rPr>
          <w:sz w:val="28"/>
          <w:szCs w:val="28"/>
        </w:rPr>
        <w:t>ф</w:t>
      </w:r>
      <w:r w:rsidR="004705B3" w:rsidRPr="002B0036">
        <w:rPr>
          <w:sz w:val="28"/>
          <w:szCs w:val="28"/>
        </w:rPr>
        <w:t>ин</w:t>
      </w:r>
      <w:r w:rsidR="000F60BC" w:rsidRPr="002B0036">
        <w:rPr>
          <w:sz w:val="28"/>
          <w:szCs w:val="28"/>
        </w:rPr>
        <w:t>ансовая организация</w:t>
      </w:r>
      <w:r w:rsidR="003C1AE2" w:rsidRPr="002B0036">
        <w:rPr>
          <w:sz w:val="28"/>
          <w:szCs w:val="28"/>
        </w:rPr>
        <w:t xml:space="preserve">, </w:t>
      </w:r>
      <w:r w:rsidR="00EC490B" w:rsidRPr="002B0036">
        <w:rPr>
          <w:sz w:val="28"/>
          <w:szCs w:val="28"/>
        </w:rPr>
        <w:t>или иная организация,</w:t>
      </w:r>
      <w:r w:rsidR="00A366BD" w:rsidRPr="002B0036">
        <w:rPr>
          <w:sz w:val="28"/>
          <w:szCs w:val="28"/>
        </w:rPr>
        <w:t xml:space="preserve"> осуществляющая финансирование СМСП</w:t>
      </w:r>
      <w:r w:rsidR="00F8793C" w:rsidRPr="002B0036">
        <w:rPr>
          <w:sz w:val="28"/>
          <w:szCs w:val="28"/>
        </w:rPr>
        <w:t>,</w:t>
      </w:r>
      <w:r w:rsidR="00A366BD" w:rsidRPr="002B0036">
        <w:rPr>
          <w:sz w:val="28"/>
          <w:szCs w:val="28"/>
        </w:rPr>
        <w:t xml:space="preserve"> </w:t>
      </w:r>
      <w:r w:rsidR="0090585D" w:rsidRPr="002B0036">
        <w:rPr>
          <w:color w:val="000000"/>
          <w:sz w:val="28"/>
          <w:szCs w:val="28"/>
        </w:rPr>
        <w:t xml:space="preserve"> </w:t>
      </w:r>
      <w:r w:rsidR="00F8793C" w:rsidRPr="002B0036">
        <w:rPr>
          <w:sz w:val="28"/>
          <w:szCs w:val="28"/>
          <w:lang w:eastAsia="ru-RU"/>
        </w:rPr>
        <w:t xml:space="preserve"> Физических лиц, применяющих специальный налоговый режим и ОИП</w:t>
      </w:r>
      <w:r w:rsidR="00A366BD" w:rsidRPr="002B0036">
        <w:rPr>
          <w:b/>
          <w:sz w:val="28"/>
          <w:szCs w:val="28"/>
        </w:rPr>
        <w:t>,</w:t>
      </w:r>
      <w:r w:rsidR="00A366BD" w:rsidRPr="002B0036">
        <w:rPr>
          <w:sz w:val="28"/>
          <w:szCs w:val="28"/>
        </w:rPr>
        <w:t xml:space="preserve"> на основании, соответственно, кредитных договоров, </w:t>
      </w:r>
      <w:r w:rsidR="00A366BD" w:rsidRPr="002B0036">
        <w:rPr>
          <w:color w:val="000000" w:themeColor="text1"/>
          <w:sz w:val="28"/>
          <w:szCs w:val="28"/>
          <w:shd w:val="clear" w:color="auto" w:fill="FFFFFF"/>
        </w:rPr>
        <w:t xml:space="preserve"> договоров Финансовой аренды (лизинга), договоров займа</w:t>
      </w:r>
      <w:r w:rsidR="00F8793C" w:rsidRPr="002B0036">
        <w:rPr>
          <w:color w:val="000000" w:themeColor="text1"/>
          <w:sz w:val="28"/>
          <w:szCs w:val="28"/>
          <w:shd w:val="clear" w:color="auto" w:fill="FFFFFF"/>
        </w:rPr>
        <w:t>, договоров о предоставлении банковской гарантии,</w:t>
      </w:r>
      <w:r w:rsidR="00A366BD" w:rsidRPr="002B0036">
        <w:rPr>
          <w:color w:val="000000" w:themeColor="text1"/>
          <w:sz w:val="28"/>
          <w:szCs w:val="28"/>
          <w:shd w:val="clear" w:color="auto" w:fill="FFFFFF"/>
        </w:rPr>
        <w:t xml:space="preserve"> и иных договоров</w:t>
      </w:r>
      <w:r w:rsidR="00F8793C" w:rsidRPr="002B003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8793C" w:rsidRPr="002B0036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(далее – </w:t>
      </w:r>
      <w:r w:rsidR="00AA321F" w:rsidRPr="002B0036">
        <w:rPr>
          <w:b/>
          <w:color w:val="000000" w:themeColor="text1"/>
          <w:sz w:val="28"/>
          <w:szCs w:val="28"/>
          <w:shd w:val="clear" w:color="auto" w:fill="FFFFFF"/>
        </w:rPr>
        <w:t>Д</w:t>
      </w:r>
      <w:r w:rsidR="00F8793C" w:rsidRPr="002B0036">
        <w:rPr>
          <w:b/>
          <w:color w:val="000000" w:themeColor="text1"/>
          <w:sz w:val="28"/>
          <w:szCs w:val="28"/>
          <w:shd w:val="clear" w:color="auto" w:fill="FFFFFF"/>
        </w:rPr>
        <w:t>оговоры</w:t>
      </w:r>
      <w:r w:rsidR="00F8793C" w:rsidRPr="002B0036">
        <w:rPr>
          <w:color w:val="000000" w:themeColor="text1"/>
          <w:sz w:val="28"/>
          <w:szCs w:val="28"/>
          <w:shd w:val="clear" w:color="auto" w:fill="FFFFFF"/>
        </w:rPr>
        <w:t>)</w:t>
      </w:r>
      <w:r w:rsidR="00A366BD" w:rsidRPr="002B0036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="003C1AE2" w:rsidRPr="002B0036">
        <w:rPr>
          <w:sz w:val="28"/>
          <w:szCs w:val="28"/>
        </w:rPr>
        <w:t>соответствующая  критериям,</w:t>
      </w:r>
      <w:r w:rsidR="00EC490B" w:rsidRPr="002B0036">
        <w:rPr>
          <w:sz w:val="28"/>
          <w:szCs w:val="28"/>
          <w:lang w:eastAsia="ru-RU"/>
        </w:rPr>
        <w:t xml:space="preserve"> </w:t>
      </w:r>
      <w:r w:rsidR="009249B5" w:rsidRPr="002B0036">
        <w:rPr>
          <w:sz w:val="28"/>
          <w:szCs w:val="28"/>
        </w:rPr>
        <w:t>заключившая или намеревающаяся заключить Соглашение о сотрудничестве</w:t>
      </w:r>
      <w:r w:rsidR="00A366BD" w:rsidRPr="002B0036">
        <w:rPr>
          <w:sz w:val="28"/>
          <w:szCs w:val="28"/>
        </w:rPr>
        <w:t xml:space="preserve"> с  Фондом</w:t>
      </w:r>
      <w:r w:rsidR="009249B5" w:rsidRPr="002B0036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78002026" w14:textId="77777777" w:rsidR="00400D49" w:rsidRPr="002B0036" w:rsidRDefault="00151DBD" w:rsidP="000D258C">
      <w:pPr>
        <w:ind w:firstLine="709"/>
        <w:jc w:val="both"/>
        <w:rPr>
          <w:sz w:val="28"/>
          <w:szCs w:val="28"/>
        </w:rPr>
      </w:pPr>
      <w:r w:rsidRPr="002B0036">
        <w:rPr>
          <w:b/>
          <w:sz w:val="28"/>
          <w:szCs w:val="28"/>
        </w:rPr>
        <w:t>«</w:t>
      </w:r>
      <w:r w:rsidR="0005671D" w:rsidRPr="002B0036">
        <w:rPr>
          <w:b/>
          <w:sz w:val="28"/>
          <w:szCs w:val="28"/>
        </w:rPr>
        <w:t>Фонд</w:t>
      </w:r>
      <w:r w:rsidRPr="002B0036">
        <w:rPr>
          <w:b/>
          <w:sz w:val="28"/>
          <w:szCs w:val="28"/>
        </w:rPr>
        <w:t>»</w:t>
      </w:r>
      <w:r w:rsidR="0005671D" w:rsidRPr="002B0036">
        <w:rPr>
          <w:sz w:val="28"/>
          <w:szCs w:val="28"/>
        </w:rPr>
        <w:t xml:space="preserve"> –</w:t>
      </w:r>
      <w:r w:rsidR="004D0003" w:rsidRPr="002B0036">
        <w:rPr>
          <w:sz w:val="28"/>
          <w:szCs w:val="28"/>
        </w:rPr>
        <w:t xml:space="preserve"> </w:t>
      </w:r>
      <w:r w:rsidR="0011569B" w:rsidRPr="002B0036">
        <w:rPr>
          <w:sz w:val="28"/>
          <w:szCs w:val="28"/>
        </w:rPr>
        <w:t>Фонд по содействию кредитованию субъектов малого и среднего предпринимательства Республики Карелия (</w:t>
      </w:r>
      <w:proofErr w:type="spellStart"/>
      <w:r w:rsidR="0011569B" w:rsidRPr="002B0036">
        <w:rPr>
          <w:sz w:val="28"/>
          <w:szCs w:val="28"/>
        </w:rPr>
        <w:t>микрокредитная</w:t>
      </w:r>
      <w:proofErr w:type="spellEnd"/>
      <w:r w:rsidR="0011569B" w:rsidRPr="002B0036">
        <w:rPr>
          <w:sz w:val="28"/>
          <w:szCs w:val="28"/>
        </w:rPr>
        <w:t xml:space="preserve"> компания)</w:t>
      </w:r>
      <w:r w:rsidR="00ED47DD" w:rsidRPr="002B0036">
        <w:rPr>
          <w:sz w:val="28"/>
          <w:szCs w:val="28"/>
        </w:rPr>
        <w:t>.</w:t>
      </w:r>
    </w:p>
    <w:p w14:paraId="37DE3C21" w14:textId="77777777" w:rsidR="006622AA" w:rsidRPr="002B0036" w:rsidRDefault="00400D49" w:rsidP="000D258C">
      <w:pPr>
        <w:pStyle w:val="afb"/>
        <w:ind w:left="0" w:firstLine="709"/>
        <w:jc w:val="both"/>
        <w:rPr>
          <w:b/>
          <w:sz w:val="28"/>
          <w:szCs w:val="28"/>
        </w:rPr>
      </w:pPr>
      <w:r w:rsidRPr="002B0036">
        <w:rPr>
          <w:b/>
          <w:sz w:val="28"/>
          <w:szCs w:val="28"/>
        </w:rPr>
        <w:t xml:space="preserve"> </w:t>
      </w:r>
      <w:r w:rsidR="00074A63" w:rsidRPr="002B0036">
        <w:rPr>
          <w:sz w:val="28"/>
          <w:szCs w:val="28"/>
        </w:rPr>
        <w:tab/>
      </w:r>
      <w:r w:rsidR="00074A63" w:rsidRPr="002B0036">
        <w:rPr>
          <w:sz w:val="28"/>
          <w:szCs w:val="28"/>
        </w:rPr>
        <w:tab/>
      </w:r>
      <w:r w:rsidR="00074A63" w:rsidRPr="002B0036">
        <w:rPr>
          <w:b/>
          <w:sz w:val="28"/>
          <w:szCs w:val="28"/>
        </w:rPr>
        <w:tab/>
      </w:r>
    </w:p>
    <w:p w14:paraId="63B58E3C" w14:textId="77777777" w:rsidR="00074A63" w:rsidRPr="002B0036" w:rsidRDefault="00074A63" w:rsidP="000D258C">
      <w:pPr>
        <w:pStyle w:val="afb"/>
        <w:ind w:left="0" w:firstLine="709"/>
        <w:jc w:val="both"/>
        <w:rPr>
          <w:b/>
          <w:sz w:val="28"/>
          <w:szCs w:val="28"/>
          <w:lang w:eastAsia="ru-RU"/>
        </w:rPr>
      </w:pPr>
      <w:r w:rsidRPr="002B0036">
        <w:rPr>
          <w:b/>
          <w:sz w:val="28"/>
          <w:szCs w:val="28"/>
        </w:rPr>
        <w:t xml:space="preserve">2. Критерии </w:t>
      </w:r>
      <w:r w:rsidRPr="002B0036">
        <w:rPr>
          <w:b/>
          <w:sz w:val="28"/>
          <w:szCs w:val="28"/>
          <w:lang w:eastAsia="ru-RU"/>
        </w:rPr>
        <w:t xml:space="preserve">отбора </w:t>
      </w:r>
      <w:r w:rsidR="004705B3" w:rsidRPr="002B0036">
        <w:rPr>
          <w:b/>
          <w:sz w:val="28"/>
          <w:szCs w:val="28"/>
          <w:lang w:eastAsia="ru-RU"/>
        </w:rPr>
        <w:t>Фин</w:t>
      </w:r>
      <w:r w:rsidRPr="002B0036">
        <w:rPr>
          <w:b/>
          <w:sz w:val="28"/>
          <w:szCs w:val="28"/>
          <w:lang w:eastAsia="ru-RU"/>
        </w:rPr>
        <w:t>ансовых организаций.</w:t>
      </w:r>
    </w:p>
    <w:p w14:paraId="471E823E" w14:textId="77777777" w:rsidR="00F01A65" w:rsidRPr="002B0036" w:rsidRDefault="00F01A65" w:rsidP="000D258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14:paraId="78775452" w14:textId="77777777" w:rsidR="00074A63" w:rsidRPr="002B0036" w:rsidRDefault="00074A63" w:rsidP="000D258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 xml:space="preserve">2.1. </w:t>
      </w:r>
      <w:r w:rsidR="00A00BB6" w:rsidRPr="002B0036">
        <w:rPr>
          <w:sz w:val="28"/>
          <w:szCs w:val="28"/>
          <w:lang w:eastAsia="ru-RU"/>
        </w:rPr>
        <w:t>В</w:t>
      </w:r>
      <w:r w:rsidRPr="002B0036">
        <w:rPr>
          <w:sz w:val="28"/>
          <w:szCs w:val="28"/>
          <w:lang w:eastAsia="ru-RU"/>
        </w:rPr>
        <w:t xml:space="preserve"> цел</w:t>
      </w:r>
      <w:r w:rsidR="00251A4B" w:rsidRPr="002B0036">
        <w:rPr>
          <w:sz w:val="28"/>
          <w:szCs w:val="28"/>
          <w:lang w:eastAsia="ru-RU"/>
        </w:rPr>
        <w:t xml:space="preserve">ях предоставления поручительств, Фонд </w:t>
      </w:r>
      <w:r w:rsidRPr="002B0036">
        <w:rPr>
          <w:sz w:val="28"/>
          <w:szCs w:val="28"/>
          <w:lang w:eastAsia="ru-RU"/>
        </w:rPr>
        <w:t xml:space="preserve">проводит отбор </w:t>
      </w:r>
      <w:r w:rsidR="004705B3" w:rsidRPr="002B0036">
        <w:rPr>
          <w:sz w:val="28"/>
          <w:szCs w:val="28"/>
          <w:lang w:eastAsia="ru-RU"/>
        </w:rPr>
        <w:t>Фин</w:t>
      </w:r>
      <w:r w:rsidRPr="002B0036">
        <w:rPr>
          <w:sz w:val="28"/>
          <w:szCs w:val="28"/>
          <w:lang w:eastAsia="ru-RU"/>
        </w:rPr>
        <w:t>ансовых организаций, соответствующих</w:t>
      </w:r>
      <w:r w:rsidR="006622AA" w:rsidRPr="002B0036">
        <w:rPr>
          <w:sz w:val="28"/>
          <w:szCs w:val="28"/>
          <w:lang w:eastAsia="ru-RU"/>
        </w:rPr>
        <w:t xml:space="preserve"> установленным</w:t>
      </w:r>
      <w:r w:rsidRPr="002B0036">
        <w:rPr>
          <w:sz w:val="28"/>
          <w:szCs w:val="28"/>
          <w:lang w:eastAsia="ru-RU"/>
        </w:rPr>
        <w:t xml:space="preserve"> критериям</w:t>
      </w:r>
      <w:r w:rsidR="006622AA" w:rsidRPr="002B0036">
        <w:rPr>
          <w:sz w:val="28"/>
          <w:szCs w:val="28"/>
          <w:lang w:eastAsia="ru-RU"/>
        </w:rPr>
        <w:t>.</w:t>
      </w:r>
    </w:p>
    <w:p w14:paraId="14EAB8CA" w14:textId="77777777" w:rsidR="00074A63" w:rsidRPr="002B0036" w:rsidRDefault="00074A63" w:rsidP="000D258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0" w:name="P186"/>
      <w:bookmarkEnd w:id="0"/>
      <w:r w:rsidRPr="002B0036">
        <w:rPr>
          <w:sz w:val="28"/>
          <w:szCs w:val="28"/>
          <w:lang w:eastAsia="ru-RU"/>
        </w:rPr>
        <w:t xml:space="preserve">2.2. Критерии отбора </w:t>
      </w:r>
      <w:r w:rsidR="00251A4B" w:rsidRPr="002B0036">
        <w:rPr>
          <w:b/>
          <w:sz w:val="28"/>
          <w:szCs w:val="28"/>
          <w:lang w:eastAsia="ru-RU"/>
        </w:rPr>
        <w:t>К</w:t>
      </w:r>
      <w:r w:rsidRPr="002B0036">
        <w:rPr>
          <w:b/>
          <w:sz w:val="28"/>
          <w:szCs w:val="28"/>
          <w:lang w:eastAsia="ru-RU"/>
        </w:rPr>
        <w:t>редитных организаций</w:t>
      </w:r>
      <w:r w:rsidRPr="002B0036">
        <w:rPr>
          <w:sz w:val="28"/>
          <w:szCs w:val="28"/>
          <w:lang w:eastAsia="ru-RU"/>
        </w:rPr>
        <w:t xml:space="preserve"> в целях заключения Соглашения о сотрудничестве:</w:t>
      </w:r>
    </w:p>
    <w:p w14:paraId="0BBFDF8C" w14:textId="77777777" w:rsidR="00074A63" w:rsidRPr="002B0036" w:rsidRDefault="00074A63" w:rsidP="000D258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>1) наличие лицензии Центрального Банка Российской Федерации на осуществление банковских операций;</w:t>
      </w:r>
    </w:p>
    <w:p w14:paraId="5AEFC03F" w14:textId="77777777" w:rsidR="0090585D" w:rsidRPr="002B0036" w:rsidRDefault="00074A63" w:rsidP="00A67A31">
      <w:pPr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 xml:space="preserve">2) </w:t>
      </w:r>
      <w:r w:rsidR="0090585D" w:rsidRPr="002B0036">
        <w:rPr>
          <w:sz w:val="28"/>
          <w:szCs w:val="28"/>
          <w:lang w:eastAsia="ru-RU"/>
        </w:rPr>
        <w:t>наличие положительного аудиторского заключения по бухгалтерской (финансовой) отчетности кредитной организации, составленной в соответствии с международными стандартами финансовой отчетности (МСФО), за два последних отчетных года по кредитной организации или банковской группе при вхождении кредитной организации в банковскую группу. В случае если требования законодательства Российской Федерации не обязывают кредитную организацию формировать бухгалтерскую (финансовую) отчетность в соответствии с МСФО, требование о наличии положительного аудиторского заключения относится к бухгалтерской (финансовой) отчетности, составленной в соответствии с российскими стандартами бухгалтерского учета (РСБУ);</w:t>
      </w:r>
    </w:p>
    <w:p w14:paraId="3AAF082E" w14:textId="77777777" w:rsidR="00074A63" w:rsidRPr="002B0036" w:rsidRDefault="00074A63" w:rsidP="000D258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>3) 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Федерации;</w:t>
      </w:r>
    </w:p>
    <w:p w14:paraId="67D997A3" w14:textId="77777777" w:rsidR="00074A63" w:rsidRPr="002B0036" w:rsidRDefault="00074A63" w:rsidP="000D258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 xml:space="preserve">4) наличие опыта работы по кредитованию </w:t>
      </w:r>
      <w:r w:rsidR="00782007" w:rsidRPr="002B0036">
        <w:rPr>
          <w:sz w:val="28"/>
          <w:szCs w:val="28"/>
          <w:lang w:eastAsia="ru-RU"/>
        </w:rPr>
        <w:t>С</w:t>
      </w:r>
      <w:r w:rsidRPr="002B0036">
        <w:rPr>
          <w:sz w:val="28"/>
          <w:szCs w:val="28"/>
          <w:lang w:eastAsia="ru-RU"/>
        </w:rPr>
        <w:t>МСП не менее 6 (шести) месяцев, в том числе наличие:</w:t>
      </w:r>
    </w:p>
    <w:p w14:paraId="219B3AA2" w14:textId="77777777" w:rsidR="00074A63" w:rsidRPr="002B0036" w:rsidRDefault="00074A63" w:rsidP="000D258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 xml:space="preserve">а) сформированного портфеля кредитов и (или) банковских гарантий, предоставленных </w:t>
      </w:r>
      <w:r w:rsidR="00782007" w:rsidRPr="002B0036">
        <w:rPr>
          <w:sz w:val="28"/>
          <w:szCs w:val="28"/>
          <w:lang w:eastAsia="ru-RU"/>
        </w:rPr>
        <w:t>С</w:t>
      </w:r>
      <w:r w:rsidRPr="002B0036">
        <w:rPr>
          <w:sz w:val="28"/>
          <w:szCs w:val="28"/>
          <w:lang w:eastAsia="ru-RU"/>
        </w:rPr>
        <w:t>МСП на дату подачи кредитной организацией заявления для участия в отборе;</w:t>
      </w:r>
    </w:p>
    <w:p w14:paraId="5B251A56" w14:textId="77777777" w:rsidR="00074A63" w:rsidRPr="002B0036" w:rsidRDefault="00074A63" w:rsidP="000D258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 xml:space="preserve">б) специализированных технологий (программ) работы с </w:t>
      </w:r>
      <w:r w:rsidR="00782007" w:rsidRPr="002B0036">
        <w:rPr>
          <w:sz w:val="28"/>
          <w:szCs w:val="28"/>
          <w:lang w:eastAsia="ru-RU"/>
        </w:rPr>
        <w:t>С</w:t>
      </w:r>
      <w:r w:rsidRPr="002B0036">
        <w:rPr>
          <w:sz w:val="28"/>
          <w:szCs w:val="28"/>
          <w:lang w:eastAsia="ru-RU"/>
        </w:rPr>
        <w:t>МСП;</w:t>
      </w:r>
    </w:p>
    <w:p w14:paraId="39704C01" w14:textId="77777777" w:rsidR="00074A63" w:rsidRPr="002B0036" w:rsidRDefault="00600F1E" w:rsidP="000D258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>5</w:t>
      </w:r>
      <w:r w:rsidR="00074A63" w:rsidRPr="002B0036">
        <w:rPr>
          <w:sz w:val="28"/>
          <w:szCs w:val="28"/>
          <w:lang w:eastAsia="ru-RU"/>
        </w:rPr>
        <w:t xml:space="preserve">) внутренней нормативной документации, в том числе утвержденной стратегии или отдельного раздела в стратегии, регламентирующих порядок работы с </w:t>
      </w:r>
      <w:r w:rsidR="00782007" w:rsidRPr="002B0036">
        <w:rPr>
          <w:sz w:val="28"/>
          <w:szCs w:val="28"/>
          <w:lang w:eastAsia="ru-RU"/>
        </w:rPr>
        <w:t>С</w:t>
      </w:r>
      <w:r w:rsidR="00074A63" w:rsidRPr="002B0036">
        <w:rPr>
          <w:sz w:val="28"/>
          <w:szCs w:val="28"/>
          <w:lang w:eastAsia="ru-RU"/>
        </w:rPr>
        <w:t>МСП.</w:t>
      </w:r>
    </w:p>
    <w:p w14:paraId="24209862" w14:textId="77777777" w:rsidR="00074A63" w:rsidRPr="002B0036" w:rsidRDefault="00B42488" w:rsidP="000D258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>2.3.</w:t>
      </w:r>
      <w:r w:rsidR="00074A63" w:rsidRPr="002B0036">
        <w:rPr>
          <w:sz w:val="28"/>
          <w:szCs w:val="28"/>
          <w:lang w:eastAsia="ru-RU"/>
        </w:rPr>
        <w:t xml:space="preserve"> Критерии отбора </w:t>
      </w:r>
      <w:r w:rsidR="00251A4B" w:rsidRPr="002B0036">
        <w:rPr>
          <w:b/>
          <w:sz w:val="28"/>
          <w:szCs w:val="28"/>
          <w:lang w:eastAsia="ru-RU"/>
        </w:rPr>
        <w:t>Л</w:t>
      </w:r>
      <w:r w:rsidR="00074A63" w:rsidRPr="002B0036">
        <w:rPr>
          <w:b/>
          <w:sz w:val="28"/>
          <w:szCs w:val="28"/>
          <w:lang w:eastAsia="ru-RU"/>
        </w:rPr>
        <w:t>изинговых компаний</w:t>
      </w:r>
      <w:r w:rsidR="00074A63" w:rsidRPr="002B0036">
        <w:rPr>
          <w:sz w:val="28"/>
          <w:szCs w:val="28"/>
          <w:lang w:eastAsia="ru-RU"/>
        </w:rPr>
        <w:t xml:space="preserve"> в целях заключения </w:t>
      </w:r>
      <w:r w:rsidR="00600F1E" w:rsidRPr="002B0036">
        <w:rPr>
          <w:sz w:val="28"/>
          <w:szCs w:val="28"/>
          <w:lang w:eastAsia="ru-RU"/>
        </w:rPr>
        <w:t>С</w:t>
      </w:r>
      <w:r w:rsidR="00074A63" w:rsidRPr="002B0036">
        <w:rPr>
          <w:sz w:val="28"/>
          <w:szCs w:val="28"/>
          <w:lang w:eastAsia="ru-RU"/>
        </w:rPr>
        <w:t>оглашения о сотрудничестве:</w:t>
      </w:r>
    </w:p>
    <w:p w14:paraId="1182AF29" w14:textId="77777777" w:rsidR="00074A63" w:rsidRPr="002B0036" w:rsidRDefault="00074A63" w:rsidP="000D258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>1) отнесение лизинговой компании к юридическому лицу - резиденту Российской Федерации, зарегистрированному в соответствии с законодательством Российской Федерации;</w:t>
      </w:r>
    </w:p>
    <w:p w14:paraId="5D867D47" w14:textId="77777777" w:rsidR="00074A63" w:rsidRPr="002B0036" w:rsidRDefault="00074A63" w:rsidP="000D258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>2) отсутствие негативной информации в отношении деловой репутации лизинговой компании;</w:t>
      </w:r>
    </w:p>
    <w:p w14:paraId="0B80EE47" w14:textId="6BEBDCEE" w:rsidR="00074A63" w:rsidRPr="002B0036" w:rsidRDefault="00074A63" w:rsidP="00161956">
      <w:pPr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 xml:space="preserve">3) </w:t>
      </w:r>
      <w:r w:rsidR="00161956" w:rsidRPr="002B0036">
        <w:rPr>
          <w:sz w:val="28"/>
          <w:szCs w:val="28"/>
          <w:lang w:eastAsia="ru-RU"/>
        </w:rPr>
        <w:t>отсутствие просроченной (неурегулированной) задолженности по фактам привлечения лизинговой компании к административной ответственности за предшествующий год</w:t>
      </w:r>
      <w:r w:rsidRPr="002B0036">
        <w:rPr>
          <w:sz w:val="28"/>
          <w:szCs w:val="28"/>
          <w:lang w:eastAsia="ru-RU"/>
        </w:rPr>
        <w:t>;</w:t>
      </w:r>
      <w:r w:rsidR="004A4979" w:rsidRPr="002B0036">
        <w:rPr>
          <w:sz w:val="28"/>
          <w:szCs w:val="28"/>
          <w:lang w:eastAsia="ru-RU"/>
        </w:rPr>
        <w:t xml:space="preserve"> </w:t>
      </w:r>
    </w:p>
    <w:p w14:paraId="6C41D954" w14:textId="77777777" w:rsidR="00074A63" w:rsidRPr="002B0036" w:rsidRDefault="00074A63" w:rsidP="000D258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 xml:space="preserve">4) наличие сформированного портфеля договоров </w:t>
      </w:r>
      <w:r w:rsidR="004705B3" w:rsidRPr="002B0036">
        <w:rPr>
          <w:sz w:val="28"/>
          <w:szCs w:val="28"/>
          <w:lang w:eastAsia="ru-RU"/>
        </w:rPr>
        <w:t>Фин</w:t>
      </w:r>
      <w:r w:rsidRPr="002B0036">
        <w:rPr>
          <w:sz w:val="28"/>
          <w:szCs w:val="28"/>
          <w:lang w:eastAsia="ru-RU"/>
        </w:rPr>
        <w:t xml:space="preserve">ансовой аренды (лизинга), заключенных с </w:t>
      </w:r>
      <w:r w:rsidR="001522D2" w:rsidRPr="002B0036">
        <w:rPr>
          <w:sz w:val="28"/>
          <w:szCs w:val="28"/>
          <w:lang w:eastAsia="ru-RU"/>
        </w:rPr>
        <w:t>С</w:t>
      </w:r>
      <w:r w:rsidRPr="002B0036">
        <w:rPr>
          <w:sz w:val="28"/>
          <w:szCs w:val="28"/>
          <w:lang w:eastAsia="ru-RU"/>
        </w:rPr>
        <w:t xml:space="preserve">МСП, </w:t>
      </w:r>
      <w:r w:rsidR="00F8793C" w:rsidRPr="002B0036">
        <w:rPr>
          <w:sz w:val="28"/>
          <w:szCs w:val="28"/>
        </w:rPr>
        <w:t xml:space="preserve"> </w:t>
      </w:r>
      <w:r w:rsidR="00F8793C" w:rsidRPr="002B0036">
        <w:rPr>
          <w:sz w:val="28"/>
          <w:szCs w:val="28"/>
          <w:lang w:eastAsia="ru-RU"/>
        </w:rPr>
        <w:t>ОИП</w:t>
      </w:r>
      <w:r w:rsidR="00F8793C" w:rsidRPr="002B0036">
        <w:rPr>
          <w:sz w:val="28"/>
          <w:szCs w:val="28"/>
        </w:rPr>
        <w:t xml:space="preserve"> </w:t>
      </w:r>
      <w:r w:rsidRPr="002B0036">
        <w:rPr>
          <w:sz w:val="28"/>
          <w:szCs w:val="28"/>
          <w:lang w:eastAsia="ru-RU"/>
        </w:rPr>
        <w:t xml:space="preserve"> на дату подачи лизинговой компанией заявления для участия в отборе, а также специализированных технологий (программ) работы с </w:t>
      </w:r>
      <w:r w:rsidR="001522D2" w:rsidRPr="002B0036">
        <w:rPr>
          <w:sz w:val="28"/>
          <w:szCs w:val="28"/>
          <w:lang w:eastAsia="ru-RU"/>
        </w:rPr>
        <w:t>С</w:t>
      </w:r>
      <w:r w:rsidRPr="002B0036">
        <w:rPr>
          <w:sz w:val="28"/>
          <w:szCs w:val="28"/>
          <w:lang w:eastAsia="ru-RU"/>
        </w:rPr>
        <w:t>МСП;</w:t>
      </w:r>
    </w:p>
    <w:p w14:paraId="353B6CEB" w14:textId="77777777" w:rsidR="00074A63" w:rsidRPr="002B0036" w:rsidRDefault="00074A63" w:rsidP="000D258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>5) наличие положительного значения собственного капитала и чистых активов за последний отчетный год;</w:t>
      </w:r>
    </w:p>
    <w:p w14:paraId="5AB47676" w14:textId="6793D042" w:rsidR="00074A63" w:rsidRPr="002B0036" w:rsidRDefault="00410C86" w:rsidP="000D258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>6</w:t>
      </w:r>
      <w:r w:rsidR="00074A63" w:rsidRPr="002B0036">
        <w:rPr>
          <w:sz w:val="28"/>
          <w:szCs w:val="28"/>
          <w:lang w:eastAsia="ru-RU"/>
        </w:rPr>
        <w:t xml:space="preserve">) отсутствие </w:t>
      </w:r>
      <w:proofErr w:type="spellStart"/>
      <w:r w:rsidR="00074A63" w:rsidRPr="002B0036">
        <w:rPr>
          <w:sz w:val="28"/>
          <w:szCs w:val="28"/>
          <w:lang w:eastAsia="ru-RU"/>
        </w:rPr>
        <w:t>нереструктурированной</w:t>
      </w:r>
      <w:proofErr w:type="spellEnd"/>
      <w:r w:rsidR="00074A63" w:rsidRPr="002B0036">
        <w:rPr>
          <w:sz w:val="28"/>
          <w:szCs w:val="28"/>
          <w:lang w:eastAsia="ru-RU"/>
        </w:rPr>
        <w:t xml:space="preserve"> просроченной задолженности перед бюджетом, внебюджетными фондами и другими государственными органами;</w:t>
      </w:r>
    </w:p>
    <w:p w14:paraId="58318354" w14:textId="76EFD306" w:rsidR="00074A63" w:rsidRPr="002B0036" w:rsidRDefault="00410C86" w:rsidP="000D258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>7</w:t>
      </w:r>
      <w:r w:rsidR="00074A63" w:rsidRPr="002B0036">
        <w:rPr>
          <w:sz w:val="28"/>
          <w:szCs w:val="28"/>
          <w:lang w:eastAsia="ru-RU"/>
        </w:rPr>
        <w:t>) отсутствие за последний отчетный год и на последнюю квартальную дату убытков, влекущих снижение стоимости чистых активов более чем на 25% по сравнению с максимально достигнутым уровнем в течение последних 12 (двенадцати) месяцев;</w:t>
      </w:r>
    </w:p>
    <w:p w14:paraId="7E880E05" w14:textId="5D9937C3" w:rsidR="00074A63" w:rsidRPr="002B0036" w:rsidRDefault="00410C86" w:rsidP="000D258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>8</w:t>
      </w:r>
      <w:r w:rsidR="00074A63" w:rsidRPr="002B0036">
        <w:rPr>
          <w:sz w:val="28"/>
          <w:szCs w:val="28"/>
          <w:lang w:eastAsia="ru-RU"/>
        </w:rPr>
        <w:t>) отсутствие 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история);</w:t>
      </w:r>
    </w:p>
    <w:p w14:paraId="448ED438" w14:textId="5C223C75" w:rsidR="00074A63" w:rsidRPr="002B0036" w:rsidRDefault="00410C86" w:rsidP="000D258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>9</w:t>
      </w:r>
      <w:r w:rsidR="00074A63" w:rsidRPr="002B0036">
        <w:rPr>
          <w:sz w:val="28"/>
          <w:szCs w:val="28"/>
          <w:lang w:eastAsia="ru-RU"/>
        </w:rPr>
        <w:t xml:space="preserve">) отсутствие применяемых в отношении лизинговой компании процедур несостоятельности (банкротства), в том числе наблюдение, </w:t>
      </w:r>
      <w:r w:rsidR="00AA321F" w:rsidRPr="002B0036">
        <w:rPr>
          <w:sz w:val="28"/>
          <w:szCs w:val="28"/>
          <w:lang w:eastAsia="ru-RU"/>
        </w:rPr>
        <w:t>ф</w:t>
      </w:r>
      <w:r w:rsidR="004705B3" w:rsidRPr="002B0036">
        <w:rPr>
          <w:sz w:val="28"/>
          <w:szCs w:val="28"/>
          <w:lang w:eastAsia="ru-RU"/>
        </w:rPr>
        <w:t>ин</w:t>
      </w:r>
      <w:r w:rsidR="00074A63" w:rsidRPr="002B0036">
        <w:rPr>
          <w:sz w:val="28"/>
          <w:szCs w:val="28"/>
          <w:lang w:eastAsia="ru-RU"/>
        </w:rPr>
        <w:t>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лицензированию).</w:t>
      </w:r>
    </w:p>
    <w:p w14:paraId="367052AB" w14:textId="77777777" w:rsidR="00074A63" w:rsidRPr="002B0036" w:rsidRDefault="00B42488" w:rsidP="000D258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bookmarkStart w:id="1" w:name="P206"/>
      <w:bookmarkEnd w:id="1"/>
      <w:r w:rsidRPr="002B0036">
        <w:rPr>
          <w:sz w:val="28"/>
          <w:szCs w:val="28"/>
          <w:lang w:eastAsia="ru-RU"/>
        </w:rPr>
        <w:t>2.4.</w:t>
      </w:r>
      <w:r w:rsidR="00074A63" w:rsidRPr="002B0036">
        <w:rPr>
          <w:sz w:val="28"/>
          <w:szCs w:val="28"/>
          <w:lang w:eastAsia="ru-RU"/>
        </w:rPr>
        <w:t xml:space="preserve"> Критерии отбора </w:t>
      </w:r>
      <w:r w:rsidR="00251A4B" w:rsidRPr="002B0036">
        <w:rPr>
          <w:b/>
          <w:sz w:val="28"/>
          <w:szCs w:val="28"/>
          <w:lang w:eastAsia="ru-RU"/>
        </w:rPr>
        <w:t>М</w:t>
      </w:r>
      <w:r w:rsidR="007F4634" w:rsidRPr="002B0036">
        <w:rPr>
          <w:b/>
          <w:sz w:val="28"/>
          <w:szCs w:val="28"/>
          <w:lang w:eastAsia="ru-RU"/>
        </w:rPr>
        <w:t>икрофинансовых</w:t>
      </w:r>
      <w:r w:rsidR="00074A63" w:rsidRPr="002B0036">
        <w:rPr>
          <w:b/>
          <w:sz w:val="28"/>
          <w:szCs w:val="28"/>
          <w:lang w:eastAsia="ru-RU"/>
        </w:rPr>
        <w:t xml:space="preserve"> организаций</w:t>
      </w:r>
      <w:r w:rsidR="00074A63" w:rsidRPr="002B0036">
        <w:rPr>
          <w:sz w:val="28"/>
          <w:szCs w:val="28"/>
          <w:lang w:eastAsia="ru-RU"/>
        </w:rPr>
        <w:t xml:space="preserve"> для целей заключения соглашения о сотрудничестве:</w:t>
      </w:r>
    </w:p>
    <w:p w14:paraId="0E203A4C" w14:textId="77777777" w:rsidR="00074A63" w:rsidRPr="002B0036" w:rsidRDefault="00074A63" w:rsidP="000D258C">
      <w:pPr>
        <w:widowControl w:val="0"/>
        <w:suppressAutoHyphens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>1) отнесение к микро</w:t>
      </w:r>
      <w:r w:rsidR="007F4634" w:rsidRPr="002B0036">
        <w:rPr>
          <w:sz w:val="28"/>
          <w:szCs w:val="28"/>
          <w:lang w:eastAsia="ru-RU"/>
        </w:rPr>
        <w:t>ф</w:t>
      </w:r>
      <w:r w:rsidR="004705B3" w:rsidRPr="002B0036">
        <w:rPr>
          <w:sz w:val="28"/>
          <w:szCs w:val="28"/>
          <w:lang w:eastAsia="ru-RU"/>
        </w:rPr>
        <w:t>ин</w:t>
      </w:r>
      <w:r w:rsidRPr="002B0036">
        <w:rPr>
          <w:sz w:val="28"/>
          <w:szCs w:val="28"/>
          <w:lang w:eastAsia="ru-RU"/>
        </w:rPr>
        <w:t xml:space="preserve">ансовым организациям предпринимательского </w:t>
      </w:r>
      <w:r w:rsidR="007864B7" w:rsidRPr="002B0036">
        <w:rPr>
          <w:sz w:val="28"/>
          <w:szCs w:val="28"/>
          <w:lang w:eastAsia="ru-RU"/>
        </w:rPr>
        <w:t>ф</w:t>
      </w:r>
      <w:r w:rsidR="004705B3" w:rsidRPr="002B0036">
        <w:rPr>
          <w:sz w:val="28"/>
          <w:szCs w:val="28"/>
          <w:lang w:eastAsia="ru-RU"/>
        </w:rPr>
        <w:t>ин</w:t>
      </w:r>
      <w:r w:rsidRPr="002B0036">
        <w:rPr>
          <w:sz w:val="28"/>
          <w:szCs w:val="28"/>
          <w:lang w:eastAsia="ru-RU"/>
        </w:rPr>
        <w:t xml:space="preserve">ансирования в соответствии с критериями, </w:t>
      </w:r>
      <w:r w:rsidRPr="002B0036">
        <w:rPr>
          <w:color w:val="000000" w:themeColor="text1"/>
          <w:sz w:val="28"/>
          <w:szCs w:val="28"/>
          <w:lang w:eastAsia="ru-RU"/>
        </w:rPr>
        <w:t xml:space="preserve">установленными </w:t>
      </w:r>
      <w:hyperlink r:id="rId9" w:history="1">
        <w:r w:rsidRPr="002B0036">
          <w:rPr>
            <w:color w:val="000000" w:themeColor="text1"/>
            <w:sz w:val="28"/>
            <w:szCs w:val="28"/>
            <w:lang w:eastAsia="ru-RU"/>
          </w:rPr>
          <w:t>Указанием</w:t>
        </w:r>
      </w:hyperlink>
      <w:r w:rsidRPr="002B0036">
        <w:rPr>
          <w:color w:val="000000" w:themeColor="text1"/>
          <w:sz w:val="28"/>
          <w:szCs w:val="28"/>
          <w:lang w:eastAsia="ru-RU"/>
        </w:rPr>
        <w:t xml:space="preserve"> Центрального Банка Российской Федерации от 20 февраля 2016 г. </w:t>
      </w:r>
      <w:r w:rsidR="000718C9" w:rsidRPr="002B0036">
        <w:rPr>
          <w:color w:val="000000" w:themeColor="text1"/>
          <w:sz w:val="28"/>
          <w:szCs w:val="28"/>
          <w:lang w:eastAsia="ru-RU"/>
        </w:rPr>
        <w:t>№</w:t>
      </w:r>
      <w:r w:rsidRPr="002B0036">
        <w:rPr>
          <w:color w:val="000000" w:themeColor="text1"/>
          <w:sz w:val="28"/>
          <w:szCs w:val="28"/>
          <w:lang w:eastAsia="ru-RU"/>
        </w:rPr>
        <w:t xml:space="preserve"> 3964-У </w:t>
      </w:r>
      <w:r w:rsidR="000718C9" w:rsidRPr="002B0036">
        <w:rPr>
          <w:color w:val="000000" w:themeColor="text1"/>
          <w:sz w:val="28"/>
          <w:szCs w:val="28"/>
          <w:lang w:eastAsia="ru-RU"/>
        </w:rPr>
        <w:t>«</w:t>
      </w:r>
      <w:r w:rsidRPr="002B0036">
        <w:rPr>
          <w:color w:val="000000" w:themeColor="text1"/>
          <w:sz w:val="28"/>
          <w:szCs w:val="28"/>
          <w:lang w:eastAsia="ru-RU"/>
        </w:rPr>
        <w:t xml:space="preserve">О </w:t>
      </w:r>
      <w:r w:rsidR="007F4634" w:rsidRPr="002B0036">
        <w:rPr>
          <w:color w:val="000000" w:themeColor="text1"/>
          <w:sz w:val="28"/>
          <w:szCs w:val="28"/>
          <w:lang w:eastAsia="ru-RU"/>
        </w:rPr>
        <w:t>микрофинансовых</w:t>
      </w:r>
      <w:r w:rsidRPr="002B0036">
        <w:rPr>
          <w:color w:val="000000" w:themeColor="text1"/>
          <w:sz w:val="28"/>
          <w:szCs w:val="28"/>
          <w:lang w:eastAsia="ru-RU"/>
        </w:rPr>
        <w:t xml:space="preserve"> организациях предпринимательского </w:t>
      </w:r>
      <w:r w:rsidR="004705B3" w:rsidRPr="002B0036">
        <w:rPr>
          <w:color w:val="000000" w:themeColor="text1"/>
          <w:sz w:val="28"/>
          <w:szCs w:val="28"/>
          <w:lang w:eastAsia="ru-RU"/>
        </w:rPr>
        <w:t>Фин</w:t>
      </w:r>
      <w:r w:rsidRPr="002B0036">
        <w:rPr>
          <w:color w:val="000000" w:themeColor="text1"/>
          <w:sz w:val="28"/>
          <w:szCs w:val="28"/>
          <w:lang w:eastAsia="ru-RU"/>
        </w:rPr>
        <w:t>ансирования</w:t>
      </w:r>
      <w:r w:rsidR="000718C9" w:rsidRPr="002B0036">
        <w:rPr>
          <w:color w:val="000000" w:themeColor="text1"/>
          <w:sz w:val="28"/>
          <w:szCs w:val="28"/>
          <w:lang w:eastAsia="ru-RU"/>
        </w:rPr>
        <w:t>»</w:t>
      </w:r>
      <w:r w:rsidRPr="002B0036">
        <w:rPr>
          <w:color w:val="000000" w:themeColor="text1"/>
          <w:sz w:val="28"/>
          <w:szCs w:val="28"/>
          <w:lang w:eastAsia="ru-RU"/>
        </w:rPr>
        <w:t xml:space="preserve"> (зарегистрировано в Минюсте России 24 мая 2016 г., регистрационный </w:t>
      </w:r>
      <w:r w:rsidR="000718C9" w:rsidRPr="002B0036">
        <w:rPr>
          <w:color w:val="000000" w:themeColor="text1"/>
          <w:sz w:val="28"/>
          <w:szCs w:val="28"/>
          <w:lang w:eastAsia="ru-RU"/>
        </w:rPr>
        <w:t>№</w:t>
      </w:r>
      <w:r w:rsidRPr="002B0036">
        <w:rPr>
          <w:color w:val="000000" w:themeColor="text1"/>
          <w:sz w:val="28"/>
          <w:szCs w:val="28"/>
          <w:lang w:eastAsia="ru-RU"/>
        </w:rPr>
        <w:t xml:space="preserve"> 42239);</w:t>
      </w:r>
    </w:p>
    <w:p w14:paraId="056936BA" w14:textId="77777777" w:rsidR="00074A63" w:rsidRPr="002B0036" w:rsidRDefault="00074A63" w:rsidP="000D258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>2) наличие положительного аудиторского заключения по итогам работы за последний отчетный год;</w:t>
      </w:r>
    </w:p>
    <w:p w14:paraId="30652B21" w14:textId="77777777" w:rsidR="00074A63" w:rsidRPr="002B0036" w:rsidRDefault="00074A63" w:rsidP="000D258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 xml:space="preserve">3) наличие уровня просроченной задолженности действующего портфеля микрозаймов </w:t>
      </w:r>
      <w:r w:rsidR="007F4634" w:rsidRPr="002B0036">
        <w:rPr>
          <w:sz w:val="28"/>
          <w:szCs w:val="28"/>
          <w:lang w:eastAsia="ru-RU"/>
        </w:rPr>
        <w:t>микрофинансовой</w:t>
      </w:r>
      <w:r w:rsidRPr="002B0036">
        <w:rPr>
          <w:sz w:val="28"/>
          <w:szCs w:val="28"/>
          <w:lang w:eastAsia="ru-RU"/>
        </w:rPr>
        <w:t xml:space="preserve"> организации не более 15% от размера совокупной задолженности по портфелю микрозаймов на последнюю отчетную дату;</w:t>
      </w:r>
    </w:p>
    <w:p w14:paraId="34345540" w14:textId="52878B6C" w:rsidR="00074A63" w:rsidRPr="002B0036" w:rsidRDefault="00074A63" w:rsidP="000D258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 xml:space="preserve">4) отсутствие негативной информации в отношении деловой репутации </w:t>
      </w:r>
      <w:r w:rsidR="007F4634" w:rsidRPr="002B0036">
        <w:rPr>
          <w:sz w:val="28"/>
          <w:szCs w:val="28"/>
          <w:lang w:eastAsia="ru-RU"/>
        </w:rPr>
        <w:t>микрофинансовой</w:t>
      </w:r>
      <w:r w:rsidRPr="002B0036">
        <w:rPr>
          <w:sz w:val="28"/>
          <w:szCs w:val="28"/>
          <w:lang w:eastAsia="ru-RU"/>
        </w:rPr>
        <w:t xml:space="preserve"> организации;</w:t>
      </w:r>
    </w:p>
    <w:p w14:paraId="56B73DEF" w14:textId="2564854D" w:rsidR="00074A63" w:rsidRPr="002B0036" w:rsidRDefault="00074A63" w:rsidP="004A4979">
      <w:pPr>
        <w:ind w:firstLine="540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 xml:space="preserve">5) </w:t>
      </w:r>
      <w:r w:rsidR="004A4979" w:rsidRPr="002B0036">
        <w:rPr>
          <w:sz w:val="28"/>
          <w:szCs w:val="28"/>
          <w:lang w:eastAsia="ru-RU"/>
        </w:rPr>
        <w:t>отсутствие просроченной (неурегулированной) задолженности по фактам привлечения к административной ответственности за предшествующий год</w:t>
      </w:r>
      <w:r w:rsidRPr="002B0036">
        <w:rPr>
          <w:sz w:val="28"/>
          <w:szCs w:val="28"/>
          <w:lang w:eastAsia="ru-RU"/>
        </w:rPr>
        <w:t>;</w:t>
      </w:r>
    </w:p>
    <w:p w14:paraId="4ECFD0D1" w14:textId="77777777" w:rsidR="00074A63" w:rsidRPr="002B0036" w:rsidRDefault="00074A63" w:rsidP="000D258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 xml:space="preserve">6) неприменение в отношении </w:t>
      </w:r>
      <w:r w:rsidR="007F4634" w:rsidRPr="002B0036">
        <w:rPr>
          <w:sz w:val="28"/>
          <w:szCs w:val="28"/>
          <w:lang w:eastAsia="ru-RU"/>
        </w:rPr>
        <w:t>микрофинансовой</w:t>
      </w:r>
      <w:r w:rsidRPr="002B0036">
        <w:rPr>
          <w:sz w:val="28"/>
          <w:szCs w:val="28"/>
          <w:lang w:eastAsia="ru-RU"/>
        </w:rPr>
        <w:t xml:space="preserve"> организации процедур несостоятельности (банкротства), в том числе наблюдение, </w:t>
      </w:r>
      <w:r w:rsidR="007864B7" w:rsidRPr="002B0036">
        <w:rPr>
          <w:sz w:val="28"/>
          <w:szCs w:val="28"/>
          <w:lang w:eastAsia="ru-RU"/>
        </w:rPr>
        <w:t>ф</w:t>
      </w:r>
      <w:r w:rsidR="004705B3" w:rsidRPr="002B0036">
        <w:rPr>
          <w:sz w:val="28"/>
          <w:szCs w:val="28"/>
          <w:lang w:eastAsia="ru-RU"/>
        </w:rPr>
        <w:t>ин</w:t>
      </w:r>
      <w:r w:rsidRPr="002B0036">
        <w:rPr>
          <w:sz w:val="28"/>
          <w:szCs w:val="28"/>
          <w:lang w:eastAsia="ru-RU"/>
        </w:rPr>
        <w:t>ансовое оздоровление, внешнее управление, конкурсное производство.</w:t>
      </w:r>
    </w:p>
    <w:p w14:paraId="158AB759" w14:textId="77777777" w:rsidR="00541868" w:rsidRPr="002B0036" w:rsidRDefault="00B42488" w:rsidP="000D258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215"/>
      <w:bookmarkEnd w:id="2"/>
      <w:r w:rsidRPr="002B0036">
        <w:rPr>
          <w:sz w:val="28"/>
          <w:szCs w:val="28"/>
          <w:lang w:eastAsia="ru-RU"/>
        </w:rPr>
        <w:t>2.</w:t>
      </w:r>
      <w:r w:rsidR="00251A4B" w:rsidRPr="002B0036">
        <w:rPr>
          <w:sz w:val="28"/>
          <w:szCs w:val="28"/>
          <w:lang w:eastAsia="ru-RU"/>
        </w:rPr>
        <w:t>5</w:t>
      </w:r>
      <w:r w:rsidRPr="002B0036">
        <w:rPr>
          <w:sz w:val="28"/>
          <w:szCs w:val="28"/>
          <w:lang w:eastAsia="ru-RU"/>
        </w:rPr>
        <w:t>.</w:t>
      </w:r>
      <w:r w:rsidR="00DE14DA" w:rsidRPr="002B0036">
        <w:rPr>
          <w:sz w:val="28"/>
          <w:szCs w:val="28"/>
          <w:lang w:eastAsia="ru-RU"/>
        </w:rPr>
        <w:t xml:space="preserve"> </w:t>
      </w:r>
      <w:r w:rsidR="00541868" w:rsidRPr="002B0036">
        <w:rPr>
          <w:sz w:val="28"/>
          <w:szCs w:val="28"/>
        </w:rPr>
        <w:t xml:space="preserve">Фонд осуществляет отбор иных Финансовых организаций, соответствующих следующим критериям отбора иных Финансовых организаций: </w:t>
      </w:r>
    </w:p>
    <w:p w14:paraId="05A88782" w14:textId="77777777" w:rsidR="00541868" w:rsidRPr="002B0036" w:rsidRDefault="00541868" w:rsidP="000D258C">
      <w:pPr>
        <w:suppressAutoHyphens w:val="0"/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 xml:space="preserve">- наличие в </w:t>
      </w:r>
      <w:r w:rsidR="00A85C4A" w:rsidRPr="002B0036">
        <w:rPr>
          <w:sz w:val="28"/>
          <w:szCs w:val="28"/>
        </w:rPr>
        <w:t>У</w:t>
      </w:r>
      <w:r w:rsidRPr="002B0036">
        <w:rPr>
          <w:sz w:val="28"/>
          <w:szCs w:val="28"/>
        </w:rPr>
        <w:t xml:space="preserve">ставе целей деятельности, направленных на </w:t>
      </w:r>
      <w:r w:rsidRPr="002B0036">
        <w:rPr>
          <w:rFonts w:eastAsiaTheme="minorEastAsia"/>
          <w:sz w:val="28"/>
          <w:szCs w:val="28"/>
          <w:lang w:eastAsia="ru-RU"/>
        </w:rPr>
        <w:t xml:space="preserve">Финансирование </w:t>
      </w:r>
      <w:r w:rsidR="00A85C4A" w:rsidRPr="002B0036">
        <w:rPr>
          <w:sz w:val="28"/>
          <w:szCs w:val="28"/>
          <w:lang w:eastAsia="ru-RU"/>
        </w:rPr>
        <w:t>СМСП</w:t>
      </w:r>
      <w:r w:rsidR="00E55285" w:rsidRPr="002B0036">
        <w:rPr>
          <w:sz w:val="28"/>
          <w:szCs w:val="28"/>
        </w:rPr>
        <w:t xml:space="preserve">, </w:t>
      </w:r>
      <w:r w:rsidR="00F8793C" w:rsidRPr="002B0036">
        <w:rPr>
          <w:sz w:val="28"/>
          <w:szCs w:val="28"/>
          <w:lang w:eastAsia="ru-RU"/>
        </w:rPr>
        <w:t>Физических лиц, применяющих специальный налоговый режим и</w:t>
      </w:r>
      <w:r w:rsidR="00E55285" w:rsidRPr="002B0036">
        <w:rPr>
          <w:sz w:val="28"/>
          <w:szCs w:val="28"/>
          <w:lang w:eastAsia="ru-RU"/>
        </w:rPr>
        <w:t xml:space="preserve"> (или)</w:t>
      </w:r>
      <w:r w:rsidR="00F8793C" w:rsidRPr="002B0036">
        <w:rPr>
          <w:sz w:val="28"/>
          <w:szCs w:val="28"/>
          <w:lang w:eastAsia="ru-RU"/>
        </w:rPr>
        <w:t xml:space="preserve"> ОИП</w:t>
      </w:r>
      <w:r w:rsidRPr="002B0036">
        <w:rPr>
          <w:rFonts w:eastAsiaTheme="minorEastAsia"/>
          <w:sz w:val="28"/>
          <w:szCs w:val="28"/>
          <w:lang w:eastAsia="ru-RU"/>
        </w:rPr>
        <w:t xml:space="preserve">;  </w:t>
      </w:r>
    </w:p>
    <w:p w14:paraId="2D634637" w14:textId="77777777" w:rsidR="00541868" w:rsidRPr="002B0036" w:rsidRDefault="00541868" w:rsidP="000D258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 xml:space="preserve">- отсутствие негативной информации в отношении деловой репутации;   </w:t>
      </w:r>
    </w:p>
    <w:p w14:paraId="3B91D2F1" w14:textId="77777777" w:rsidR="00541868" w:rsidRPr="002B0036" w:rsidRDefault="00541868" w:rsidP="000D258C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2B0036">
        <w:rPr>
          <w:rFonts w:eastAsiaTheme="minorEastAsia"/>
          <w:sz w:val="28"/>
          <w:szCs w:val="28"/>
          <w:lang w:eastAsia="ru-RU"/>
        </w:rPr>
        <w:t xml:space="preserve">- отсутствие применяемых в отношении </w:t>
      </w:r>
      <w:r w:rsidR="00550648" w:rsidRPr="002B0036">
        <w:rPr>
          <w:rFonts w:eastAsiaTheme="minorEastAsia"/>
          <w:sz w:val="28"/>
          <w:szCs w:val="28"/>
          <w:lang w:eastAsia="ru-RU"/>
        </w:rPr>
        <w:t>и</w:t>
      </w:r>
      <w:r w:rsidRPr="002B0036">
        <w:rPr>
          <w:rFonts w:eastAsiaTheme="minorEastAsia"/>
          <w:sz w:val="28"/>
          <w:szCs w:val="28"/>
          <w:lang w:eastAsia="ru-RU"/>
        </w:rPr>
        <w:t>ной Финансовой организации процедур несостоятельности (банкротства) или приостановления действия лицензии (в случае, если деятельность подлежит лицензированию)</w:t>
      </w:r>
      <w:r w:rsidR="00DC4279" w:rsidRPr="002B0036">
        <w:rPr>
          <w:rFonts w:eastAsiaTheme="minorEastAsia"/>
          <w:sz w:val="28"/>
          <w:szCs w:val="28"/>
          <w:lang w:eastAsia="ru-RU"/>
        </w:rPr>
        <w:t>.</w:t>
      </w:r>
    </w:p>
    <w:p w14:paraId="64564DFA" w14:textId="77777777" w:rsidR="00251A4B" w:rsidRPr="002B0036" w:rsidRDefault="00251A4B" w:rsidP="000D258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>2.6. Поручительства Фонда не могут предоставляться в пользу Финансовой организации, в случае, если такая Финансовая организация и</w:t>
      </w:r>
      <w:r w:rsidR="002838B1" w:rsidRPr="002B0036">
        <w:rPr>
          <w:sz w:val="28"/>
          <w:szCs w:val="28"/>
          <w:lang w:eastAsia="ru-RU"/>
        </w:rPr>
        <w:t xml:space="preserve"> </w:t>
      </w:r>
      <w:r w:rsidRPr="002B0036">
        <w:rPr>
          <w:sz w:val="28"/>
          <w:szCs w:val="28"/>
          <w:lang w:eastAsia="ru-RU"/>
        </w:rPr>
        <w:t>Фонд являются одним юридическим лицом.</w:t>
      </w:r>
    </w:p>
    <w:p w14:paraId="5DFA5546" w14:textId="77777777" w:rsidR="00074A63" w:rsidRPr="002B0036" w:rsidRDefault="00A00BB6" w:rsidP="000D258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>2.7</w:t>
      </w:r>
      <w:r w:rsidR="00074A63" w:rsidRPr="002B0036">
        <w:rPr>
          <w:sz w:val="28"/>
          <w:szCs w:val="28"/>
          <w:lang w:eastAsia="ru-RU"/>
        </w:rPr>
        <w:t xml:space="preserve">. По результатам отбора </w:t>
      </w:r>
      <w:r w:rsidR="004705B3" w:rsidRPr="002B0036">
        <w:rPr>
          <w:sz w:val="28"/>
          <w:szCs w:val="28"/>
          <w:lang w:eastAsia="ru-RU"/>
        </w:rPr>
        <w:t>Фин</w:t>
      </w:r>
      <w:r w:rsidR="00074A63" w:rsidRPr="002B0036">
        <w:rPr>
          <w:sz w:val="28"/>
          <w:szCs w:val="28"/>
          <w:lang w:eastAsia="ru-RU"/>
        </w:rPr>
        <w:t xml:space="preserve">ансовых организаций между </w:t>
      </w:r>
      <w:r w:rsidR="002816FD" w:rsidRPr="002B0036">
        <w:rPr>
          <w:sz w:val="28"/>
          <w:szCs w:val="28"/>
          <w:lang w:eastAsia="ru-RU"/>
        </w:rPr>
        <w:t>Фондом</w:t>
      </w:r>
      <w:r w:rsidR="00074A63" w:rsidRPr="002B0036">
        <w:rPr>
          <w:sz w:val="28"/>
          <w:szCs w:val="28"/>
          <w:lang w:eastAsia="ru-RU"/>
        </w:rPr>
        <w:t xml:space="preserve"> и </w:t>
      </w:r>
      <w:r w:rsidR="004705B3" w:rsidRPr="002B0036">
        <w:rPr>
          <w:sz w:val="28"/>
          <w:szCs w:val="28"/>
          <w:lang w:eastAsia="ru-RU"/>
        </w:rPr>
        <w:t>Фин</w:t>
      </w:r>
      <w:r w:rsidR="00074A63" w:rsidRPr="002B0036">
        <w:rPr>
          <w:sz w:val="28"/>
          <w:szCs w:val="28"/>
          <w:lang w:eastAsia="ru-RU"/>
        </w:rPr>
        <w:t xml:space="preserve">ансовой организацией на каждый вид обеспечиваемого обязательства заключается отдельное </w:t>
      </w:r>
      <w:r w:rsidR="00805FF8" w:rsidRPr="002B0036">
        <w:rPr>
          <w:sz w:val="28"/>
          <w:szCs w:val="28"/>
          <w:lang w:eastAsia="ru-RU"/>
        </w:rPr>
        <w:t>С</w:t>
      </w:r>
      <w:r w:rsidR="00074A63" w:rsidRPr="002B0036">
        <w:rPr>
          <w:sz w:val="28"/>
          <w:szCs w:val="28"/>
          <w:lang w:eastAsia="ru-RU"/>
        </w:rPr>
        <w:t>оглашение о сотрудничестве.</w:t>
      </w:r>
    </w:p>
    <w:p w14:paraId="67A63605" w14:textId="77777777" w:rsidR="00074A63" w:rsidRPr="002B0036" w:rsidRDefault="00A00BB6" w:rsidP="000D258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>2.8</w:t>
      </w:r>
      <w:r w:rsidR="00074A63" w:rsidRPr="002B0036">
        <w:rPr>
          <w:sz w:val="28"/>
          <w:szCs w:val="28"/>
          <w:lang w:eastAsia="ru-RU"/>
        </w:rPr>
        <w:t xml:space="preserve">. </w:t>
      </w:r>
      <w:r w:rsidR="002816FD" w:rsidRPr="002B0036">
        <w:rPr>
          <w:sz w:val="28"/>
          <w:szCs w:val="28"/>
          <w:lang w:eastAsia="ru-RU"/>
        </w:rPr>
        <w:t>Фонд</w:t>
      </w:r>
      <w:r w:rsidR="00074A63" w:rsidRPr="002B0036">
        <w:rPr>
          <w:sz w:val="28"/>
          <w:szCs w:val="28"/>
          <w:lang w:eastAsia="ru-RU"/>
        </w:rPr>
        <w:t xml:space="preserve"> ежеквартально осуществляет мониторинг деятельности </w:t>
      </w:r>
      <w:r w:rsidR="004705B3" w:rsidRPr="002B0036">
        <w:rPr>
          <w:sz w:val="28"/>
          <w:szCs w:val="28"/>
          <w:lang w:eastAsia="ru-RU"/>
        </w:rPr>
        <w:t>Фин</w:t>
      </w:r>
      <w:r w:rsidR="00074A63" w:rsidRPr="002B0036">
        <w:rPr>
          <w:sz w:val="28"/>
          <w:szCs w:val="28"/>
          <w:lang w:eastAsia="ru-RU"/>
        </w:rPr>
        <w:t xml:space="preserve">ансовых организаций на соответствие критериям, для каждой из таких организаций (кредитных организаций, лизинговых компаний, </w:t>
      </w:r>
      <w:r w:rsidR="007F4634" w:rsidRPr="002B0036">
        <w:rPr>
          <w:sz w:val="28"/>
          <w:szCs w:val="28"/>
          <w:lang w:eastAsia="ru-RU"/>
        </w:rPr>
        <w:t>микрофинансовых</w:t>
      </w:r>
      <w:r w:rsidR="00074A63" w:rsidRPr="002B0036">
        <w:rPr>
          <w:sz w:val="28"/>
          <w:szCs w:val="28"/>
          <w:lang w:eastAsia="ru-RU"/>
        </w:rPr>
        <w:t xml:space="preserve"> организаций, иных организаций). </w:t>
      </w:r>
      <w:r w:rsidR="00E55285" w:rsidRPr="002B0036">
        <w:rPr>
          <w:sz w:val="28"/>
          <w:szCs w:val="28"/>
        </w:rPr>
        <w:t xml:space="preserve"> </w:t>
      </w:r>
      <w:r w:rsidR="00DC4279" w:rsidRPr="002B0036">
        <w:rPr>
          <w:sz w:val="28"/>
          <w:szCs w:val="28"/>
        </w:rPr>
        <w:t>Исполнительный директор принимает решение о продолжении или приостановлении сотрудничества</w:t>
      </w:r>
      <w:r w:rsidR="00E55285" w:rsidRPr="002B0036">
        <w:rPr>
          <w:sz w:val="28"/>
          <w:szCs w:val="28"/>
        </w:rPr>
        <w:t>,</w:t>
      </w:r>
      <w:r w:rsidR="00E55285" w:rsidRPr="002B0036">
        <w:rPr>
          <w:sz w:val="28"/>
          <w:szCs w:val="28"/>
          <w:lang w:eastAsia="ru-RU"/>
        </w:rPr>
        <w:t xml:space="preserve"> в том числе по результатам указанного мониторинга.</w:t>
      </w:r>
      <w:r w:rsidR="00E55285" w:rsidRPr="002B0036">
        <w:rPr>
          <w:sz w:val="28"/>
          <w:szCs w:val="28"/>
        </w:rPr>
        <w:t xml:space="preserve"> </w:t>
      </w:r>
      <w:r w:rsidR="00DC4279" w:rsidRPr="002B0036">
        <w:rPr>
          <w:sz w:val="28"/>
          <w:szCs w:val="28"/>
        </w:rPr>
        <w:t xml:space="preserve"> </w:t>
      </w:r>
      <w:r w:rsidRPr="002B0036">
        <w:rPr>
          <w:sz w:val="28"/>
          <w:szCs w:val="28"/>
          <w:lang w:eastAsia="ru-RU"/>
        </w:rPr>
        <w:t xml:space="preserve">Совет Фонда </w:t>
      </w:r>
      <w:r w:rsidR="00DC4279" w:rsidRPr="002B0036">
        <w:rPr>
          <w:sz w:val="28"/>
          <w:szCs w:val="28"/>
          <w:lang w:eastAsia="ru-RU"/>
        </w:rPr>
        <w:t>утверждает</w:t>
      </w:r>
      <w:r w:rsidR="00074A63" w:rsidRPr="002B0036">
        <w:rPr>
          <w:sz w:val="28"/>
          <w:szCs w:val="28"/>
          <w:lang w:eastAsia="ru-RU"/>
        </w:rPr>
        <w:t xml:space="preserve"> решение о приостановлении сотрудничества.</w:t>
      </w:r>
    </w:p>
    <w:p w14:paraId="6E73449E" w14:textId="77777777" w:rsidR="00074A63" w:rsidRPr="002B0036" w:rsidRDefault="00E55285" w:rsidP="000D258C">
      <w:pPr>
        <w:pStyle w:val="afb"/>
        <w:ind w:left="0" w:firstLine="709"/>
        <w:jc w:val="center"/>
        <w:rPr>
          <w:sz w:val="28"/>
          <w:szCs w:val="28"/>
        </w:rPr>
      </w:pPr>
      <w:r w:rsidRPr="002B0036">
        <w:rPr>
          <w:sz w:val="28"/>
          <w:szCs w:val="28"/>
        </w:rPr>
        <w:t xml:space="preserve"> </w:t>
      </w:r>
    </w:p>
    <w:p w14:paraId="571C4354" w14:textId="77777777" w:rsidR="0005671D" w:rsidRPr="002B0036" w:rsidRDefault="006622AA" w:rsidP="000D258C">
      <w:pPr>
        <w:pStyle w:val="afb"/>
        <w:tabs>
          <w:tab w:val="left" w:pos="4200"/>
        </w:tabs>
        <w:ind w:left="0" w:firstLine="709"/>
        <w:jc w:val="center"/>
        <w:rPr>
          <w:rStyle w:val="docuntyped-name"/>
          <w:sz w:val="28"/>
          <w:szCs w:val="28"/>
        </w:rPr>
      </w:pPr>
      <w:bookmarkStart w:id="3" w:name="_Hlk496254494"/>
      <w:r w:rsidRPr="002B0036">
        <w:rPr>
          <w:b/>
          <w:sz w:val="28"/>
          <w:szCs w:val="28"/>
        </w:rPr>
        <w:t>3.</w:t>
      </w:r>
      <w:r w:rsidR="002B7AA0" w:rsidRPr="002B0036">
        <w:rPr>
          <w:b/>
          <w:sz w:val="28"/>
          <w:szCs w:val="28"/>
        </w:rPr>
        <w:t xml:space="preserve"> </w:t>
      </w:r>
      <w:r w:rsidR="006D35CD" w:rsidRPr="002B0036">
        <w:rPr>
          <w:b/>
          <w:sz w:val="28"/>
          <w:szCs w:val="28"/>
        </w:rPr>
        <w:t>Условия</w:t>
      </w:r>
      <w:r w:rsidR="00375C82" w:rsidRPr="002B0036">
        <w:rPr>
          <w:rStyle w:val="docuntyped-name"/>
          <w:b/>
          <w:sz w:val="28"/>
          <w:szCs w:val="28"/>
        </w:rPr>
        <w:t xml:space="preserve"> взаимодействия Фонда и </w:t>
      </w:r>
      <w:r w:rsidR="004705B3" w:rsidRPr="002B0036">
        <w:rPr>
          <w:rStyle w:val="docuntyped-name"/>
          <w:b/>
          <w:sz w:val="28"/>
          <w:szCs w:val="28"/>
        </w:rPr>
        <w:t>Фин</w:t>
      </w:r>
      <w:r w:rsidR="00375C82" w:rsidRPr="002B0036">
        <w:rPr>
          <w:rStyle w:val="docuntyped-name"/>
          <w:b/>
          <w:sz w:val="28"/>
          <w:szCs w:val="28"/>
        </w:rPr>
        <w:t xml:space="preserve">ансовых организаций </w:t>
      </w:r>
      <w:r w:rsidR="002863BD" w:rsidRPr="002B0036">
        <w:rPr>
          <w:rStyle w:val="docuntyped-name"/>
          <w:b/>
          <w:sz w:val="28"/>
          <w:szCs w:val="28"/>
        </w:rPr>
        <w:t xml:space="preserve"> при</w:t>
      </w:r>
      <w:r w:rsidR="00C13BAF" w:rsidRPr="002B0036">
        <w:rPr>
          <w:rStyle w:val="docuntyped-name"/>
          <w:b/>
          <w:sz w:val="28"/>
          <w:szCs w:val="28"/>
        </w:rPr>
        <w:t xml:space="preserve"> заключении</w:t>
      </w:r>
      <w:r w:rsidR="006D35CD" w:rsidRPr="002B0036">
        <w:rPr>
          <w:rStyle w:val="docuntyped-name"/>
          <w:b/>
          <w:sz w:val="28"/>
          <w:szCs w:val="28"/>
        </w:rPr>
        <w:t xml:space="preserve"> </w:t>
      </w:r>
      <w:r w:rsidR="002F1B07" w:rsidRPr="002B0036">
        <w:rPr>
          <w:rStyle w:val="docuntyped-name"/>
          <w:b/>
          <w:sz w:val="28"/>
          <w:szCs w:val="28"/>
        </w:rPr>
        <w:t>Соглашений о сотрудничестве</w:t>
      </w:r>
      <w:r w:rsidR="002863BD" w:rsidRPr="002B0036">
        <w:rPr>
          <w:rStyle w:val="docuntyped-name"/>
          <w:sz w:val="28"/>
          <w:szCs w:val="28"/>
        </w:rPr>
        <w:t>.</w:t>
      </w:r>
    </w:p>
    <w:p w14:paraId="724FD6F0" w14:textId="77777777" w:rsidR="00A00BB6" w:rsidRPr="002B0036" w:rsidRDefault="00A00BB6" w:rsidP="000D258C">
      <w:pPr>
        <w:pStyle w:val="afb"/>
        <w:tabs>
          <w:tab w:val="left" w:pos="4200"/>
        </w:tabs>
        <w:ind w:left="0" w:firstLine="709"/>
        <w:rPr>
          <w:rStyle w:val="docuntyped-name"/>
          <w:sz w:val="28"/>
          <w:szCs w:val="28"/>
        </w:rPr>
      </w:pPr>
    </w:p>
    <w:p w14:paraId="7BF5A4D4" w14:textId="77777777" w:rsidR="001E5F01" w:rsidRPr="002B0036" w:rsidRDefault="00A00BB6" w:rsidP="000D258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</w:rPr>
        <w:t xml:space="preserve">3.1. </w:t>
      </w:r>
      <w:r w:rsidR="00112620" w:rsidRPr="002B0036">
        <w:rPr>
          <w:sz w:val="28"/>
          <w:szCs w:val="28"/>
        </w:rPr>
        <w:t>У</w:t>
      </w:r>
      <w:r w:rsidR="006622AA" w:rsidRPr="002B0036">
        <w:rPr>
          <w:sz w:val="28"/>
          <w:szCs w:val="28"/>
        </w:rPr>
        <w:t>словия</w:t>
      </w:r>
      <w:r w:rsidR="004A63DD" w:rsidRPr="002B0036">
        <w:rPr>
          <w:sz w:val="28"/>
          <w:szCs w:val="28"/>
          <w:lang w:eastAsia="ru-RU"/>
        </w:rPr>
        <w:t xml:space="preserve"> взаимодействия с </w:t>
      </w:r>
      <w:r w:rsidR="004705B3" w:rsidRPr="002B0036">
        <w:rPr>
          <w:sz w:val="28"/>
          <w:szCs w:val="28"/>
          <w:lang w:eastAsia="ru-RU"/>
        </w:rPr>
        <w:t>Фин</w:t>
      </w:r>
      <w:r w:rsidR="004A63DD" w:rsidRPr="002B0036">
        <w:rPr>
          <w:sz w:val="28"/>
          <w:szCs w:val="28"/>
          <w:lang w:eastAsia="ru-RU"/>
        </w:rPr>
        <w:t>ансовыми организациями</w:t>
      </w:r>
      <w:r w:rsidR="002816FD" w:rsidRPr="002B0036">
        <w:rPr>
          <w:sz w:val="28"/>
          <w:szCs w:val="28"/>
          <w:lang w:eastAsia="ru-RU"/>
        </w:rPr>
        <w:t xml:space="preserve"> включаю</w:t>
      </w:r>
      <w:r w:rsidR="006622AA" w:rsidRPr="002B0036">
        <w:rPr>
          <w:sz w:val="28"/>
          <w:szCs w:val="28"/>
          <w:lang w:eastAsia="ru-RU"/>
        </w:rPr>
        <w:t>т</w:t>
      </w:r>
      <w:r w:rsidR="001E5F01" w:rsidRPr="002B0036">
        <w:rPr>
          <w:sz w:val="28"/>
          <w:szCs w:val="28"/>
          <w:lang w:eastAsia="ru-RU"/>
        </w:rPr>
        <w:t>:</w:t>
      </w:r>
    </w:p>
    <w:p w14:paraId="19C14BBC" w14:textId="77777777" w:rsidR="001E5F01" w:rsidRPr="002B0036" w:rsidRDefault="004A63DD" w:rsidP="000D258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 xml:space="preserve"> </w:t>
      </w:r>
      <w:r w:rsidR="001E5F01" w:rsidRPr="002B0036">
        <w:rPr>
          <w:sz w:val="28"/>
          <w:szCs w:val="28"/>
          <w:lang w:eastAsia="ru-RU"/>
        </w:rPr>
        <w:t xml:space="preserve">- </w:t>
      </w:r>
      <w:r w:rsidR="00322171" w:rsidRPr="002B0036">
        <w:rPr>
          <w:sz w:val="28"/>
          <w:szCs w:val="28"/>
          <w:lang w:eastAsia="ru-RU"/>
        </w:rPr>
        <w:t>требования к документам</w:t>
      </w:r>
      <w:r w:rsidR="001E5F01" w:rsidRPr="002B0036">
        <w:rPr>
          <w:sz w:val="28"/>
          <w:szCs w:val="28"/>
          <w:lang w:eastAsia="ru-RU"/>
        </w:rPr>
        <w:t>;</w:t>
      </w:r>
    </w:p>
    <w:p w14:paraId="2783225F" w14:textId="77777777" w:rsidR="001E5F01" w:rsidRPr="002B0036" w:rsidRDefault="001E5F01" w:rsidP="000D258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 xml:space="preserve">- </w:t>
      </w:r>
      <w:r w:rsidR="002816FD" w:rsidRPr="002B0036">
        <w:rPr>
          <w:sz w:val="28"/>
          <w:szCs w:val="28"/>
          <w:lang w:eastAsia="ru-RU"/>
        </w:rPr>
        <w:t>порядок</w:t>
      </w:r>
      <w:r w:rsidRPr="002B0036">
        <w:rPr>
          <w:sz w:val="28"/>
          <w:szCs w:val="28"/>
          <w:lang w:eastAsia="ru-RU"/>
        </w:rPr>
        <w:t xml:space="preserve"> предоставления и рассмотрения документов </w:t>
      </w:r>
      <w:r w:rsidR="006622AA" w:rsidRPr="002B0036">
        <w:rPr>
          <w:sz w:val="28"/>
          <w:szCs w:val="28"/>
          <w:lang w:eastAsia="ru-RU"/>
        </w:rPr>
        <w:t>для отбора</w:t>
      </w:r>
      <w:r w:rsidR="007F4634" w:rsidRPr="002B0036">
        <w:rPr>
          <w:sz w:val="28"/>
          <w:szCs w:val="28"/>
          <w:lang w:eastAsia="ru-RU"/>
        </w:rPr>
        <w:t xml:space="preserve"> Финансовых организаций</w:t>
      </w:r>
      <w:r w:rsidRPr="002B0036">
        <w:rPr>
          <w:sz w:val="28"/>
          <w:szCs w:val="28"/>
          <w:lang w:eastAsia="ru-RU"/>
        </w:rPr>
        <w:t xml:space="preserve">, </w:t>
      </w:r>
    </w:p>
    <w:p w14:paraId="6CCA5D64" w14:textId="77777777" w:rsidR="001E5F01" w:rsidRPr="002B0036" w:rsidRDefault="001E5F01" w:rsidP="000D258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 xml:space="preserve">- порядок предоставления и рассмотрения документов в процессе заключения, исполнения и расторжения Соглашений о сотрудничестве, </w:t>
      </w:r>
    </w:p>
    <w:p w14:paraId="2A6DBF17" w14:textId="77777777" w:rsidR="001E5F01" w:rsidRPr="002B0036" w:rsidRDefault="001E5F01" w:rsidP="000D258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 xml:space="preserve">-  </w:t>
      </w:r>
      <w:r w:rsidR="007F4634" w:rsidRPr="002B0036">
        <w:rPr>
          <w:sz w:val="28"/>
          <w:szCs w:val="28"/>
          <w:lang w:eastAsia="ru-RU"/>
        </w:rPr>
        <w:t xml:space="preserve">способы и порядок обмена информацией, </w:t>
      </w:r>
    </w:p>
    <w:p w14:paraId="4F488F46" w14:textId="77777777" w:rsidR="001E5F01" w:rsidRPr="002B0036" w:rsidRDefault="001E5F01" w:rsidP="000D258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 xml:space="preserve">- </w:t>
      </w:r>
      <w:r w:rsidR="007F4634" w:rsidRPr="002B0036">
        <w:rPr>
          <w:sz w:val="28"/>
          <w:szCs w:val="28"/>
          <w:lang w:eastAsia="ru-RU"/>
        </w:rPr>
        <w:t xml:space="preserve">порядок контроля Фондом за </w:t>
      </w:r>
      <w:r w:rsidRPr="002B0036">
        <w:rPr>
          <w:sz w:val="28"/>
          <w:szCs w:val="28"/>
          <w:lang w:eastAsia="ru-RU"/>
        </w:rPr>
        <w:t>осуществлением</w:t>
      </w:r>
      <w:r w:rsidR="007F4634" w:rsidRPr="002B0036">
        <w:rPr>
          <w:sz w:val="28"/>
          <w:szCs w:val="28"/>
          <w:lang w:eastAsia="ru-RU"/>
        </w:rPr>
        <w:t xml:space="preserve"> Финансовыми организациями </w:t>
      </w:r>
      <w:r w:rsidRPr="002B0036">
        <w:rPr>
          <w:sz w:val="28"/>
          <w:szCs w:val="28"/>
          <w:lang w:eastAsia="ru-RU"/>
        </w:rPr>
        <w:t xml:space="preserve"> </w:t>
      </w:r>
      <w:r w:rsidR="007F4634" w:rsidRPr="002B0036">
        <w:rPr>
          <w:sz w:val="28"/>
          <w:szCs w:val="28"/>
          <w:lang w:eastAsia="ru-RU"/>
        </w:rPr>
        <w:t xml:space="preserve"> мониторинга финансового состояния </w:t>
      </w:r>
      <w:r w:rsidR="00E55285" w:rsidRPr="002B0036">
        <w:rPr>
          <w:color w:val="222222"/>
          <w:sz w:val="28"/>
          <w:szCs w:val="28"/>
          <w:lang w:eastAsia="ru-RU"/>
        </w:rPr>
        <w:t>СМСП,</w:t>
      </w:r>
      <w:r w:rsidR="00E55285" w:rsidRPr="002B0036">
        <w:rPr>
          <w:sz w:val="28"/>
          <w:szCs w:val="28"/>
          <w:lang w:eastAsia="ru-RU"/>
        </w:rPr>
        <w:t xml:space="preserve"> Физических лиц, применяющих специальный налоговый режим</w:t>
      </w:r>
      <w:r w:rsidR="00E55285" w:rsidRPr="002B0036">
        <w:rPr>
          <w:color w:val="222222"/>
          <w:sz w:val="28"/>
          <w:szCs w:val="28"/>
          <w:lang w:eastAsia="ru-RU"/>
        </w:rPr>
        <w:t xml:space="preserve"> и/или ОИП,</w:t>
      </w:r>
    </w:p>
    <w:p w14:paraId="2DAD59EE" w14:textId="77777777" w:rsidR="00490123" w:rsidRPr="002B0036" w:rsidRDefault="007F4634" w:rsidP="000D258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 xml:space="preserve"> </w:t>
      </w:r>
      <w:r w:rsidR="001E5F01" w:rsidRPr="002B0036">
        <w:rPr>
          <w:sz w:val="28"/>
          <w:szCs w:val="28"/>
          <w:lang w:eastAsia="ru-RU"/>
        </w:rPr>
        <w:t>-</w:t>
      </w:r>
      <w:r w:rsidR="001E5F01" w:rsidRPr="002B0036">
        <w:rPr>
          <w:sz w:val="28"/>
          <w:szCs w:val="28"/>
        </w:rPr>
        <w:t xml:space="preserve"> порядок изменения и расторжения Соглашения о сотрудничестве</w:t>
      </w:r>
      <w:r w:rsidR="00112620" w:rsidRPr="002B0036">
        <w:rPr>
          <w:sz w:val="28"/>
          <w:szCs w:val="28"/>
        </w:rPr>
        <w:t>.</w:t>
      </w:r>
    </w:p>
    <w:p w14:paraId="6E5FCFB5" w14:textId="77777777" w:rsidR="007275FA" w:rsidRPr="002B0036" w:rsidRDefault="004A63DD" w:rsidP="000D25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0036">
        <w:rPr>
          <w:rFonts w:ascii="Times New Roman" w:hAnsi="Times New Roman"/>
          <w:sz w:val="28"/>
          <w:szCs w:val="28"/>
        </w:rPr>
        <w:t>3.</w:t>
      </w:r>
      <w:r w:rsidR="004705B3" w:rsidRPr="002B0036">
        <w:rPr>
          <w:rFonts w:ascii="Times New Roman" w:hAnsi="Times New Roman"/>
          <w:sz w:val="28"/>
          <w:szCs w:val="28"/>
        </w:rPr>
        <w:t>2</w:t>
      </w:r>
      <w:r w:rsidRPr="002B0036">
        <w:rPr>
          <w:rFonts w:ascii="Times New Roman" w:hAnsi="Times New Roman"/>
          <w:sz w:val="28"/>
          <w:szCs w:val="28"/>
        </w:rPr>
        <w:t xml:space="preserve">.1. </w:t>
      </w:r>
      <w:r w:rsidR="004705B3" w:rsidRPr="002B0036">
        <w:rPr>
          <w:rFonts w:ascii="Times New Roman" w:hAnsi="Times New Roman"/>
          <w:sz w:val="28"/>
          <w:szCs w:val="28"/>
        </w:rPr>
        <w:t>Фин</w:t>
      </w:r>
      <w:r w:rsidR="007275FA" w:rsidRPr="002B0036">
        <w:rPr>
          <w:rFonts w:ascii="Times New Roman" w:hAnsi="Times New Roman"/>
          <w:sz w:val="28"/>
          <w:szCs w:val="28"/>
        </w:rPr>
        <w:t xml:space="preserve">ансовыми организациями утверждаются и используются в работе </w:t>
      </w:r>
      <w:r w:rsidR="000718C9" w:rsidRPr="002B0036">
        <w:rPr>
          <w:rFonts w:ascii="Times New Roman" w:eastAsia="Times New Roman" w:hAnsi="Times New Roman"/>
          <w:sz w:val="28"/>
          <w:szCs w:val="28"/>
        </w:rPr>
        <w:t xml:space="preserve">внутренние нормативные </w:t>
      </w:r>
      <w:r w:rsidR="007275FA" w:rsidRPr="002B0036">
        <w:rPr>
          <w:rFonts w:ascii="Times New Roman" w:eastAsia="Times New Roman" w:hAnsi="Times New Roman"/>
          <w:sz w:val="28"/>
          <w:szCs w:val="28"/>
        </w:rPr>
        <w:t>документы,</w:t>
      </w:r>
      <w:r w:rsidR="006D35CD" w:rsidRPr="002B0036">
        <w:rPr>
          <w:rFonts w:ascii="Times New Roman" w:eastAsia="Times New Roman" w:hAnsi="Times New Roman"/>
          <w:sz w:val="28"/>
          <w:szCs w:val="28"/>
        </w:rPr>
        <w:t xml:space="preserve"> </w:t>
      </w:r>
      <w:r w:rsidR="007275FA" w:rsidRPr="002B0036">
        <w:rPr>
          <w:rFonts w:ascii="Times New Roman" w:eastAsia="Times New Roman" w:hAnsi="Times New Roman"/>
          <w:sz w:val="28"/>
          <w:szCs w:val="28"/>
        </w:rPr>
        <w:t>регламентирующие применение</w:t>
      </w:r>
      <w:r w:rsidR="007275FA" w:rsidRPr="002B0036">
        <w:rPr>
          <w:rFonts w:ascii="Times New Roman" w:hAnsi="Times New Roman"/>
          <w:sz w:val="28"/>
          <w:szCs w:val="28"/>
        </w:rPr>
        <w:t xml:space="preserve"> специализированных технологий работы</w:t>
      </w:r>
      <w:r w:rsidR="000718C9" w:rsidRPr="002B0036">
        <w:rPr>
          <w:rFonts w:ascii="Times New Roman" w:hAnsi="Times New Roman"/>
          <w:sz w:val="28"/>
          <w:szCs w:val="28"/>
        </w:rPr>
        <w:t xml:space="preserve">, </w:t>
      </w:r>
      <w:r w:rsidR="007275FA" w:rsidRPr="002B0036">
        <w:rPr>
          <w:rFonts w:ascii="Times New Roman" w:hAnsi="Times New Roman"/>
          <w:sz w:val="28"/>
          <w:szCs w:val="28"/>
        </w:rPr>
        <w:t>стратеги</w:t>
      </w:r>
      <w:r w:rsidR="001E5F01" w:rsidRPr="002B0036">
        <w:rPr>
          <w:rFonts w:ascii="Times New Roman" w:hAnsi="Times New Roman"/>
          <w:sz w:val="28"/>
          <w:szCs w:val="28"/>
        </w:rPr>
        <w:t>ю,</w:t>
      </w:r>
      <w:r w:rsidR="000718C9" w:rsidRPr="002B0036">
        <w:rPr>
          <w:rFonts w:ascii="Times New Roman" w:hAnsi="Times New Roman"/>
          <w:sz w:val="28"/>
          <w:szCs w:val="28"/>
        </w:rPr>
        <w:t xml:space="preserve"> </w:t>
      </w:r>
      <w:r w:rsidR="001E5F01" w:rsidRPr="002B0036">
        <w:rPr>
          <w:rFonts w:ascii="Times New Roman" w:hAnsi="Times New Roman"/>
          <w:sz w:val="28"/>
          <w:szCs w:val="28"/>
        </w:rPr>
        <w:t xml:space="preserve">программы </w:t>
      </w:r>
      <w:r w:rsidR="007275FA" w:rsidRPr="002B0036">
        <w:rPr>
          <w:rFonts w:ascii="Times New Roman" w:hAnsi="Times New Roman"/>
          <w:sz w:val="28"/>
          <w:szCs w:val="28"/>
        </w:rPr>
        <w:t xml:space="preserve">работы с </w:t>
      </w:r>
      <w:r w:rsidR="000718C9" w:rsidRPr="002B0036">
        <w:rPr>
          <w:rFonts w:ascii="Times New Roman" w:hAnsi="Times New Roman"/>
          <w:sz w:val="28"/>
          <w:szCs w:val="28"/>
        </w:rPr>
        <w:t>С</w:t>
      </w:r>
      <w:r w:rsidR="007275FA" w:rsidRPr="002B0036">
        <w:rPr>
          <w:rFonts w:ascii="Times New Roman" w:hAnsi="Times New Roman"/>
          <w:sz w:val="28"/>
          <w:szCs w:val="28"/>
        </w:rPr>
        <w:t>МСП</w:t>
      </w:r>
      <w:r w:rsidR="0090585D" w:rsidRPr="002B0036">
        <w:rPr>
          <w:rFonts w:ascii="Times New Roman" w:hAnsi="Times New Roman"/>
          <w:sz w:val="28"/>
          <w:szCs w:val="28"/>
        </w:rPr>
        <w:t>.</w:t>
      </w:r>
      <w:r w:rsidR="00F8793C" w:rsidRPr="002B0036">
        <w:rPr>
          <w:rFonts w:ascii="Times New Roman" w:hAnsi="Times New Roman"/>
          <w:sz w:val="28"/>
          <w:szCs w:val="28"/>
        </w:rPr>
        <w:t xml:space="preserve"> </w:t>
      </w:r>
      <w:r w:rsidR="0090585D" w:rsidRPr="002B003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CB04132" w14:textId="77777777" w:rsidR="001E5F01" w:rsidRPr="002B0036" w:rsidRDefault="004A63DD" w:rsidP="000D258C">
      <w:pPr>
        <w:suppressLineNumber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  <w:lang w:eastAsia="ru-RU"/>
        </w:rPr>
        <w:t>3.</w:t>
      </w:r>
      <w:r w:rsidR="004705B3" w:rsidRPr="002B0036">
        <w:rPr>
          <w:sz w:val="28"/>
          <w:szCs w:val="28"/>
          <w:lang w:eastAsia="ru-RU"/>
        </w:rPr>
        <w:t>2</w:t>
      </w:r>
      <w:r w:rsidRPr="002B0036">
        <w:rPr>
          <w:sz w:val="28"/>
          <w:szCs w:val="28"/>
          <w:lang w:eastAsia="ru-RU"/>
        </w:rPr>
        <w:t>.</w:t>
      </w:r>
      <w:r w:rsidR="004705B3" w:rsidRPr="002B0036">
        <w:rPr>
          <w:sz w:val="28"/>
          <w:szCs w:val="28"/>
          <w:lang w:eastAsia="ru-RU"/>
        </w:rPr>
        <w:t>2</w:t>
      </w:r>
      <w:r w:rsidRPr="002B0036">
        <w:rPr>
          <w:sz w:val="28"/>
          <w:szCs w:val="28"/>
          <w:lang w:eastAsia="ru-RU"/>
        </w:rPr>
        <w:t xml:space="preserve">. </w:t>
      </w:r>
      <w:r w:rsidR="00BB58CE" w:rsidRPr="002B0036">
        <w:rPr>
          <w:sz w:val="28"/>
          <w:szCs w:val="28"/>
        </w:rPr>
        <w:t xml:space="preserve"> </w:t>
      </w:r>
      <w:r w:rsidR="00744C63" w:rsidRPr="002B0036">
        <w:rPr>
          <w:sz w:val="28"/>
          <w:szCs w:val="28"/>
        </w:rPr>
        <w:t>О</w:t>
      </w:r>
      <w:r w:rsidR="00F7350D" w:rsidRPr="002B0036">
        <w:rPr>
          <w:sz w:val="28"/>
          <w:szCs w:val="28"/>
        </w:rPr>
        <w:t>т</w:t>
      </w:r>
      <w:r w:rsidR="005A2691" w:rsidRPr="002B0036">
        <w:rPr>
          <w:sz w:val="28"/>
          <w:szCs w:val="28"/>
        </w:rPr>
        <w:t>бор</w:t>
      </w:r>
      <w:r w:rsidR="003C2DA0" w:rsidRPr="002B0036">
        <w:rPr>
          <w:sz w:val="28"/>
          <w:szCs w:val="28"/>
        </w:rPr>
        <w:t xml:space="preserve"> </w:t>
      </w:r>
      <w:r w:rsidR="004705B3" w:rsidRPr="002B0036">
        <w:rPr>
          <w:rStyle w:val="docuntyped-name"/>
          <w:sz w:val="28"/>
          <w:szCs w:val="28"/>
        </w:rPr>
        <w:t>Фин</w:t>
      </w:r>
      <w:r w:rsidR="006C7A1D" w:rsidRPr="002B0036">
        <w:rPr>
          <w:rStyle w:val="docuntyped-name"/>
          <w:sz w:val="28"/>
          <w:szCs w:val="28"/>
        </w:rPr>
        <w:t>ансовых организаций</w:t>
      </w:r>
      <w:r w:rsidR="003C2DA0" w:rsidRPr="002B0036">
        <w:rPr>
          <w:rStyle w:val="docuntyped-name"/>
          <w:sz w:val="28"/>
          <w:szCs w:val="28"/>
        </w:rPr>
        <w:t xml:space="preserve"> </w:t>
      </w:r>
      <w:r w:rsidR="00CA3DF6" w:rsidRPr="002B0036">
        <w:rPr>
          <w:rStyle w:val="docuntyped-name"/>
          <w:sz w:val="28"/>
          <w:szCs w:val="28"/>
        </w:rPr>
        <w:t xml:space="preserve">Фондом </w:t>
      </w:r>
      <w:r w:rsidR="00CF6F25" w:rsidRPr="002B0036">
        <w:rPr>
          <w:rStyle w:val="docuntyped-name"/>
          <w:sz w:val="28"/>
          <w:szCs w:val="28"/>
        </w:rPr>
        <w:t>включа</w:t>
      </w:r>
      <w:r w:rsidR="00F7350D" w:rsidRPr="002B0036">
        <w:rPr>
          <w:rStyle w:val="docuntyped-name"/>
          <w:sz w:val="28"/>
          <w:szCs w:val="28"/>
        </w:rPr>
        <w:t>е</w:t>
      </w:r>
      <w:r w:rsidR="00CF6F25" w:rsidRPr="002B0036">
        <w:rPr>
          <w:rStyle w:val="docuntyped-name"/>
          <w:sz w:val="28"/>
          <w:szCs w:val="28"/>
        </w:rPr>
        <w:t>т</w:t>
      </w:r>
      <w:r w:rsidR="003C2DA0" w:rsidRPr="002B0036">
        <w:rPr>
          <w:rStyle w:val="docuntyped-name"/>
          <w:sz w:val="28"/>
          <w:szCs w:val="28"/>
        </w:rPr>
        <w:t xml:space="preserve"> </w:t>
      </w:r>
      <w:r w:rsidR="001E5F01" w:rsidRPr="002B0036">
        <w:rPr>
          <w:sz w:val="28"/>
          <w:szCs w:val="28"/>
        </w:rPr>
        <w:t>стадии:</w:t>
      </w:r>
    </w:p>
    <w:p w14:paraId="40C2117A" w14:textId="77777777" w:rsidR="001E5F01" w:rsidRPr="002B0036" w:rsidRDefault="001E5F01" w:rsidP="000D258C">
      <w:pPr>
        <w:suppressLineNumber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>-</w:t>
      </w:r>
      <w:r w:rsidR="005D64E0" w:rsidRPr="002B0036">
        <w:rPr>
          <w:sz w:val="28"/>
          <w:szCs w:val="28"/>
        </w:rPr>
        <w:t xml:space="preserve"> </w:t>
      </w:r>
      <w:r w:rsidRPr="002B0036">
        <w:rPr>
          <w:sz w:val="28"/>
          <w:szCs w:val="28"/>
        </w:rPr>
        <w:t xml:space="preserve"> </w:t>
      </w:r>
      <w:r w:rsidR="00744C63" w:rsidRPr="002B0036">
        <w:rPr>
          <w:sz w:val="28"/>
          <w:szCs w:val="28"/>
        </w:rPr>
        <w:t>инициации</w:t>
      </w:r>
      <w:r w:rsidRPr="002B0036">
        <w:rPr>
          <w:sz w:val="28"/>
          <w:szCs w:val="28"/>
        </w:rPr>
        <w:t xml:space="preserve"> </w:t>
      </w:r>
      <w:r w:rsidR="005D64E0" w:rsidRPr="002B0036">
        <w:rPr>
          <w:sz w:val="28"/>
          <w:szCs w:val="28"/>
        </w:rPr>
        <w:t xml:space="preserve"> </w:t>
      </w:r>
      <w:r w:rsidRPr="002B0036">
        <w:rPr>
          <w:sz w:val="28"/>
          <w:szCs w:val="28"/>
        </w:rPr>
        <w:t>взаимодействия</w:t>
      </w:r>
      <w:r w:rsidR="005D64E0" w:rsidRPr="002B0036">
        <w:rPr>
          <w:sz w:val="28"/>
          <w:szCs w:val="28"/>
        </w:rPr>
        <w:t xml:space="preserve">, </w:t>
      </w:r>
    </w:p>
    <w:p w14:paraId="702547F7" w14:textId="77777777" w:rsidR="001965D9" w:rsidRPr="002B0036" w:rsidRDefault="001E5F01" w:rsidP="000D258C">
      <w:pPr>
        <w:suppressLineNumber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 xml:space="preserve">- </w:t>
      </w:r>
      <w:r w:rsidR="005D64E0" w:rsidRPr="002B0036">
        <w:rPr>
          <w:sz w:val="28"/>
          <w:szCs w:val="28"/>
        </w:rPr>
        <w:t>рассмотрения</w:t>
      </w:r>
      <w:r w:rsidR="002F1B07" w:rsidRPr="002B0036">
        <w:rPr>
          <w:sz w:val="28"/>
          <w:szCs w:val="28"/>
        </w:rPr>
        <w:t xml:space="preserve"> Фондом</w:t>
      </w:r>
      <w:r w:rsidR="00BB58CE" w:rsidRPr="002B0036">
        <w:rPr>
          <w:sz w:val="28"/>
          <w:szCs w:val="28"/>
        </w:rPr>
        <w:t xml:space="preserve"> </w:t>
      </w:r>
      <w:r w:rsidR="00F7350D" w:rsidRPr="002B0036">
        <w:rPr>
          <w:sz w:val="28"/>
          <w:szCs w:val="28"/>
        </w:rPr>
        <w:t>заяв</w:t>
      </w:r>
      <w:r w:rsidR="00CA3DF6" w:rsidRPr="002B0036">
        <w:rPr>
          <w:sz w:val="28"/>
          <w:szCs w:val="28"/>
        </w:rPr>
        <w:t>лени</w:t>
      </w:r>
      <w:r w:rsidR="003E6784" w:rsidRPr="002B0036">
        <w:rPr>
          <w:sz w:val="28"/>
          <w:szCs w:val="28"/>
        </w:rPr>
        <w:t>я</w:t>
      </w:r>
      <w:r w:rsidR="00F7350D" w:rsidRPr="002B0036">
        <w:rPr>
          <w:sz w:val="28"/>
          <w:szCs w:val="28"/>
        </w:rPr>
        <w:t xml:space="preserve"> на проведение отбора</w:t>
      </w:r>
      <w:r w:rsidR="00BB58CE" w:rsidRPr="002B0036">
        <w:rPr>
          <w:sz w:val="28"/>
          <w:szCs w:val="28"/>
        </w:rPr>
        <w:t>,</w:t>
      </w:r>
      <w:r w:rsidR="001965D9" w:rsidRPr="002B0036">
        <w:rPr>
          <w:sz w:val="28"/>
          <w:szCs w:val="28"/>
        </w:rPr>
        <w:t xml:space="preserve"> </w:t>
      </w:r>
      <w:r w:rsidR="00F7350D" w:rsidRPr="002B0036">
        <w:rPr>
          <w:sz w:val="28"/>
          <w:szCs w:val="28"/>
        </w:rPr>
        <w:t>документов</w:t>
      </w:r>
      <w:r w:rsidR="001965D9" w:rsidRPr="002B0036">
        <w:rPr>
          <w:sz w:val="28"/>
          <w:szCs w:val="28"/>
        </w:rPr>
        <w:t xml:space="preserve"> Финансовой организации</w:t>
      </w:r>
      <w:r w:rsidR="00CA3DF6" w:rsidRPr="002B0036">
        <w:rPr>
          <w:sz w:val="28"/>
          <w:szCs w:val="28"/>
        </w:rPr>
        <w:t xml:space="preserve">, </w:t>
      </w:r>
      <w:r w:rsidR="001965D9" w:rsidRPr="002B0036">
        <w:rPr>
          <w:sz w:val="28"/>
          <w:szCs w:val="28"/>
        </w:rPr>
        <w:t xml:space="preserve"> </w:t>
      </w:r>
      <w:r w:rsidR="00744C63" w:rsidRPr="002B0036">
        <w:rPr>
          <w:sz w:val="28"/>
          <w:szCs w:val="28"/>
        </w:rPr>
        <w:t>проверк</w:t>
      </w:r>
      <w:r w:rsidR="000718C9" w:rsidRPr="002B0036">
        <w:rPr>
          <w:sz w:val="28"/>
          <w:szCs w:val="28"/>
        </w:rPr>
        <w:t>и</w:t>
      </w:r>
      <w:r w:rsidR="00744C63" w:rsidRPr="002B0036">
        <w:rPr>
          <w:sz w:val="28"/>
          <w:szCs w:val="28"/>
        </w:rPr>
        <w:t xml:space="preserve"> </w:t>
      </w:r>
      <w:r w:rsidR="00375C82" w:rsidRPr="002B0036">
        <w:rPr>
          <w:sz w:val="28"/>
          <w:szCs w:val="28"/>
        </w:rPr>
        <w:t xml:space="preserve">информации о </w:t>
      </w:r>
      <w:r w:rsidR="004705B3" w:rsidRPr="002B0036">
        <w:rPr>
          <w:sz w:val="28"/>
          <w:szCs w:val="28"/>
        </w:rPr>
        <w:t>Фин</w:t>
      </w:r>
      <w:r w:rsidR="00375C82" w:rsidRPr="002B0036">
        <w:rPr>
          <w:sz w:val="28"/>
          <w:szCs w:val="28"/>
        </w:rPr>
        <w:t>ансовой организации</w:t>
      </w:r>
      <w:r w:rsidR="00F7350D" w:rsidRPr="002B0036">
        <w:rPr>
          <w:sz w:val="28"/>
          <w:szCs w:val="28"/>
        </w:rPr>
        <w:t xml:space="preserve">, </w:t>
      </w:r>
    </w:p>
    <w:p w14:paraId="6146B5FB" w14:textId="77777777" w:rsidR="000718C9" w:rsidRPr="002B0036" w:rsidRDefault="001965D9" w:rsidP="000D258C">
      <w:pPr>
        <w:suppressLineNumber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>-</w:t>
      </w:r>
      <w:r w:rsidR="00F7350D" w:rsidRPr="002B0036">
        <w:rPr>
          <w:sz w:val="28"/>
          <w:szCs w:val="28"/>
        </w:rPr>
        <w:t xml:space="preserve"> </w:t>
      </w:r>
      <w:r w:rsidR="00375C82" w:rsidRPr="002B0036">
        <w:rPr>
          <w:sz w:val="28"/>
          <w:szCs w:val="28"/>
        </w:rPr>
        <w:t>приняти</w:t>
      </w:r>
      <w:r w:rsidR="00BB58CE" w:rsidRPr="002B0036">
        <w:rPr>
          <w:sz w:val="28"/>
          <w:szCs w:val="28"/>
        </w:rPr>
        <w:t>я</w:t>
      </w:r>
      <w:r w:rsidR="00375C82" w:rsidRPr="002B0036">
        <w:rPr>
          <w:sz w:val="28"/>
          <w:szCs w:val="28"/>
        </w:rPr>
        <w:t xml:space="preserve"> решения о заключении Соглашения</w:t>
      </w:r>
      <w:r w:rsidR="00BB58CE" w:rsidRPr="002B0036">
        <w:rPr>
          <w:sz w:val="28"/>
          <w:szCs w:val="28"/>
        </w:rPr>
        <w:t xml:space="preserve"> о сотрудничестве/отказа в заключении Соглашения о сотрудничестве</w:t>
      </w:r>
      <w:r w:rsidR="004257C9" w:rsidRPr="002B0036">
        <w:rPr>
          <w:sz w:val="28"/>
          <w:szCs w:val="28"/>
        </w:rPr>
        <w:t xml:space="preserve"> с </w:t>
      </w:r>
      <w:r w:rsidR="004705B3" w:rsidRPr="002B0036">
        <w:rPr>
          <w:sz w:val="28"/>
          <w:szCs w:val="28"/>
        </w:rPr>
        <w:t>Фин</w:t>
      </w:r>
      <w:r w:rsidR="004257C9" w:rsidRPr="002B0036">
        <w:rPr>
          <w:sz w:val="28"/>
          <w:szCs w:val="28"/>
        </w:rPr>
        <w:t>ансовой организаци</w:t>
      </w:r>
      <w:r w:rsidR="00375C82" w:rsidRPr="002B0036">
        <w:rPr>
          <w:sz w:val="28"/>
          <w:szCs w:val="28"/>
        </w:rPr>
        <w:t>ей</w:t>
      </w:r>
      <w:r w:rsidR="002C2354" w:rsidRPr="002B0036">
        <w:rPr>
          <w:sz w:val="28"/>
          <w:szCs w:val="28"/>
        </w:rPr>
        <w:t>.</w:t>
      </w:r>
      <w:r w:rsidR="004257C9" w:rsidRPr="002B0036">
        <w:rPr>
          <w:sz w:val="28"/>
          <w:szCs w:val="28"/>
        </w:rPr>
        <w:t xml:space="preserve">  </w:t>
      </w:r>
      <w:r w:rsidRPr="002B0036">
        <w:rPr>
          <w:sz w:val="28"/>
          <w:szCs w:val="28"/>
        </w:rPr>
        <w:t xml:space="preserve"> </w:t>
      </w:r>
    </w:p>
    <w:p w14:paraId="70C043B5" w14:textId="77777777" w:rsidR="005D64E0" w:rsidRPr="002B0036" w:rsidRDefault="00744C63" w:rsidP="000D258C">
      <w:pPr>
        <w:suppressLineNumber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>3.</w:t>
      </w:r>
      <w:r w:rsidR="004705B3" w:rsidRPr="002B0036">
        <w:rPr>
          <w:sz w:val="28"/>
          <w:szCs w:val="28"/>
        </w:rPr>
        <w:t>2</w:t>
      </w:r>
      <w:r w:rsidRPr="002B0036">
        <w:rPr>
          <w:sz w:val="28"/>
          <w:szCs w:val="28"/>
        </w:rPr>
        <w:t>.</w:t>
      </w:r>
      <w:r w:rsidR="000718C9" w:rsidRPr="002B0036">
        <w:rPr>
          <w:sz w:val="28"/>
          <w:szCs w:val="28"/>
        </w:rPr>
        <w:t>3</w:t>
      </w:r>
      <w:r w:rsidRPr="002B0036">
        <w:rPr>
          <w:sz w:val="28"/>
          <w:szCs w:val="28"/>
        </w:rPr>
        <w:t>.</w:t>
      </w:r>
      <w:r w:rsidR="005D64E0" w:rsidRPr="002B0036">
        <w:rPr>
          <w:sz w:val="28"/>
          <w:szCs w:val="28"/>
        </w:rPr>
        <w:t xml:space="preserve"> </w:t>
      </w:r>
      <w:r w:rsidR="000718C9" w:rsidRPr="002B0036">
        <w:rPr>
          <w:sz w:val="28"/>
          <w:szCs w:val="28"/>
        </w:rPr>
        <w:t>В целях</w:t>
      </w:r>
      <w:r w:rsidR="005D64E0" w:rsidRPr="002B0036">
        <w:rPr>
          <w:sz w:val="28"/>
          <w:szCs w:val="28"/>
        </w:rPr>
        <w:t xml:space="preserve"> </w:t>
      </w:r>
      <w:r w:rsidR="00FE64DB" w:rsidRPr="002B0036">
        <w:rPr>
          <w:sz w:val="28"/>
          <w:szCs w:val="28"/>
        </w:rPr>
        <w:t xml:space="preserve">организации </w:t>
      </w:r>
      <w:r w:rsidR="005D64E0" w:rsidRPr="002B0036">
        <w:rPr>
          <w:sz w:val="28"/>
          <w:szCs w:val="28"/>
        </w:rPr>
        <w:t>отбора</w:t>
      </w:r>
      <w:r w:rsidRPr="002B0036">
        <w:rPr>
          <w:sz w:val="28"/>
          <w:szCs w:val="28"/>
        </w:rPr>
        <w:t xml:space="preserve"> </w:t>
      </w:r>
      <w:r w:rsidR="005D64E0" w:rsidRPr="002B0036">
        <w:rPr>
          <w:sz w:val="28"/>
          <w:szCs w:val="28"/>
        </w:rPr>
        <w:t>Фонд</w:t>
      </w:r>
      <w:r w:rsidR="00CA3DF6" w:rsidRPr="002B0036">
        <w:rPr>
          <w:sz w:val="28"/>
          <w:szCs w:val="28"/>
        </w:rPr>
        <w:t>, в лице Исполнительного директора,</w:t>
      </w:r>
      <w:r w:rsidR="005D64E0" w:rsidRPr="002B0036">
        <w:rPr>
          <w:sz w:val="28"/>
          <w:szCs w:val="28"/>
        </w:rPr>
        <w:t xml:space="preserve"> вправе </w:t>
      </w:r>
      <w:r w:rsidR="00CA3DF6" w:rsidRPr="002B0036">
        <w:rPr>
          <w:sz w:val="28"/>
          <w:szCs w:val="28"/>
        </w:rPr>
        <w:t>направить</w:t>
      </w:r>
      <w:r w:rsidR="005D64E0" w:rsidRPr="002B0036">
        <w:rPr>
          <w:sz w:val="28"/>
          <w:szCs w:val="28"/>
        </w:rPr>
        <w:t xml:space="preserve"> в </w:t>
      </w:r>
      <w:r w:rsidR="004705B3" w:rsidRPr="002B0036">
        <w:rPr>
          <w:sz w:val="28"/>
          <w:szCs w:val="28"/>
        </w:rPr>
        <w:t>Фин</w:t>
      </w:r>
      <w:r w:rsidR="00FE64DB" w:rsidRPr="002B0036">
        <w:rPr>
          <w:sz w:val="28"/>
          <w:szCs w:val="28"/>
        </w:rPr>
        <w:t xml:space="preserve">ансовую организацию </w:t>
      </w:r>
      <w:r w:rsidR="00CA3DF6" w:rsidRPr="002B0036">
        <w:rPr>
          <w:sz w:val="28"/>
          <w:szCs w:val="28"/>
        </w:rPr>
        <w:t xml:space="preserve">письменное предложение </w:t>
      </w:r>
      <w:r w:rsidR="00BB58CE" w:rsidRPr="002B0036">
        <w:rPr>
          <w:sz w:val="28"/>
          <w:szCs w:val="28"/>
        </w:rPr>
        <w:t>об участии в отборе</w:t>
      </w:r>
      <w:r w:rsidR="004705B3" w:rsidRPr="002B0036">
        <w:rPr>
          <w:sz w:val="28"/>
          <w:szCs w:val="28"/>
        </w:rPr>
        <w:t>.</w:t>
      </w:r>
    </w:p>
    <w:p w14:paraId="1AF27BAE" w14:textId="77777777" w:rsidR="004705B3" w:rsidRPr="002B0036" w:rsidRDefault="00744C63" w:rsidP="000D258C">
      <w:pPr>
        <w:suppressLineNumber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>3.</w:t>
      </w:r>
      <w:r w:rsidR="004705B3" w:rsidRPr="002B0036">
        <w:rPr>
          <w:sz w:val="28"/>
          <w:szCs w:val="28"/>
        </w:rPr>
        <w:t>2</w:t>
      </w:r>
      <w:r w:rsidRPr="002B0036">
        <w:rPr>
          <w:sz w:val="28"/>
          <w:szCs w:val="28"/>
        </w:rPr>
        <w:t>.</w:t>
      </w:r>
      <w:r w:rsidR="000718C9" w:rsidRPr="002B0036">
        <w:rPr>
          <w:sz w:val="28"/>
          <w:szCs w:val="28"/>
        </w:rPr>
        <w:t>4</w:t>
      </w:r>
      <w:r w:rsidRPr="002B0036">
        <w:rPr>
          <w:sz w:val="28"/>
          <w:szCs w:val="28"/>
        </w:rPr>
        <w:t>.</w:t>
      </w:r>
      <w:r w:rsidR="00FE64DB" w:rsidRPr="002B0036">
        <w:rPr>
          <w:sz w:val="28"/>
          <w:szCs w:val="28"/>
        </w:rPr>
        <w:t xml:space="preserve"> </w:t>
      </w:r>
      <w:r w:rsidR="004705B3" w:rsidRPr="002B0036">
        <w:rPr>
          <w:sz w:val="28"/>
          <w:szCs w:val="28"/>
        </w:rPr>
        <w:t>Фин</w:t>
      </w:r>
      <w:r w:rsidR="005D64E0" w:rsidRPr="002B0036">
        <w:rPr>
          <w:sz w:val="28"/>
          <w:szCs w:val="28"/>
        </w:rPr>
        <w:t xml:space="preserve">ансовая организация производит </w:t>
      </w:r>
      <w:r w:rsidR="003C1AE2" w:rsidRPr="002B0036">
        <w:rPr>
          <w:sz w:val="28"/>
          <w:szCs w:val="28"/>
        </w:rPr>
        <w:t>предварительный</w:t>
      </w:r>
      <w:r w:rsidR="00BB58CE" w:rsidRPr="002B0036">
        <w:rPr>
          <w:sz w:val="28"/>
          <w:szCs w:val="28"/>
        </w:rPr>
        <w:t xml:space="preserve"> </w:t>
      </w:r>
      <w:r w:rsidR="005D64E0" w:rsidRPr="002B0036">
        <w:rPr>
          <w:sz w:val="28"/>
          <w:szCs w:val="28"/>
        </w:rPr>
        <w:t xml:space="preserve">анализ </w:t>
      </w:r>
      <w:r w:rsidR="003C1AE2" w:rsidRPr="002B0036">
        <w:rPr>
          <w:sz w:val="28"/>
          <w:szCs w:val="28"/>
        </w:rPr>
        <w:t xml:space="preserve">на </w:t>
      </w:r>
      <w:r w:rsidRPr="002B0036">
        <w:rPr>
          <w:sz w:val="28"/>
          <w:szCs w:val="28"/>
        </w:rPr>
        <w:t xml:space="preserve">ее </w:t>
      </w:r>
      <w:r w:rsidR="005D64E0" w:rsidRPr="002B0036">
        <w:rPr>
          <w:sz w:val="28"/>
          <w:szCs w:val="28"/>
        </w:rPr>
        <w:t>соответстви</w:t>
      </w:r>
      <w:r w:rsidR="003C1AE2" w:rsidRPr="002B0036">
        <w:rPr>
          <w:sz w:val="28"/>
          <w:szCs w:val="28"/>
        </w:rPr>
        <w:t>е</w:t>
      </w:r>
      <w:r w:rsidR="005D64E0" w:rsidRPr="002B0036">
        <w:rPr>
          <w:sz w:val="28"/>
          <w:szCs w:val="28"/>
        </w:rPr>
        <w:t xml:space="preserve"> </w:t>
      </w:r>
      <w:r w:rsidRPr="002B0036">
        <w:rPr>
          <w:sz w:val="28"/>
          <w:szCs w:val="28"/>
        </w:rPr>
        <w:t>и соответствие ее</w:t>
      </w:r>
      <w:r w:rsidR="005D64E0" w:rsidRPr="002B0036">
        <w:rPr>
          <w:sz w:val="28"/>
          <w:szCs w:val="28"/>
        </w:rPr>
        <w:t xml:space="preserve"> деятельности </w:t>
      </w:r>
      <w:r w:rsidR="001965D9" w:rsidRPr="002B0036">
        <w:rPr>
          <w:sz w:val="28"/>
          <w:szCs w:val="28"/>
        </w:rPr>
        <w:t xml:space="preserve">установленным </w:t>
      </w:r>
      <w:r w:rsidR="00E06765" w:rsidRPr="002B0036">
        <w:rPr>
          <w:sz w:val="28"/>
          <w:szCs w:val="28"/>
        </w:rPr>
        <w:t>К</w:t>
      </w:r>
      <w:r w:rsidR="00FE64DB" w:rsidRPr="002B0036">
        <w:rPr>
          <w:sz w:val="28"/>
          <w:szCs w:val="28"/>
        </w:rPr>
        <w:t>ритериям</w:t>
      </w:r>
      <w:r w:rsidR="004705B3" w:rsidRPr="002B0036">
        <w:rPr>
          <w:sz w:val="28"/>
          <w:szCs w:val="28"/>
        </w:rPr>
        <w:t>.</w:t>
      </w:r>
      <w:r w:rsidR="00212029" w:rsidRPr="002B0036">
        <w:rPr>
          <w:sz w:val="28"/>
          <w:szCs w:val="28"/>
        </w:rPr>
        <w:t xml:space="preserve"> </w:t>
      </w:r>
    </w:p>
    <w:p w14:paraId="637F7EAD" w14:textId="77777777" w:rsidR="00212029" w:rsidRPr="002B0036" w:rsidRDefault="004705B3" w:rsidP="000D258C">
      <w:pPr>
        <w:suppressLineNumber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>Фин</w:t>
      </w:r>
      <w:r w:rsidR="00212029" w:rsidRPr="002B0036">
        <w:rPr>
          <w:sz w:val="28"/>
          <w:szCs w:val="28"/>
        </w:rPr>
        <w:t>ансовая организация направляет Фонду письменный ответ на предложение в течение 30 дней с момента получения</w:t>
      </w:r>
      <w:r w:rsidR="001965D9" w:rsidRPr="002B0036">
        <w:rPr>
          <w:sz w:val="28"/>
          <w:szCs w:val="28"/>
        </w:rPr>
        <w:t xml:space="preserve"> запроса.</w:t>
      </w:r>
    </w:p>
    <w:p w14:paraId="2D2BA317" w14:textId="77777777" w:rsidR="005D64E0" w:rsidRPr="002B0036" w:rsidRDefault="00610DB4" w:rsidP="000D258C">
      <w:pPr>
        <w:suppressLineNumber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 xml:space="preserve"> </w:t>
      </w:r>
      <w:r w:rsidR="001451CD" w:rsidRPr="002B0036">
        <w:rPr>
          <w:sz w:val="28"/>
          <w:szCs w:val="28"/>
        </w:rPr>
        <w:t>3.</w:t>
      </w:r>
      <w:r w:rsidR="004705B3" w:rsidRPr="002B0036">
        <w:rPr>
          <w:sz w:val="28"/>
          <w:szCs w:val="28"/>
        </w:rPr>
        <w:t>2</w:t>
      </w:r>
      <w:r w:rsidR="001451CD" w:rsidRPr="002B0036">
        <w:rPr>
          <w:sz w:val="28"/>
          <w:szCs w:val="28"/>
        </w:rPr>
        <w:t xml:space="preserve">.5. </w:t>
      </w:r>
      <w:r w:rsidR="004705B3" w:rsidRPr="002B0036">
        <w:rPr>
          <w:sz w:val="28"/>
          <w:szCs w:val="28"/>
        </w:rPr>
        <w:t>Фин</w:t>
      </w:r>
      <w:r w:rsidR="001451CD" w:rsidRPr="002B0036">
        <w:rPr>
          <w:sz w:val="28"/>
          <w:szCs w:val="28"/>
        </w:rPr>
        <w:t xml:space="preserve">ансовая организация вправе самостоятельно обратиться в Фонд для участия в отборе. </w:t>
      </w:r>
    </w:p>
    <w:p w14:paraId="7E1C86F0" w14:textId="77777777" w:rsidR="009D3D63" w:rsidRPr="002B0036" w:rsidRDefault="00735CBA" w:rsidP="000D258C">
      <w:pPr>
        <w:suppressLineNumber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>3.</w:t>
      </w:r>
      <w:r w:rsidR="001965D9" w:rsidRPr="002B0036">
        <w:rPr>
          <w:sz w:val="28"/>
          <w:szCs w:val="28"/>
        </w:rPr>
        <w:t>2</w:t>
      </w:r>
      <w:r w:rsidRPr="002B0036">
        <w:rPr>
          <w:sz w:val="28"/>
          <w:szCs w:val="28"/>
        </w:rPr>
        <w:t>.6.</w:t>
      </w:r>
      <w:r w:rsidR="00610DB4" w:rsidRPr="002B0036">
        <w:rPr>
          <w:sz w:val="28"/>
          <w:szCs w:val="28"/>
        </w:rPr>
        <w:t xml:space="preserve"> </w:t>
      </w:r>
      <w:r w:rsidR="0005671D" w:rsidRPr="002B0036">
        <w:rPr>
          <w:sz w:val="28"/>
          <w:szCs w:val="28"/>
        </w:rPr>
        <w:t>Для</w:t>
      </w:r>
      <w:r w:rsidR="00610DB4" w:rsidRPr="002B0036">
        <w:rPr>
          <w:sz w:val="28"/>
          <w:szCs w:val="28"/>
        </w:rPr>
        <w:t xml:space="preserve"> </w:t>
      </w:r>
      <w:r w:rsidR="009579C9" w:rsidRPr="002B0036">
        <w:rPr>
          <w:sz w:val="28"/>
          <w:szCs w:val="28"/>
        </w:rPr>
        <w:t xml:space="preserve">участия в </w:t>
      </w:r>
      <w:r w:rsidR="00C75273" w:rsidRPr="002B0036">
        <w:rPr>
          <w:sz w:val="28"/>
          <w:szCs w:val="28"/>
        </w:rPr>
        <w:t>отборе</w:t>
      </w:r>
      <w:r w:rsidRPr="002B0036">
        <w:rPr>
          <w:sz w:val="28"/>
          <w:szCs w:val="28"/>
        </w:rPr>
        <w:t xml:space="preserve"> </w:t>
      </w:r>
      <w:r w:rsidR="004705B3" w:rsidRPr="002B0036">
        <w:rPr>
          <w:sz w:val="28"/>
          <w:szCs w:val="28"/>
        </w:rPr>
        <w:t>Фин</w:t>
      </w:r>
      <w:r w:rsidR="006C7A1D" w:rsidRPr="002B0036">
        <w:rPr>
          <w:sz w:val="28"/>
          <w:szCs w:val="28"/>
        </w:rPr>
        <w:t>ансовая организация</w:t>
      </w:r>
      <w:r w:rsidR="0005671D" w:rsidRPr="002B0036">
        <w:rPr>
          <w:sz w:val="28"/>
          <w:szCs w:val="28"/>
        </w:rPr>
        <w:t xml:space="preserve"> направляет </w:t>
      </w:r>
      <w:r w:rsidR="00375C82" w:rsidRPr="002B0036">
        <w:rPr>
          <w:sz w:val="28"/>
          <w:szCs w:val="28"/>
        </w:rPr>
        <w:t>в</w:t>
      </w:r>
      <w:r w:rsidR="0005671D" w:rsidRPr="002B0036">
        <w:rPr>
          <w:sz w:val="28"/>
          <w:szCs w:val="28"/>
        </w:rPr>
        <w:t xml:space="preserve"> Фонд заявление по типовой форме (Приложение 1</w:t>
      </w:r>
      <w:r w:rsidR="00D75D6F" w:rsidRPr="002B0036">
        <w:rPr>
          <w:sz w:val="28"/>
          <w:szCs w:val="28"/>
        </w:rPr>
        <w:t>.1</w:t>
      </w:r>
      <w:r w:rsidR="0005671D" w:rsidRPr="002B0036">
        <w:rPr>
          <w:sz w:val="28"/>
          <w:szCs w:val="28"/>
        </w:rPr>
        <w:t xml:space="preserve"> к </w:t>
      </w:r>
      <w:r w:rsidRPr="002B0036">
        <w:rPr>
          <w:sz w:val="28"/>
          <w:szCs w:val="28"/>
        </w:rPr>
        <w:t>н</w:t>
      </w:r>
      <w:r w:rsidR="0005671D" w:rsidRPr="002B0036">
        <w:rPr>
          <w:sz w:val="28"/>
          <w:szCs w:val="28"/>
        </w:rPr>
        <w:t>астоящему Порядку)</w:t>
      </w:r>
      <w:r w:rsidR="001965D9" w:rsidRPr="002B0036">
        <w:rPr>
          <w:sz w:val="28"/>
          <w:szCs w:val="28"/>
        </w:rPr>
        <w:t xml:space="preserve"> (далее – Заявление)</w:t>
      </w:r>
      <w:r w:rsidR="00BB6807" w:rsidRPr="002B0036">
        <w:rPr>
          <w:sz w:val="28"/>
          <w:szCs w:val="28"/>
        </w:rPr>
        <w:t xml:space="preserve">  </w:t>
      </w:r>
      <w:r w:rsidR="0005671D" w:rsidRPr="002B0036">
        <w:rPr>
          <w:sz w:val="28"/>
          <w:szCs w:val="28"/>
        </w:rPr>
        <w:t xml:space="preserve">с приложением </w:t>
      </w:r>
      <w:r w:rsidRPr="002B0036">
        <w:rPr>
          <w:sz w:val="28"/>
          <w:szCs w:val="28"/>
        </w:rPr>
        <w:t xml:space="preserve"> </w:t>
      </w:r>
      <w:r w:rsidR="0005671D" w:rsidRPr="002B0036">
        <w:rPr>
          <w:sz w:val="28"/>
          <w:szCs w:val="28"/>
        </w:rPr>
        <w:t>документов</w:t>
      </w:r>
      <w:r w:rsidRPr="002B0036">
        <w:rPr>
          <w:sz w:val="28"/>
          <w:szCs w:val="28"/>
        </w:rPr>
        <w:t xml:space="preserve"> (их заверенных копий)</w:t>
      </w:r>
      <w:r w:rsidR="003C1AE2" w:rsidRPr="002B0036">
        <w:rPr>
          <w:sz w:val="28"/>
          <w:szCs w:val="28"/>
        </w:rPr>
        <w:t>,</w:t>
      </w:r>
      <w:r w:rsidR="00610DB4" w:rsidRPr="002B0036">
        <w:rPr>
          <w:sz w:val="28"/>
          <w:szCs w:val="28"/>
        </w:rPr>
        <w:t xml:space="preserve"> </w:t>
      </w:r>
      <w:r w:rsidR="006C7A1D" w:rsidRPr="002B0036">
        <w:rPr>
          <w:sz w:val="28"/>
          <w:szCs w:val="28"/>
        </w:rPr>
        <w:t xml:space="preserve">предусмотренных </w:t>
      </w:r>
      <w:r w:rsidR="001965D9" w:rsidRPr="002B0036">
        <w:rPr>
          <w:sz w:val="28"/>
          <w:szCs w:val="28"/>
        </w:rPr>
        <w:t xml:space="preserve"> </w:t>
      </w:r>
      <w:r w:rsidR="00116E62" w:rsidRPr="002B0036">
        <w:rPr>
          <w:sz w:val="28"/>
          <w:szCs w:val="28"/>
        </w:rPr>
        <w:t xml:space="preserve"> разделом </w:t>
      </w:r>
      <w:r w:rsidR="00782D06" w:rsidRPr="002B0036">
        <w:rPr>
          <w:sz w:val="28"/>
          <w:szCs w:val="28"/>
        </w:rPr>
        <w:t xml:space="preserve">4 </w:t>
      </w:r>
      <w:r w:rsidR="006C7A1D" w:rsidRPr="002B0036">
        <w:rPr>
          <w:sz w:val="28"/>
          <w:szCs w:val="28"/>
        </w:rPr>
        <w:t>настоящ</w:t>
      </w:r>
      <w:r w:rsidR="001965D9" w:rsidRPr="002B0036">
        <w:rPr>
          <w:sz w:val="28"/>
          <w:szCs w:val="28"/>
        </w:rPr>
        <w:t>их</w:t>
      </w:r>
      <w:r w:rsidR="006C7A1D" w:rsidRPr="002B0036">
        <w:rPr>
          <w:sz w:val="28"/>
          <w:szCs w:val="28"/>
        </w:rPr>
        <w:t xml:space="preserve"> </w:t>
      </w:r>
      <w:r w:rsidR="001965D9" w:rsidRPr="002B0036">
        <w:rPr>
          <w:sz w:val="28"/>
          <w:szCs w:val="28"/>
        </w:rPr>
        <w:t>Правил.</w:t>
      </w:r>
    </w:p>
    <w:p w14:paraId="2771A05F" w14:textId="77777777" w:rsidR="005F48C0" w:rsidRPr="002B0036" w:rsidRDefault="004705B3" w:rsidP="000D258C">
      <w:pPr>
        <w:suppressLineNumbers/>
        <w:tabs>
          <w:tab w:val="left" w:pos="426"/>
        </w:tabs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>3.</w:t>
      </w:r>
      <w:r w:rsidR="001965D9" w:rsidRPr="002B0036">
        <w:rPr>
          <w:sz w:val="28"/>
          <w:szCs w:val="28"/>
        </w:rPr>
        <w:t>2</w:t>
      </w:r>
      <w:r w:rsidRPr="002B0036">
        <w:rPr>
          <w:sz w:val="28"/>
          <w:szCs w:val="28"/>
        </w:rPr>
        <w:t>.7.</w:t>
      </w:r>
      <w:r w:rsidR="00610DB4" w:rsidRPr="002B0036">
        <w:rPr>
          <w:sz w:val="28"/>
          <w:szCs w:val="28"/>
        </w:rPr>
        <w:tab/>
      </w:r>
      <w:r w:rsidR="005F48C0" w:rsidRPr="002B0036">
        <w:rPr>
          <w:sz w:val="28"/>
          <w:szCs w:val="28"/>
        </w:rPr>
        <w:t xml:space="preserve">Заявление и </w:t>
      </w:r>
      <w:r w:rsidR="001965D9" w:rsidRPr="002B0036">
        <w:rPr>
          <w:sz w:val="28"/>
          <w:szCs w:val="28"/>
        </w:rPr>
        <w:t>оригиналы</w:t>
      </w:r>
      <w:r w:rsidR="005F48C0" w:rsidRPr="002B0036">
        <w:rPr>
          <w:sz w:val="28"/>
          <w:szCs w:val="28"/>
        </w:rPr>
        <w:t xml:space="preserve"> документ</w:t>
      </w:r>
      <w:r w:rsidR="001965D9" w:rsidRPr="002B0036">
        <w:rPr>
          <w:sz w:val="28"/>
          <w:szCs w:val="28"/>
        </w:rPr>
        <w:t>ов</w:t>
      </w:r>
      <w:r w:rsidR="005F48C0" w:rsidRPr="002B0036">
        <w:rPr>
          <w:sz w:val="28"/>
          <w:szCs w:val="28"/>
        </w:rPr>
        <w:t xml:space="preserve"> должны быть </w:t>
      </w:r>
      <w:r w:rsidR="00735CBA" w:rsidRPr="002B0036">
        <w:rPr>
          <w:sz w:val="28"/>
          <w:szCs w:val="28"/>
        </w:rPr>
        <w:t>подписаны</w:t>
      </w:r>
      <w:r w:rsidR="005F48C0" w:rsidRPr="002B0036">
        <w:rPr>
          <w:sz w:val="28"/>
          <w:szCs w:val="28"/>
        </w:rPr>
        <w:t xml:space="preserve"> уполномоченным лицом</w:t>
      </w:r>
      <w:r w:rsidR="00735CBA" w:rsidRPr="002B0036">
        <w:rPr>
          <w:sz w:val="28"/>
          <w:szCs w:val="28"/>
        </w:rPr>
        <w:t>, копии удостоверены подписью уполномоченного лица</w:t>
      </w:r>
      <w:r w:rsidR="001965D9" w:rsidRPr="002B0036">
        <w:rPr>
          <w:sz w:val="28"/>
          <w:szCs w:val="28"/>
        </w:rPr>
        <w:t xml:space="preserve"> </w:t>
      </w:r>
      <w:r w:rsidR="005F48C0" w:rsidRPr="002B0036">
        <w:rPr>
          <w:sz w:val="28"/>
          <w:szCs w:val="28"/>
        </w:rPr>
        <w:t xml:space="preserve"> и печатью (при наличии печати) </w:t>
      </w:r>
      <w:r w:rsidRPr="002B0036">
        <w:rPr>
          <w:sz w:val="28"/>
          <w:szCs w:val="28"/>
        </w:rPr>
        <w:t>Фин</w:t>
      </w:r>
      <w:r w:rsidR="005F48C0" w:rsidRPr="002B0036">
        <w:rPr>
          <w:sz w:val="28"/>
          <w:szCs w:val="28"/>
        </w:rPr>
        <w:t>ансовой орг</w:t>
      </w:r>
      <w:r w:rsidR="00716C12" w:rsidRPr="002B0036">
        <w:rPr>
          <w:sz w:val="28"/>
          <w:szCs w:val="28"/>
        </w:rPr>
        <w:t>а</w:t>
      </w:r>
      <w:r w:rsidR="005F48C0" w:rsidRPr="002B0036">
        <w:rPr>
          <w:sz w:val="28"/>
          <w:szCs w:val="28"/>
        </w:rPr>
        <w:t>низации.</w:t>
      </w:r>
    </w:p>
    <w:p w14:paraId="4D2227AA" w14:textId="77777777" w:rsidR="00AC6B45" w:rsidRPr="002B0036" w:rsidRDefault="00735CBA" w:rsidP="000D258C">
      <w:pPr>
        <w:suppressLineNumber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>3.</w:t>
      </w:r>
      <w:r w:rsidR="001965D9" w:rsidRPr="002B0036">
        <w:rPr>
          <w:sz w:val="28"/>
          <w:szCs w:val="28"/>
        </w:rPr>
        <w:t>3</w:t>
      </w:r>
      <w:r w:rsidR="000514A2" w:rsidRPr="002B0036">
        <w:rPr>
          <w:sz w:val="28"/>
          <w:szCs w:val="28"/>
        </w:rPr>
        <w:t xml:space="preserve"> </w:t>
      </w:r>
      <w:r w:rsidR="004705B3" w:rsidRPr="002B0036">
        <w:rPr>
          <w:sz w:val="28"/>
          <w:szCs w:val="28"/>
        </w:rPr>
        <w:t>Фин</w:t>
      </w:r>
      <w:r w:rsidR="00B819DF" w:rsidRPr="002B0036">
        <w:rPr>
          <w:sz w:val="28"/>
          <w:szCs w:val="28"/>
        </w:rPr>
        <w:t>ансовая организация</w:t>
      </w:r>
      <w:r w:rsidR="006972CB" w:rsidRPr="002B0036">
        <w:rPr>
          <w:sz w:val="28"/>
          <w:szCs w:val="28"/>
        </w:rPr>
        <w:t xml:space="preserve"> </w:t>
      </w:r>
      <w:r w:rsidR="00B819DF" w:rsidRPr="002B0036">
        <w:rPr>
          <w:sz w:val="28"/>
          <w:szCs w:val="28"/>
        </w:rPr>
        <w:t>вправе знакомиться</w:t>
      </w:r>
      <w:r w:rsidR="000625C5" w:rsidRPr="002B0036">
        <w:rPr>
          <w:sz w:val="28"/>
          <w:szCs w:val="28"/>
        </w:rPr>
        <w:t xml:space="preserve"> </w:t>
      </w:r>
      <w:r w:rsidR="00B819DF" w:rsidRPr="002B0036">
        <w:rPr>
          <w:sz w:val="28"/>
          <w:szCs w:val="28"/>
        </w:rPr>
        <w:t>с учредительными документами</w:t>
      </w:r>
      <w:r w:rsidR="00A97071" w:rsidRPr="002B0036">
        <w:rPr>
          <w:sz w:val="28"/>
          <w:szCs w:val="28"/>
        </w:rPr>
        <w:t xml:space="preserve"> Фонда</w:t>
      </w:r>
      <w:r w:rsidR="00B819DF" w:rsidRPr="002B0036">
        <w:rPr>
          <w:sz w:val="28"/>
          <w:szCs w:val="28"/>
        </w:rPr>
        <w:t xml:space="preserve">, </w:t>
      </w:r>
      <w:r w:rsidR="00E55285" w:rsidRPr="002B0036">
        <w:rPr>
          <w:sz w:val="28"/>
          <w:szCs w:val="28"/>
        </w:rPr>
        <w:t xml:space="preserve"> </w:t>
      </w:r>
      <w:r w:rsidR="00A97071" w:rsidRPr="002B0036">
        <w:rPr>
          <w:sz w:val="28"/>
          <w:szCs w:val="28"/>
        </w:rPr>
        <w:t>бухгалтерской отчетностью</w:t>
      </w:r>
      <w:r w:rsidR="00B819DF" w:rsidRPr="002B0036">
        <w:rPr>
          <w:sz w:val="28"/>
          <w:szCs w:val="28"/>
        </w:rPr>
        <w:t xml:space="preserve"> Фонда</w:t>
      </w:r>
      <w:r w:rsidR="000625C5" w:rsidRPr="002B0036">
        <w:rPr>
          <w:sz w:val="28"/>
          <w:szCs w:val="28"/>
        </w:rPr>
        <w:t>, иной информацией, раскрываемой Фондом о себе</w:t>
      </w:r>
      <w:r w:rsidR="00E55285" w:rsidRPr="002B0036">
        <w:rPr>
          <w:sz w:val="28"/>
          <w:szCs w:val="28"/>
        </w:rPr>
        <w:t xml:space="preserve"> </w:t>
      </w:r>
      <w:r w:rsidR="00B819DF" w:rsidRPr="002B0036">
        <w:rPr>
          <w:sz w:val="28"/>
          <w:szCs w:val="28"/>
        </w:rPr>
        <w:t>на сайте Фонда</w:t>
      </w:r>
      <w:r w:rsidR="00AC6B45" w:rsidRPr="002B0036">
        <w:rPr>
          <w:sz w:val="28"/>
          <w:szCs w:val="28"/>
        </w:rPr>
        <w:t xml:space="preserve"> в </w:t>
      </w:r>
      <w:r w:rsidR="001965D9" w:rsidRPr="002B0036">
        <w:rPr>
          <w:sz w:val="28"/>
          <w:szCs w:val="28"/>
        </w:rPr>
        <w:t>справочно-</w:t>
      </w:r>
      <w:r w:rsidR="00AC6B45" w:rsidRPr="002B0036">
        <w:rPr>
          <w:sz w:val="28"/>
          <w:szCs w:val="28"/>
        </w:rPr>
        <w:t>информационной сети «Интернет».</w:t>
      </w:r>
    </w:p>
    <w:p w14:paraId="325885B7" w14:textId="77777777" w:rsidR="00B819DF" w:rsidRPr="002B0036" w:rsidRDefault="00735CBA" w:rsidP="000D258C">
      <w:pPr>
        <w:suppressLineNumber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>3.</w:t>
      </w:r>
      <w:r w:rsidR="001965D9" w:rsidRPr="002B0036">
        <w:rPr>
          <w:sz w:val="28"/>
          <w:szCs w:val="28"/>
        </w:rPr>
        <w:t>4.</w:t>
      </w:r>
      <w:r w:rsidRPr="002B0036">
        <w:rPr>
          <w:sz w:val="28"/>
          <w:szCs w:val="28"/>
        </w:rPr>
        <w:t xml:space="preserve"> </w:t>
      </w:r>
      <w:r w:rsidR="00B37A81" w:rsidRPr="002B0036">
        <w:rPr>
          <w:sz w:val="28"/>
          <w:szCs w:val="28"/>
        </w:rPr>
        <w:t xml:space="preserve">Рассмотрение заявления </w:t>
      </w:r>
      <w:r w:rsidR="004705B3" w:rsidRPr="002B0036">
        <w:rPr>
          <w:sz w:val="28"/>
          <w:szCs w:val="28"/>
        </w:rPr>
        <w:t>Фин</w:t>
      </w:r>
      <w:r w:rsidR="00B819DF" w:rsidRPr="002B0036">
        <w:rPr>
          <w:sz w:val="28"/>
          <w:szCs w:val="28"/>
        </w:rPr>
        <w:t>ансовой организации</w:t>
      </w:r>
      <w:r w:rsidR="00B37A81" w:rsidRPr="002B0036">
        <w:rPr>
          <w:sz w:val="28"/>
          <w:szCs w:val="28"/>
        </w:rPr>
        <w:t xml:space="preserve"> и приложенных к нему документов проводится Фондом в срок не более 15 рабочих дней. </w:t>
      </w:r>
    </w:p>
    <w:p w14:paraId="090E98F9" w14:textId="77777777" w:rsidR="001965D9" w:rsidRPr="002B0036" w:rsidRDefault="001965D9" w:rsidP="000D258C">
      <w:pPr>
        <w:suppressLineNumber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 xml:space="preserve">3.5. При рассмотрении документов для целей отбора Финансовой организации, Фонд устанавливает соответствие Финансовой организации </w:t>
      </w:r>
      <w:r w:rsidR="00E06765" w:rsidRPr="002B0036">
        <w:rPr>
          <w:sz w:val="28"/>
          <w:szCs w:val="28"/>
        </w:rPr>
        <w:t>К</w:t>
      </w:r>
      <w:r w:rsidRPr="002B0036">
        <w:rPr>
          <w:sz w:val="28"/>
          <w:szCs w:val="28"/>
        </w:rPr>
        <w:t>ритериям,  определяет возможность установления лимита поручительств на Финансовую организацию в размере, заявленном Финансовой организацией.</w:t>
      </w:r>
    </w:p>
    <w:p w14:paraId="100F339E" w14:textId="77777777" w:rsidR="001965D9" w:rsidRPr="002B0036" w:rsidRDefault="00735CBA" w:rsidP="000D258C">
      <w:pPr>
        <w:suppressLineNumber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>3.</w:t>
      </w:r>
      <w:r w:rsidR="001965D9" w:rsidRPr="002B0036">
        <w:rPr>
          <w:sz w:val="28"/>
          <w:szCs w:val="28"/>
        </w:rPr>
        <w:t>6</w:t>
      </w:r>
      <w:r w:rsidR="00AC6B45" w:rsidRPr="002B0036">
        <w:rPr>
          <w:sz w:val="28"/>
          <w:szCs w:val="28"/>
        </w:rPr>
        <w:t>.</w:t>
      </w:r>
      <w:r w:rsidR="00D4010D" w:rsidRPr="002B0036">
        <w:rPr>
          <w:sz w:val="28"/>
          <w:szCs w:val="28"/>
        </w:rPr>
        <w:t xml:space="preserve"> </w:t>
      </w:r>
      <w:r w:rsidR="00B37A81" w:rsidRPr="002B0036">
        <w:rPr>
          <w:sz w:val="28"/>
          <w:szCs w:val="28"/>
        </w:rPr>
        <w:t xml:space="preserve">При рассмотрении </w:t>
      </w:r>
      <w:r w:rsidR="001965D9" w:rsidRPr="002B0036">
        <w:rPr>
          <w:sz w:val="28"/>
          <w:szCs w:val="28"/>
        </w:rPr>
        <w:t xml:space="preserve">заявления и </w:t>
      </w:r>
      <w:r w:rsidR="001D685D" w:rsidRPr="002B0036">
        <w:rPr>
          <w:sz w:val="28"/>
          <w:szCs w:val="28"/>
        </w:rPr>
        <w:t>документов,</w:t>
      </w:r>
      <w:r w:rsidR="00D4010D" w:rsidRPr="002B0036">
        <w:rPr>
          <w:sz w:val="28"/>
          <w:szCs w:val="28"/>
        </w:rPr>
        <w:t xml:space="preserve"> </w:t>
      </w:r>
      <w:r w:rsidR="006972CB" w:rsidRPr="002B0036">
        <w:rPr>
          <w:sz w:val="28"/>
          <w:szCs w:val="28"/>
        </w:rPr>
        <w:t xml:space="preserve">Фонд </w:t>
      </w:r>
      <w:r w:rsidR="00D4010D" w:rsidRPr="002B0036">
        <w:rPr>
          <w:sz w:val="28"/>
          <w:szCs w:val="28"/>
        </w:rPr>
        <w:t xml:space="preserve">исходит из </w:t>
      </w:r>
      <w:r w:rsidR="00C6417E" w:rsidRPr="002B0036">
        <w:rPr>
          <w:sz w:val="28"/>
          <w:szCs w:val="28"/>
        </w:rPr>
        <w:t>принцип</w:t>
      </w:r>
      <w:r w:rsidR="00D4010D" w:rsidRPr="002B0036">
        <w:rPr>
          <w:sz w:val="28"/>
          <w:szCs w:val="28"/>
        </w:rPr>
        <w:t>а</w:t>
      </w:r>
      <w:r w:rsidR="006972CB" w:rsidRPr="002B0036">
        <w:rPr>
          <w:sz w:val="28"/>
          <w:szCs w:val="28"/>
        </w:rPr>
        <w:t xml:space="preserve"> </w:t>
      </w:r>
      <w:r w:rsidR="001D685D" w:rsidRPr="002B0036">
        <w:rPr>
          <w:sz w:val="28"/>
          <w:szCs w:val="28"/>
        </w:rPr>
        <w:t>пр</w:t>
      </w:r>
      <w:r w:rsidR="000A4E2F" w:rsidRPr="002B0036">
        <w:rPr>
          <w:sz w:val="28"/>
          <w:szCs w:val="28"/>
        </w:rPr>
        <w:t>е</w:t>
      </w:r>
      <w:r w:rsidR="001D685D" w:rsidRPr="002B0036">
        <w:rPr>
          <w:sz w:val="28"/>
          <w:szCs w:val="28"/>
        </w:rPr>
        <w:t>зум</w:t>
      </w:r>
      <w:r w:rsidR="000A4E2F" w:rsidRPr="002B0036">
        <w:rPr>
          <w:sz w:val="28"/>
          <w:szCs w:val="28"/>
        </w:rPr>
        <w:t>п</w:t>
      </w:r>
      <w:r w:rsidR="001D685D" w:rsidRPr="002B0036">
        <w:rPr>
          <w:sz w:val="28"/>
          <w:szCs w:val="28"/>
        </w:rPr>
        <w:t xml:space="preserve">ции </w:t>
      </w:r>
      <w:r w:rsidR="00B37A81" w:rsidRPr="002B0036">
        <w:rPr>
          <w:sz w:val="28"/>
          <w:szCs w:val="28"/>
        </w:rPr>
        <w:t xml:space="preserve">добросовестности со стороны </w:t>
      </w:r>
      <w:r w:rsidR="004705B3" w:rsidRPr="002B0036">
        <w:rPr>
          <w:sz w:val="28"/>
          <w:szCs w:val="28"/>
        </w:rPr>
        <w:t>Фин</w:t>
      </w:r>
      <w:r w:rsidR="00B37A81" w:rsidRPr="002B0036">
        <w:rPr>
          <w:sz w:val="28"/>
          <w:szCs w:val="28"/>
        </w:rPr>
        <w:t xml:space="preserve">ансовой организации при </w:t>
      </w:r>
      <w:r w:rsidR="000A4E2F" w:rsidRPr="002B0036">
        <w:rPr>
          <w:sz w:val="28"/>
          <w:szCs w:val="28"/>
        </w:rPr>
        <w:t xml:space="preserve">доведении </w:t>
      </w:r>
      <w:r w:rsidR="00B37A81" w:rsidRPr="002B0036">
        <w:rPr>
          <w:sz w:val="28"/>
          <w:szCs w:val="28"/>
        </w:rPr>
        <w:t xml:space="preserve">ею сведений о себе. </w:t>
      </w:r>
    </w:p>
    <w:p w14:paraId="323BFFDA" w14:textId="77777777" w:rsidR="001965D9" w:rsidRPr="002B0036" w:rsidRDefault="001965D9" w:rsidP="000D258C">
      <w:pPr>
        <w:suppressLineNumber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 xml:space="preserve">Представленные </w:t>
      </w:r>
      <w:r w:rsidR="000A4E2F" w:rsidRPr="002B0036">
        <w:rPr>
          <w:sz w:val="28"/>
          <w:szCs w:val="28"/>
        </w:rPr>
        <w:t>сведения</w:t>
      </w:r>
      <w:r w:rsidRPr="002B0036">
        <w:rPr>
          <w:sz w:val="28"/>
          <w:szCs w:val="28"/>
        </w:rPr>
        <w:t xml:space="preserve"> </w:t>
      </w:r>
      <w:r w:rsidR="00B37A81" w:rsidRPr="002B0036">
        <w:rPr>
          <w:sz w:val="28"/>
          <w:szCs w:val="28"/>
        </w:rPr>
        <w:t xml:space="preserve">являются </w:t>
      </w:r>
      <w:r w:rsidR="000A4E2F" w:rsidRPr="002B0036">
        <w:rPr>
          <w:sz w:val="28"/>
          <w:szCs w:val="28"/>
        </w:rPr>
        <w:t xml:space="preserve">фактами, имеющими </w:t>
      </w:r>
      <w:r w:rsidR="00B37A81" w:rsidRPr="002B0036">
        <w:rPr>
          <w:sz w:val="28"/>
          <w:szCs w:val="28"/>
        </w:rPr>
        <w:t>существенн</w:t>
      </w:r>
      <w:r w:rsidR="000A4E2F" w:rsidRPr="002B0036">
        <w:rPr>
          <w:sz w:val="28"/>
          <w:szCs w:val="28"/>
        </w:rPr>
        <w:t>ое</w:t>
      </w:r>
      <w:r w:rsidR="006972CB" w:rsidRPr="002B0036">
        <w:rPr>
          <w:sz w:val="28"/>
          <w:szCs w:val="28"/>
        </w:rPr>
        <w:t xml:space="preserve"> </w:t>
      </w:r>
      <w:r w:rsidR="000A4E2F" w:rsidRPr="002B0036">
        <w:rPr>
          <w:sz w:val="28"/>
          <w:szCs w:val="28"/>
        </w:rPr>
        <w:t>значение</w:t>
      </w:r>
      <w:r w:rsidR="006972CB" w:rsidRPr="002B0036">
        <w:rPr>
          <w:sz w:val="28"/>
          <w:szCs w:val="28"/>
        </w:rPr>
        <w:t xml:space="preserve"> </w:t>
      </w:r>
      <w:r w:rsidR="000A4E2F" w:rsidRPr="002B0036">
        <w:rPr>
          <w:sz w:val="28"/>
          <w:szCs w:val="28"/>
        </w:rPr>
        <w:t xml:space="preserve">для </w:t>
      </w:r>
      <w:r w:rsidR="00B37A81" w:rsidRPr="002B0036">
        <w:rPr>
          <w:sz w:val="28"/>
          <w:szCs w:val="28"/>
        </w:rPr>
        <w:t>заключени</w:t>
      </w:r>
      <w:r w:rsidR="000A4E2F" w:rsidRPr="002B0036">
        <w:rPr>
          <w:sz w:val="28"/>
          <w:szCs w:val="28"/>
        </w:rPr>
        <w:t>я</w:t>
      </w:r>
      <w:r w:rsidR="006972CB" w:rsidRPr="002B0036">
        <w:rPr>
          <w:sz w:val="28"/>
          <w:szCs w:val="28"/>
        </w:rPr>
        <w:t xml:space="preserve"> </w:t>
      </w:r>
      <w:r w:rsidR="001D685D" w:rsidRPr="002B0036">
        <w:rPr>
          <w:sz w:val="28"/>
          <w:szCs w:val="28"/>
        </w:rPr>
        <w:t xml:space="preserve">и исполнения </w:t>
      </w:r>
      <w:r w:rsidR="00B37A81" w:rsidRPr="002B0036">
        <w:rPr>
          <w:sz w:val="28"/>
          <w:szCs w:val="28"/>
        </w:rPr>
        <w:t xml:space="preserve">Соглашений о сотрудничестве и последующих </w:t>
      </w:r>
      <w:r w:rsidRPr="002B0036">
        <w:rPr>
          <w:sz w:val="28"/>
          <w:szCs w:val="28"/>
        </w:rPr>
        <w:t>Д</w:t>
      </w:r>
      <w:r w:rsidR="00B37A81" w:rsidRPr="002B0036">
        <w:rPr>
          <w:sz w:val="28"/>
          <w:szCs w:val="28"/>
        </w:rPr>
        <w:t>оговоров поручительств</w:t>
      </w:r>
      <w:r w:rsidRPr="002B0036">
        <w:rPr>
          <w:sz w:val="28"/>
          <w:szCs w:val="28"/>
        </w:rPr>
        <w:t xml:space="preserve"> с Фондом</w:t>
      </w:r>
      <w:r w:rsidR="000514A2" w:rsidRPr="002B0036">
        <w:rPr>
          <w:sz w:val="28"/>
          <w:szCs w:val="28"/>
        </w:rPr>
        <w:t>.</w:t>
      </w:r>
      <w:r w:rsidR="001D685D" w:rsidRPr="002B0036">
        <w:rPr>
          <w:sz w:val="28"/>
          <w:szCs w:val="28"/>
        </w:rPr>
        <w:t xml:space="preserve"> </w:t>
      </w:r>
    </w:p>
    <w:p w14:paraId="42D324AA" w14:textId="3F098382" w:rsidR="00B37A81" w:rsidRPr="002B0036" w:rsidRDefault="001965D9" w:rsidP="000D258C">
      <w:pPr>
        <w:suppressLineNumber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 xml:space="preserve"> </w:t>
      </w:r>
      <w:r w:rsidR="00AF17D1" w:rsidRPr="002B0036">
        <w:rPr>
          <w:sz w:val="28"/>
          <w:szCs w:val="28"/>
        </w:rPr>
        <w:t xml:space="preserve"> </w:t>
      </w:r>
      <w:r w:rsidRPr="002B0036">
        <w:rPr>
          <w:sz w:val="28"/>
          <w:szCs w:val="28"/>
        </w:rPr>
        <w:t xml:space="preserve">В целях </w:t>
      </w:r>
      <w:r w:rsidR="00AF17D1" w:rsidRPr="002B0036">
        <w:rPr>
          <w:sz w:val="28"/>
          <w:szCs w:val="28"/>
        </w:rPr>
        <w:t>проверки достоверности информации, вправе получать и анализировать информацию из общедоступных</w:t>
      </w:r>
      <w:r w:rsidRPr="002B0036">
        <w:rPr>
          <w:sz w:val="28"/>
          <w:szCs w:val="28"/>
        </w:rPr>
        <w:t xml:space="preserve"> </w:t>
      </w:r>
      <w:r w:rsidR="00AF17D1" w:rsidRPr="002B0036">
        <w:rPr>
          <w:sz w:val="28"/>
          <w:szCs w:val="28"/>
        </w:rPr>
        <w:t xml:space="preserve">источников, в том числе, в </w:t>
      </w:r>
      <w:r w:rsidRPr="002B0036">
        <w:rPr>
          <w:sz w:val="28"/>
          <w:szCs w:val="28"/>
        </w:rPr>
        <w:t xml:space="preserve">справочно-информационной </w:t>
      </w:r>
      <w:r w:rsidR="00AF17D1" w:rsidRPr="002B0036">
        <w:rPr>
          <w:sz w:val="28"/>
          <w:szCs w:val="28"/>
        </w:rPr>
        <w:t>системе Интернет, программ проверки контрагентов</w:t>
      </w:r>
      <w:r w:rsidR="00116E62" w:rsidRPr="002B0036">
        <w:rPr>
          <w:sz w:val="28"/>
          <w:szCs w:val="28"/>
        </w:rPr>
        <w:t>.</w:t>
      </w:r>
    </w:p>
    <w:p w14:paraId="393258C3" w14:textId="77777777" w:rsidR="0097621B" w:rsidRPr="002B0036" w:rsidRDefault="00ED7AD9" w:rsidP="000D258C">
      <w:pPr>
        <w:suppressLineNumber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>3</w:t>
      </w:r>
      <w:r w:rsidR="001D685D" w:rsidRPr="002B0036">
        <w:rPr>
          <w:sz w:val="28"/>
          <w:szCs w:val="28"/>
        </w:rPr>
        <w:t>.</w:t>
      </w:r>
      <w:r w:rsidR="001965D9" w:rsidRPr="002B0036">
        <w:rPr>
          <w:sz w:val="28"/>
          <w:szCs w:val="28"/>
        </w:rPr>
        <w:t>7</w:t>
      </w:r>
      <w:r w:rsidR="001D685D" w:rsidRPr="002B0036">
        <w:rPr>
          <w:sz w:val="28"/>
          <w:szCs w:val="28"/>
        </w:rPr>
        <w:t>.</w:t>
      </w:r>
      <w:r w:rsidR="000A4E2F" w:rsidRPr="002B0036">
        <w:rPr>
          <w:sz w:val="28"/>
          <w:szCs w:val="28"/>
        </w:rPr>
        <w:t xml:space="preserve"> </w:t>
      </w:r>
      <w:r w:rsidR="00F77F1F" w:rsidRPr="002B0036">
        <w:rPr>
          <w:sz w:val="28"/>
          <w:szCs w:val="28"/>
        </w:rPr>
        <w:t xml:space="preserve"> </w:t>
      </w:r>
      <w:r w:rsidR="0097621B" w:rsidRPr="002B0036">
        <w:rPr>
          <w:sz w:val="28"/>
          <w:szCs w:val="28"/>
        </w:rPr>
        <w:t>Фонд вправе запросить дополнительные документы</w:t>
      </w:r>
      <w:r w:rsidRPr="002B0036">
        <w:rPr>
          <w:sz w:val="28"/>
          <w:szCs w:val="28"/>
        </w:rPr>
        <w:t xml:space="preserve"> и информацию, письменные пояснения</w:t>
      </w:r>
      <w:r w:rsidR="0097621B" w:rsidRPr="002B0036">
        <w:rPr>
          <w:sz w:val="28"/>
          <w:szCs w:val="28"/>
        </w:rPr>
        <w:t xml:space="preserve"> у </w:t>
      </w:r>
      <w:r w:rsidR="004705B3" w:rsidRPr="002B0036">
        <w:rPr>
          <w:sz w:val="28"/>
          <w:szCs w:val="28"/>
        </w:rPr>
        <w:t>Фин</w:t>
      </w:r>
      <w:r w:rsidR="0097621B" w:rsidRPr="002B0036">
        <w:rPr>
          <w:sz w:val="28"/>
          <w:szCs w:val="28"/>
        </w:rPr>
        <w:t xml:space="preserve">ансовой организации, подтверждающие ее соответствие </w:t>
      </w:r>
      <w:r w:rsidR="00895988" w:rsidRPr="002B0036">
        <w:rPr>
          <w:sz w:val="28"/>
          <w:szCs w:val="28"/>
        </w:rPr>
        <w:t>К</w:t>
      </w:r>
      <w:r w:rsidR="0097621B" w:rsidRPr="002B0036">
        <w:rPr>
          <w:sz w:val="28"/>
          <w:szCs w:val="28"/>
        </w:rPr>
        <w:t>ритериям</w:t>
      </w:r>
      <w:r w:rsidRPr="002B0036">
        <w:rPr>
          <w:sz w:val="28"/>
          <w:szCs w:val="28"/>
        </w:rPr>
        <w:t xml:space="preserve">, при </w:t>
      </w:r>
      <w:r w:rsidR="00015763" w:rsidRPr="002B0036">
        <w:rPr>
          <w:sz w:val="28"/>
          <w:szCs w:val="28"/>
        </w:rPr>
        <w:t xml:space="preserve">обнаружении </w:t>
      </w:r>
      <w:r w:rsidRPr="002B0036">
        <w:rPr>
          <w:sz w:val="28"/>
          <w:szCs w:val="28"/>
        </w:rPr>
        <w:t>противоречивой, недостоверной информации</w:t>
      </w:r>
      <w:r w:rsidR="0097621B" w:rsidRPr="002B0036">
        <w:rPr>
          <w:sz w:val="28"/>
          <w:szCs w:val="28"/>
        </w:rPr>
        <w:t>.</w:t>
      </w:r>
    </w:p>
    <w:p w14:paraId="5B8403DC" w14:textId="049AEE57" w:rsidR="00015763" w:rsidRPr="002B0036" w:rsidRDefault="00015763" w:rsidP="000D258C">
      <w:pPr>
        <w:suppressLineNumber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 xml:space="preserve">3.8. В течение срока действия Соглашений о сотрудничестве, и заключенных договоров поручительств с Фондом, а также до прекращения обязательств сторон по Договорам поручительства с Фондом, Финансовая организация обязана уведомлять Фонд письменно, с приложением подтверждающих документов, заверенных в ею в установленном настоящими Правилами порядке, об изменении   сведений о себе. Указанная информация предоставляется не позднее </w:t>
      </w:r>
      <w:r w:rsidR="00394A76" w:rsidRPr="002B0036">
        <w:rPr>
          <w:sz w:val="28"/>
          <w:szCs w:val="28"/>
        </w:rPr>
        <w:t>10</w:t>
      </w:r>
      <w:r w:rsidRPr="002B0036">
        <w:rPr>
          <w:sz w:val="28"/>
          <w:szCs w:val="28"/>
        </w:rPr>
        <w:t>-ти</w:t>
      </w:r>
      <w:r w:rsidR="00394A76" w:rsidRPr="002B0036">
        <w:rPr>
          <w:sz w:val="28"/>
          <w:szCs w:val="28"/>
        </w:rPr>
        <w:t xml:space="preserve"> рабочих </w:t>
      </w:r>
      <w:r w:rsidRPr="002B0036">
        <w:rPr>
          <w:sz w:val="28"/>
          <w:szCs w:val="28"/>
        </w:rPr>
        <w:t xml:space="preserve"> дней со дня внесения изменений.  </w:t>
      </w:r>
    </w:p>
    <w:p w14:paraId="7294F2A6" w14:textId="46B64391" w:rsidR="00B819DF" w:rsidRPr="002B0036" w:rsidRDefault="00015763" w:rsidP="000D258C">
      <w:pPr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 xml:space="preserve">3.9.1. </w:t>
      </w:r>
      <w:r w:rsidR="00394A76" w:rsidRPr="002B0036">
        <w:rPr>
          <w:sz w:val="28"/>
          <w:szCs w:val="28"/>
        </w:rPr>
        <w:t>По результатам оценки заявления и прилагаемых документов выносится Заключение</w:t>
      </w:r>
      <w:r w:rsidR="006972CB" w:rsidRPr="002B0036">
        <w:rPr>
          <w:sz w:val="28"/>
          <w:szCs w:val="28"/>
        </w:rPr>
        <w:t xml:space="preserve">, в котором </w:t>
      </w:r>
      <w:r w:rsidR="006972CB" w:rsidRPr="002B0036">
        <w:rPr>
          <w:color w:val="000000" w:themeColor="text1"/>
          <w:sz w:val="28"/>
          <w:szCs w:val="28"/>
        </w:rPr>
        <w:t xml:space="preserve">отражается </w:t>
      </w:r>
      <w:r w:rsidR="00C6417E" w:rsidRPr="002B0036">
        <w:rPr>
          <w:sz w:val="28"/>
          <w:szCs w:val="28"/>
        </w:rPr>
        <w:t>решение</w:t>
      </w:r>
      <w:r w:rsidR="006972CB" w:rsidRPr="002B0036">
        <w:rPr>
          <w:sz w:val="28"/>
          <w:szCs w:val="28"/>
        </w:rPr>
        <w:t xml:space="preserve"> </w:t>
      </w:r>
      <w:r w:rsidR="00BB6807" w:rsidRPr="002B0036">
        <w:rPr>
          <w:sz w:val="28"/>
          <w:szCs w:val="28"/>
        </w:rPr>
        <w:t xml:space="preserve">об итогах отбора -  решение </w:t>
      </w:r>
      <w:r w:rsidR="00C6417E" w:rsidRPr="002B0036">
        <w:rPr>
          <w:sz w:val="28"/>
          <w:szCs w:val="28"/>
        </w:rPr>
        <w:t xml:space="preserve">о </w:t>
      </w:r>
      <w:r w:rsidR="00F77F1F" w:rsidRPr="002B0036">
        <w:rPr>
          <w:sz w:val="28"/>
          <w:szCs w:val="28"/>
        </w:rPr>
        <w:t>заключении</w:t>
      </w:r>
      <w:r w:rsidR="0097621B" w:rsidRPr="002B0036">
        <w:rPr>
          <w:sz w:val="28"/>
          <w:szCs w:val="28"/>
        </w:rPr>
        <w:t xml:space="preserve"> /отказе в заключени</w:t>
      </w:r>
      <w:proofErr w:type="gramStart"/>
      <w:r w:rsidR="0097621B" w:rsidRPr="002B0036">
        <w:rPr>
          <w:sz w:val="28"/>
          <w:szCs w:val="28"/>
        </w:rPr>
        <w:t>и</w:t>
      </w:r>
      <w:proofErr w:type="gramEnd"/>
      <w:r w:rsidR="0097621B" w:rsidRPr="002B0036">
        <w:rPr>
          <w:sz w:val="28"/>
          <w:szCs w:val="28"/>
        </w:rPr>
        <w:t xml:space="preserve"> С</w:t>
      </w:r>
      <w:r w:rsidR="00C6417E" w:rsidRPr="002B0036">
        <w:rPr>
          <w:sz w:val="28"/>
          <w:szCs w:val="28"/>
        </w:rPr>
        <w:t>оглашения</w:t>
      </w:r>
      <w:r w:rsidR="00F77F1F" w:rsidRPr="002B0036">
        <w:rPr>
          <w:sz w:val="28"/>
          <w:szCs w:val="28"/>
        </w:rPr>
        <w:t xml:space="preserve"> о сотрудничества</w:t>
      </w:r>
      <w:r w:rsidR="0097621B" w:rsidRPr="002B0036">
        <w:rPr>
          <w:sz w:val="28"/>
          <w:szCs w:val="28"/>
        </w:rPr>
        <w:t>.</w:t>
      </w:r>
    </w:p>
    <w:p w14:paraId="572DC171" w14:textId="77777777" w:rsidR="00B37A81" w:rsidRPr="002B0036" w:rsidRDefault="00ED7AD9" w:rsidP="000D258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>3</w:t>
      </w:r>
      <w:r w:rsidR="006463B1" w:rsidRPr="002B0036">
        <w:rPr>
          <w:sz w:val="28"/>
          <w:szCs w:val="28"/>
        </w:rPr>
        <w:t>.</w:t>
      </w:r>
      <w:r w:rsidR="00015763" w:rsidRPr="002B0036">
        <w:rPr>
          <w:sz w:val="28"/>
          <w:szCs w:val="28"/>
        </w:rPr>
        <w:t>9</w:t>
      </w:r>
      <w:r w:rsidR="006463B1" w:rsidRPr="002B0036">
        <w:rPr>
          <w:sz w:val="28"/>
          <w:szCs w:val="28"/>
        </w:rPr>
        <w:t>.</w:t>
      </w:r>
      <w:r w:rsidR="00015763" w:rsidRPr="002B0036">
        <w:rPr>
          <w:sz w:val="28"/>
          <w:szCs w:val="28"/>
        </w:rPr>
        <w:t>2.</w:t>
      </w:r>
      <w:r w:rsidR="0097621B" w:rsidRPr="002B0036">
        <w:rPr>
          <w:sz w:val="28"/>
          <w:szCs w:val="28"/>
        </w:rPr>
        <w:t xml:space="preserve"> </w:t>
      </w:r>
      <w:r w:rsidR="00B37A81" w:rsidRPr="002B0036">
        <w:rPr>
          <w:sz w:val="28"/>
          <w:szCs w:val="28"/>
        </w:rPr>
        <w:t>Заключение</w:t>
      </w:r>
      <w:r w:rsidR="0097621B" w:rsidRPr="002B0036">
        <w:rPr>
          <w:sz w:val="28"/>
          <w:szCs w:val="28"/>
        </w:rPr>
        <w:t xml:space="preserve"> </w:t>
      </w:r>
      <w:r w:rsidR="00B37A81" w:rsidRPr="002B0036">
        <w:rPr>
          <w:sz w:val="28"/>
          <w:szCs w:val="28"/>
        </w:rPr>
        <w:t>по результатам проверки должно содержать</w:t>
      </w:r>
      <w:r w:rsidR="00BB6807" w:rsidRPr="002B0036">
        <w:rPr>
          <w:sz w:val="28"/>
          <w:szCs w:val="28"/>
        </w:rPr>
        <w:t xml:space="preserve"> вывод</w:t>
      </w:r>
      <w:r w:rsidR="00B37A81" w:rsidRPr="002B0036">
        <w:rPr>
          <w:sz w:val="28"/>
          <w:szCs w:val="28"/>
        </w:rPr>
        <w:t>:</w:t>
      </w:r>
    </w:p>
    <w:p w14:paraId="1162DEB3" w14:textId="28C7294F" w:rsidR="00B37A81" w:rsidRPr="002B0036" w:rsidRDefault="00BB6807" w:rsidP="000D258C">
      <w:pPr>
        <w:numPr>
          <w:ilvl w:val="0"/>
          <w:numId w:val="4"/>
        </w:numPr>
        <w:tabs>
          <w:tab w:val="clear" w:pos="142"/>
          <w:tab w:val="num" w:pos="0"/>
          <w:tab w:val="num" w:pos="851"/>
        </w:tabs>
        <w:ind w:left="0"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>о</w:t>
      </w:r>
      <w:r w:rsidR="00B37A81" w:rsidRPr="002B0036">
        <w:rPr>
          <w:sz w:val="28"/>
          <w:szCs w:val="28"/>
        </w:rPr>
        <w:t xml:space="preserve"> соответствии</w:t>
      </w:r>
      <w:r w:rsidRPr="002B0036">
        <w:rPr>
          <w:sz w:val="28"/>
          <w:szCs w:val="28"/>
        </w:rPr>
        <w:t>/не соответствии</w:t>
      </w:r>
      <w:r w:rsidR="00B37A81" w:rsidRPr="002B0036">
        <w:rPr>
          <w:sz w:val="28"/>
          <w:szCs w:val="28"/>
        </w:rPr>
        <w:t xml:space="preserve"> пакета документов настоящ</w:t>
      </w:r>
      <w:r w:rsidRPr="002B0036">
        <w:rPr>
          <w:sz w:val="28"/>
          <w:szCs w:val="28"/>
        </w:rPr>
        <w:t>и</w:t>
      </w:r>
      <w:r w:rsidR="006463B1" w:rsidRPr="002B0036">
        <w:rPr>
          <w:sz w:val="28"/>
          <w:szCs w:val="28"/>
        </w:rPr>
        <w:t>м</w:t>
      </w:r>
      <w:r w:rsidR="00B37A81" w:rsidRPr="002B0036">
        <w:rPr>
          <w:sz w:val="28"/>
          <w:szCs w:val="28"/>
        </w:rPr>
        <w:t xml:space="preserve"> П</w:t>
      </w:r>
      <w:r w:rsidR="0097621B" w:rsidRPr="002B0036">
        <w:rPr>
          <w:sz w:val="28"/>
          <w:szCs w:val="28"/>
        </w:rPr>
        <w:t>равилам</w:t>
      </w:r>
      <w:r w:rsidRPr="002B0036">
        <w:rPr>
          <w:sz w:val="28"/>
          <w:szCs w:val="28"/>
        </w:rPr>
        <w:t>,</w:t>
      </w:r>
    </w:p>
    <w:p w14:paraId="190639EB" w14:textId="77777777" w:rsidR="00BB6807" w:rsidRPr="002B0036" w:rsidRDefault="00BB6807" w:rsidP="000D258C">
      <w:pPr>
        <w:numPr>
          <w:ilvl w:val="0"/>
          <w:numId w:val="4"/>
        </w:numPr>
        <w:tabs>
          <w:tab w:val="clear" w:pos="142"/>
          <w:tab w:val="num" w:pos="0"/>
          <w:tab w:val="num" w:pos="851"/>
        </w:tabs>
        <w:ind w:left="0"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>о соответствии/</w:t>
      </w:r>
      <w:r w:rsidR="00261F22" w:rsidRPr="002B0036">
        <w:rPr>
          <w:sz w:val="28"/>
          <w:szCs w:val="28"/>
        </w:rPr>
        <w:t>не соответствии</w:t>
      </w:r>
      <w:r w:rsidR="0097621B" w:rsidRPr="002B0036">
        <w:rPr>
          <w:sz w:val="28"/>
          <w:szCs w:val="28"/>
        </w:rPr>
        <w:t xml:space="preserve"> </w:t>
      </w:r>
      <w:r w:rsidR="004705B3" w:rsidRPr="002B0036">
        <w:rPr>
          <w:sz w:val="28"/>
          <w:szCs w:val="28"/>
        </w:rPr>
        <w:t>Фин</w:t>
      </w:r>
      <w:r w:rsidR="00D4010D" w:rsidRPr="002B0036">
        <w:rPr>
          <w:sz w:val="28"/>
          <w:szCs w:val="28"/>
        </w:rPr>
        <w:t xml:space="preserve">ансовой организации </w:t>
      </w:r>
      <w:r w:rsidR="00394A76" w:rsidRPr="002B0036">
        <w:rPr>
          <w:sz w:val="28"/>
          <w:szCs w:val="28"/>
        </w:rPr>
        <w:t>К</w:t>
      </w:r>
      <w:r w:rsidR="00B37A81" w:rsidRPr="002B0036">
        <w:rPr>
          <w:sz w:val="28"/>
          <w:szCs w:val="28"/>
        </w:rPr>
        <w:t>ритериям</w:t>
      </w:r>
      <w:r w:rsidR="00D4010D" w:rsidRPr="002B0036">
        <w:rPr>
          <w:sz w:val="28"/>
          <w:szCs w:val="28"/>
        </w:rPr>
        <w:t xml:space="preserve">, </w:t>
      </w:r>
    </w:p>
    <w:p w14:paraId="1EE8AB63" w14:textId="77777777" w:rsidR="00BB6807" w:rsidRPr="002B0036" w:rsidRDefault="00ED7AD9" w:rsidP="000D258C">
      <w:pPr>
        <w:numPr>
          <w:ilvl w:val="0"/>
          <w:numId w:val="4"/>
        </w:numPr>
        <w:tabs>
          <w:tab w:val="clear" w:pos="142"/>
          <w:tab w:val="num" w:pos="0"/>
          <w:tab w:val="num" w:pos="851"/>
        </w:tabs>
        <w:ind w:left="0"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>об отсутствии</w:t>
      </w:r>
      <w:r w:rsidR="00BB6807" w:rsidRPr="002B0036">
        <w:rPr>
          <w:sz w:val="28"/>
          <w:szCs w:val="28"/>
        </w:rPr>
        <w:t>/наличии</w:t>
      </w:r>
      <w:r w:rsidRPr="002B0036">
        <w:rPr>
          <w:sz w:val="28"/>
          <w:szCs w:val="28"/>
        </w:rPr>
        <w:t xml:space="preserve"> недостоверной информации, представленной </w:t>
      </w:r>
      <w:r w:rsidR="004705B3" w:rsidRPr="002B0036">
        <w:rPr>
          <w:sz w:val="28"/>
          <w:szCs w:val="28"/>
        </w:rPr>
        <w:t>Фин</w:t>
      </w:r>
      <w:r w:rsidRPr="002B0036">
        <w:rPr>
          <w:sz w:val="28"/>
          <w:szCs w:val="28"/>
        </w:rPr>
        <w:t>ансовой организацией</w:t>
      </w:r>
      <w:r w:rsidR="00116E62" w:rsidRPr="002B0036">
        <w:rPr>
          <w:sz w:val="28"/>
          <w:szCs w:val="28"/>
        </w:rPr>
        <w:t xml:space="preserve"> </w:t>
      </w:r>
    </w:p>
    <w:p w14:paraId="5F03C596" w14:textId="77777777" w:rsidR="00B819DF" w:rsidRPr="002B0036" w:rsidRDefault="00BB6807" w:rsidP="000D258C">
      <w:pPr>
        <w:numPr>
          <w:ilvl w:val="0"/>
          <w:numId w:val="4"/>
        </w:numPr>
        <w:tabs>
          <w:tab w:val="clear" w:pos="142"/>
          <w:tab w:val="num" w:pos="0"/>
          <w:tab w:val="num" w:pos="851"/>
        </w:tabs>
        <w:ind w:left="0"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 xml:space="preserve">об отсутствии/наличии </w:t>
      </w:r>
      <w:r w:rsidR="00116E62" w:rsidRPr="002B0036">
        <w:rPr>
          <w:sz w:val="28"/>
          <w:szCs w:val="28"/>
        </w:rPr>
        <w:t xml:space="preserve">негативной информации в отношении </w:t>
      </w:r>
      <w:r w:rsidR="004705B3" w:rsidRPr="002B0036">
        <w:rPr>
          <w:sz w:val="28"/>
          <w:szCs w:val="28"/>
        </w:rPr>
        <w:t>Фин</w:t>
      </w:r>
      <w:r w:rsidR="00116E62" w:rsidRPr="002B0036">
        <w:rPr>
          <w:sz w:val="28"/>
          <w:szCs w:val="28"/>
        </w:rPr>
        <w:t>ансовой организации</w:t>
      </w:r>
      <w:r w:rsidR="0097621B" w:rsidRPr="002B0036">
        <w:rPr>
          <w:sz w:val="28"/>
          <w:szCs w:val="28"/>
        </w:rPr>
        <w:t>;</w:t>
      </w:r>
    </w:p>
    <w:p w14:paraId="2EBFF66B" w14:textId="7B888F9E" w:rsidR="00BB6807" w:rsidRPr="002B0036" w:rsidRDefault="00233988" w:rsidP="000D258C">
      <w:pPr>
        <w:tabs>
          <w:tab w:val="num" w:pos="0"/>
          <w:tab w:val="left" w:pos="709"/>
          <w:tab w:val="num" w:pos="851"/>
        </w:tabs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 xml:space="preserve">- </w:t>
      </w:r>
      <w:r w:rsidR="00BB6807" w:rsidRPr="002B0036">
        <w:rPr>
          <w:sz w:val="28"/>
          <w:szCs w:val="28"/>
        </w:rPr>
        <w:t xml:space="preserve">  </w:t>
      </w:r>
      <w:r w:rsidRPr="002B0036">
        <w:rPr>
          <w:sz w:val="28"/>
          <w:szCs w:val="28"/>
        </w:rPr>
        <w:t>о</w:t>
      </w:r>
      <w:r w:rsidR="00BB6807" w:rsidRPr="002B0036">
        <w:rPr>
          <w:sz w:val="28"/>
          <w:szCs w:val="28"/>
        </w:rPr>
        <w:t xml:space="preserve"> возможности</w:t>
      </w:r>
      <w:r w:rsidRPr="002B0036">
        <w:rPr>
          <w:sz w:val="28"/>
          <w:szCs w:val="28"/>
        </w:rPr>
        <w:t xml:space="preserve"> заключени</w:t>
      </w:r>
      <w:r w:rsidR="00BB6807" w:rsidRPr="002B0036">
        <w:rPr>
          <w:sz w:val="28"/>
          <w:szCs w:val="28"/>
        </w:rPr>
        <w:t>я</w:t>
      </w:r>
      <w:r w:rsidRPr="002B0036">
        <w:rPr>
          <w:sz w:val="28"/>
          <w:szCs w:val="28"/>
        </w:rPr>
        <w:t xml:space="preserve"> Соглашения</w:t>
      </w:r>
      <w:r w:rsidR="00015763" w:rsidRPr="002B0036">
        <w:rPr>
          <w:sz w:val="28"/>
          <w:szCs w:val="28"/>
        </w:rPr>
        <w:t xml:space="preserve"> (Соглашений)</w:t>
      </w:r>
      <w:r w:rsidRPr="002B0036">
        <w:rPr>
          <w:sz w:val="28"/>
          <w:szCs w:val="28"/>
        </w:rPr>
        <w:t xml:space="preserve"> о сотрудничестве или об отказе в заключении Соглашения</w:t>
      </w:r>
      <w:r w:rsidR="00ED7AD9" w:rsidRPr="002B0036">
        <w:rPr>
          <w:sz w:val="28"/>
          <w:szCs w:val="28"/>
        </w:rPr>
        <w:t xml:space="preserve"> (Соглашений) о сотрудничестве, </w:t>
      </w:r>
      <w:r w:rsidR="00BB6807" w:rsidRPr="002B0036">
        <w:rPr>
          <w:sz w:val="28"/>
          <w:szCs w:val="28"/>
        </w:rPr>
        <w:t xml:space="preserve"> </w:t>
      </w:r>
    </w:p>
    <w:p w14:paraId="155D2211" w14:textId="77777777" w:rsidR="00233988" w:rsidRPr="002B0036" w:rsidRDefault="00BB6807" w:rsidP="000D258C">
      <w:pPr>
        <w:tabs>
          <w:tab w:val="num" w:pos="0"/>
          <w:tab w:val="left" w:pos="709"/>
          <w:tab w:val="num" w:pos="851"/>
        </w:tabs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>-</w:t>
      </w:r>
      <w:r w:rsidR="00116E62" w:rsidRPr="002B0036">
        <w:rPr>
          <w:sz w:val="28"/>
          <w:szCs w:val="28"/>
        </w:rPr>
        <w:t xml:space="preserve"> основани</w:t>
      </w:r>
      <w:r w:rsidRPr="002B0036">
        <w:rPr>
          <w:sz w:val="28"/>
          <w:szCs w:val="28"/>
        </w:rPr>
        <w:t xml:space="preserve">я </w:t>
      </w:r>
      <w:r w:rsidR="00116E62" w:rsidRPr="002B0036">
        <w:rPr>
          <w:sz w:val="28"/>
          <w:szCs w:val="28"/>
        </w:rPr>
        <w:t>для отказа (при отказе)</w:t>
      </w:r>
      <w:r w:rsidR="00233988" w:rsidRPr="002B0036">
        <w:rPr>
          <w:sz w:val="28"/>
          <w:szCs w:val="28"/>
        </w:rPr>
        <w:t>.</w:t>
      </w:r>
    </w:p>
    <w:p w14:paraId="30F0ACAF" w14:textId="77777777" w:rsidR="00394A76" w:rsidRPr="002B0036" w:rsidRDefault="00394A76" w:rsidP="000D258C">
      <w:pPr>
        <w:pStyle w:val="afb"/>
        <w:numPr>
          <w:ilvl w:val="1"/>
          <w:numId w:val="24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 xml:space="preserve"> Решение о включении Финансовой </w:t>
      </w:r>
      <w:r w:rsidR="002C6C72" w:rsidRPr="002B0036">
        <w:rPr>
          <w:sz w:val="28"/>
          <w:szCs w:val="28"/>
        </w:rPr>
        <w:t xml:space="preserve">организации </w:t>
      </w:r>
      <w:r w:rsidRPr="002B0036">
        <w:rPr>
          <w:sz w:val="28"/>
          <w:szCs w:val="28"/>
        </w:rPr>
        <w:t xml:space="preserve">в состав участников Программы </w:t>
      </w:r>
      <w:r w:rsidR="002C6C72" w:rsidRPr="002B0036">
        <w:rPr>
          <w:sz w:val="28"/>
          <w:szCs w:val="28"/>
        </w:rPr>
        <w:t>взаимодействия Ф</w:t>
      </w:r>
      <w:r w:rsidRPr="002B0036">
        <w:rPr>
          <w:sz w:val="28"/>
          <w:szCs w:val="28"/>
        </w:rPr>
        <w:t xml:space="preserve">онда принимается Исполнительным директором. Данное решение доводится до </w:t>
      </w:r>
      <w:r w:rsidR="002C6C72" w:rsidRPr="002B0036">
        <w:rPr>
          <w:sz w:val="28"/>
          <w:szCs w:val="28"/>
        </w:rPr>
        <w:t>Финансовой организации</w:t>
      </w:r>
      <w:r w:rsidRPr="002B0036">
        <w:rPr>
          <w:sz w:val="28"/>
          <w:szCs w:val="28"/>
        </w:rPr>
        <w:t xml:space="preserve"> в письменном виде. </w:t>
      </w:r>
    </w:p>
    <w:p w14:paraId="1C1D8C7E" w14:textId="77777777" w:rsidR="002C6C72" w:rsidRPr="002B0036" w:rsidRDefault="00BB6807" w:rsidP="000D258C">
      <w:pPr>
        <w:tabs>
          <w:tab w:val="left" w:pos="567"/>
        </w:tabs>
        <w:ind w:firstLine="709"/>
        <w:jc w:val="both"/>
        <w:rPr>
          <w:sz w:val="28"/>
          <w:szCs w:val="28"/>
          <w:shd w:val="clear" w:color="auto" w:fill="FFFF00"/>
        </w:rPr>
      </w:pPr>
      <w:r w:rsidRPr="002B0036">
        <w:rPr>
          <w:sz w:val="28"/>
          <w:szCs w:val="28"/>
        </w:rPr>
        <w:t>3.1</w:t>
      </w:r>
      <w:r w:rsidR="002C6C72" w:rsidRPr="002B0036">
        <w:rPr>
          <w:sz w:val="28"/>
          <w:szCs w:val="28"/>
        </w:rPr>
        <w:t>1.</w:t>
      </w:r>
      <w:r w:rsidRPr="002B0036">
        <w:rPr>
          <w:sz w:val="28"/>
          <w:szCs w:val="28"/>
        </w:rPr>
        <w:t xml:space="preserve"> </w:t>
      </w:r>
      <w:r w:rsidR="002C6C72" w:rsidRPr="002B0036">
        <w:rPr>
          <w:sz w:val="28"/>
          <w:szCs w:val="28"/>
        </w:rPr>
        <w:t xml:space="preserve">Решение о размере  Лимита поручительств, установленного на Финансовую организацию, принимается Советом Фонда. Данное решение доводится до Финансовой организации путем опубликования на официальном сайте Фонда в сети Интернет. </w:t>
      </w:r>
    </w:p>
    <w:p w14:paraId="34A38C39" w14:textId="77777777" w:rsidR="002C6C72" w:rsidRPr="002B0036" w:rsidRDefault="002C6C72" w:rsidP="000D258C">
      <w:pPr>
        <w:tabs>
          <w:tab w:val="num" w:pos="0"/>
          <w:tab w:val="left" w:pos="709"/>
          <w:tab w:val="num" w:pos="851"/>
        </w:tabs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ab/>
        <w:t>Расчет Лимита поручительств, устанавливаемого на Финансовую организацию, осуществляется в соответствии с внутренними регламентными документами, утвержденными Советом Фонда.</w:t>
      </w:r>
    </w:p>
    <w:p w14:paraId="0147475E" w14:textId="40FA8B06" w:rsidR="002C6C72" w:rsidRPr="002B0036" w:rsidRDefault="00BB6807" w:rsidP="000D25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0036">
        <w:rPr>
          <w:rFonts w:ascii="Times New Roman" w:hAnsi="Times New Roman"/>
          <w:sz w:val="28"/>
          <w:szCs w:val="28"/>
        </w:rPr>
        <w:t xml:space="preserve">3.12. </w:t>
      </w:r>
      <w:r w:rsidR="002C6C72" w:rsidRPr="002B0036">
        <w:rPr>
          <w:rFonts w:ascii="Times New Roman" w:hAnsi="Times New Roman"/>
          <w:sz w:val="28"/>
          <w:szCs w:val="28"/>
        </w:rPr>
        <w:t xml:space="preserve">Основаниями для отказа включения </w:t>
      </w:r>
      <w:r w:rsidR="00E4189B" w:rsidRPr="002B0036">
        <w:rPr>
          <w:rFonts w:ascii="Times New Roman" w:hAnsi="Times New Roman"/>
          <w:sz w:val="28"/>
          <w:szCs w:val="28"/>
        </w:rPr>
        <w:t>Финансовой организации</w:t>
      </w:r>
      <w:r w:rsidR="002C6C72" w:rsidRPr="002B0036">
        <w:rPr>
          <w:rFonts w:ascii="Times New Roman" w:hAnsi="Times New Roman"/>
          <w:sz w:val="28"/>
          <w:szCs w:val="28"/>
        </w:rPr>
        <w:t xml:space="preserve"> в число партнеров для сотрудничества с Фондом по предоставлению поручительств </w:t>
      </w:r>
      <w:r w:rsidR="00E4189B" w:rsidRPr="002B0036">
        <w:rPr>
          <w:rFonts w:ascii="Times New Roman" w:hAnsi="Times New Roman"/>
          <w:sz w:val="28"/>
          <w:szCs w:val="28"/>
        </w:rPr>
        <w:t>СМСП</w:t>
      </w:r>
      <w:r w:rsidR="00F8793C" w:rsidRPr="002B0036">
        <w:rPr>
          <w:rFonts w:ascii="Times New Roman" w:hAnsi="Times New Roman"/>
          <w:sz w:val="28"/>
          <w:szCs w:val="28"/>
        </w:rPr>
        <w:t xml:space="preserve">, </w:t>
      </w:r>
      <w:r w:rsidR="00F8793C" w:rsidRPr="002B0036">
        <w:rPr>
          <w:rFonts w:ascii="Times New Roman" w:hAnsi="Times New Roman"/>
          <w:color w:val="000000"/>
          <w:sz w:val="28"/>
          <w:szCs w:val="28"/>
        </w:rPr>
        <w:t>а также</w:t>
      </w:r>
      <w:r w:rsidR="00F8793C" w:rsidRPr="002B0036">
        <w:rPr>
          <w:rFonts w:ascii="Times New Roman" w:hAnsi="Times New Roman"/>
          <w:sz w:val="28"/>
          <w:szCs w:val="28"/>
        </w:rPr>
        <w:t xml:space="preserve"> Физически</w:t>
      </w:r>
      <w:r w:rsidR="00E55285" w:rsidRPr="002B0036">
        <w:rPr>
          <w:rFonts w:ascii="Times New Roman" w:hAnsi="Times New Roman"/>
          <w:sz w:val="28"/>
          <w:szCs w:val="28"/>
        </w:rPr>
        <w:t>м</w:t>
      </w:r>
      <w:r w:rsidR="00F8793C" w:rsidRPr="002B0036">
        <w:rPr>
          <w:rFonts w:ascii="Times New Roman" w:hAnsi="Times New Roman"/>
          <w:sz w:val="28"/>
          <w:szCs w:val="28"/>
        </w:rPr>
        <w:t xml:space="preserve"> лиц</w:t>
      </w:r>
      <w:r w:rsidR="00E55285" w:rsidRPr="002B0036">
        <w:rPr>
          <w:rFonts w:ascii="Times New Roman" w:hAnsi="Times New Roman"/>
          <w:sz w:val="28"/>
          <w:szCs w:val="28"/>
        </w:rPr>
        <w:t>ам</w:t>
      </w:r>
      <w:r w:rsidR="00F8793C" w:rsidRPr="002B0036">
        <w:rPr>
          <w:rFonts w:ascii="Times New Roman" w:hAnsi="Times New Roman"/>
          <w:sz w:val="28"/>
          <w:szCs w:val="28"/>
        </w:rPr>
        <w:t>, применяющи</w:t>
      </w:r>
      <w:r w:rsidR="00E55285" w:rsidRPr="002B0036">
        <w:rPr>
          <w:rFonts w:ascii="Times New Roman" w:hAnsi="Times New Roman"/>
          <w:sz w:val="28"/>
          <w:szCs w:val="28"/>
        </w:rPr>
        <w:t>м</w:t>
      </w:r>
      <w:r w:rsidR="00F8793C" w:rsidRPr="002B0036">
        <w:rPr>
          <w:rFonts w:ascii="Times New Roman" w:hAnsi="Times New Roman"/>
          <w:sz w:val="28"/>
          <w:szCs w:val="28"/>
        </w:rPr>
        <w:t xml:space="preserve"> специальный налоговый режим и </w:t>
      </w:r>
      <w:r w:rsidR="00E55285" w:rsidRPr="002B0036">
        <w:rPr>
          <w:rFonts w:ascii="Times New Roman" w:hAnsi="Times New Roman"/>
          <w:sz w:val="28"/>
          <w:szCs w:val="28"/>
        </w:rPr>
        <w:t xml:space="preserve">(или) </w:t>
      </w:r>
      <w:r w:rsidR="00F8793C" w:rsidRPr="002B0036">
        <w:rPr>
          <w:rFonts w:ascii="Times New Roman" w:hAnsi="Times New Roman"/>
          <w:sz w:val="28"/>
          <w:szCs w:val="28"/>
        </w:rPr>
        <w:t xml:space="preserve">ОИП </w:t>
      </w:r>
      <w:r w:rsidR="002C6C72" w:rsidRPr="002B0036">
        <w:rPr>
          <w:rFonts w:ascii="Times New Roman" w:hAnsi="Times New Roman"/>
          <w:sz w:val="28"/>
          <w:szCs w:val="28"/>
        </w:rPr>
        <w:t>являются:</w:t>
      </w:r>
    </w:p>
    <w:p w14:paraId="2689A0C4" w14:textId="77777777" w:rsidR="002C6C72" w:rsidRPr="002B0036" w:rsidRDefault="002C6C72" w:rsidP="000D258C">
      <w:pPr>
        <w:numPr>
          <w:ilvl w:val="1"/>
          <w:numId w:val="5"/>
        </w:numPr>
        <w:tabs>
          <w:tab w:val="clear" w:pos="142"/>
          <w:tab w:val="num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>предоставление неполного пакета документов;</w:t>
      </w:r>
    </w:p>
    <w:p w14:paraId="08E93ADA" w14:textId="77777777" w:rsidR="002C6C72" w:rsidRPr="002B0036" w:rsidRDefault="002C6C72" w:rsidP="000D258C">
      <w:pPr>
        <w:numPr>
          <w:ilvl w:val="1"/>
          <w:numId w:val="5"/>
        </w:numPr>
        <w:tabs>
          <w:tab w:val="clear" w:pos="142"/>
          <w:tab w:val="num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>предоставление недостоверной информации;</w:t>
      </w:r>
    </w:p>
    <w:p w14:paraId="76836C49" w14:textId="77777777" w:rsidR="002C6C72" w:rsidRPr="002B0036" w:rsidRDefault="002C6C72" w:rsidP="000D258C">
      <w:pPr>
        <w:numPr>
          <w:ilvl w:val="1"/>
          <w:numId w:val="5"/>
        </w:numPr>
        <w:tabs>
          <w:tab w:val="clear" w:pos="142"/>
          <w:tab w:val="num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 xml:space="preserve">несоответствие </w:t>
      </w:r>
      <w:r w:rsidR="000D258C" w:rsidRPr="002B0036">
        <w:rPr>
          <w:sz w:val="28"/>
          <w:szCs w:val="28"/>
        </w:rPr>
        <w:t>К</w:t>
      </w:r>
      <w:r w:rsidRPr="002B0036">
        <w:rPr>
          <w:sz w:val="28"/>
          <w:szCs w:val="28"/>
        </w:rPr>
        <w:t xml:space="preserve">ритериям, изложенным в </w:t>
      </w:r>
      <w:r w:rsidR="000D258C" w:rsidRPr="002B0036">
        <w:rPr>
          <w:sz w:val="28"/>
          <w:szCs w:val="28"/>
        </w:rPr>
        <w:t>н</w:t>
      </w:r>
      <w:r w:rsidRPr="002B0036">
        <w:rPr>
          <w:sz w:val="28"/>
          <w:szCs w:val="28"/>
        </w:rPr>
        <w:t>астоящ</w:t>
      </w:r>
      <w:r w:rsidR="000D258C" w:rsidRPr="002B0036">
        <w:rPr>
          <w:sz w:val="28"/>
          <w:szCs w:val="28"/>
        </w:rPr>
        <w:t>их Правилах</w:t>
      </w:r>
      <w:r w:rsidRPr="002B0036">
        <w:rPr>
          <w:sz w:val="28"/>
          <w:szCs w:val="28"/>
        </w:rPr>
        <w:t>.</w:t>
      </w:r>
    </w:p>
    <w:p w14:paraId="2ADE1FB9" w14:textId="77777777" w:rsidR="002C6C72" w:rsidRPr="002B0036" w:rsidRDefault="00E4189B" w:rsidP="000D25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2B0036">
        <w:rPr>
          <w:rFonts w:ascii="Times New Roman" w:hAnsi="Times New Roman"/>
          <w:sz w:val="28"/>
          <w:szCs w:val="28"/>
        </w:rPr>
        <w:t xml:space="preserve"> </w:t>
      </w:r>
      <w:r w:rsidR="002C6C72" w:rsidRPr="002B0036">
        <w:rPr>
          <w:rFonts w:ascii="Times New Roman" w:hAnsi="Times New Roman"/>
          <w:sz w:val="28"/>
          <w:szCs w:val="28"/>
        </w:rPr>
        <w:t xml:space="preserve">Решение </w:t>
      </w:r>
      <w:proofErr w:type="gramStart"/>
      <w:r w:rsidR="002C6C72" w:rsidRPr="002B0036">
        <w:rPr>
          <w:rFonts w:ascii="Times New Roman" w:hAnsi="Times New Roman"/>
          <w:sz w:val="28"/>
          <w:szCs w:val="28"/>
        </w:rPr>
        <w:t xml:space="preserve">об отказе включения </w:t>
      </w:r>
      <w:r w:rsidRPr="002B0036">
        <w:rPr>
          <w:rFonts w:ascii="Times New Roman" w:hAnsi="Times New Roman"/>
          <w:sz w:val="28"/>
          <w:szCs w:val="28"/>
        </w:rPr>
        <w:t xml:space="preserve">Финансовой организации </w:t>
      </w:r>
      <w:r w:rsidR="002C6C72" w:rsidRPr="002B0036">
        <w:rPr>
          <w:rFonts w:ascii="Times New Roman" w:hAnsi="Times New Roman"/>
          <w:sz w:val="28"/>
          <w:szCs w:val="28"/>
        </w:rPr>
        <w:t>в число партнеров для сотрудничества с Фондом по предоставлению</w:t>
      </w:r>
      <w:proofErr w:type="gramEnd"/>
      <w:r w:rsidR="002C6C72" w:rsidRPr="002B0036">
        <w:rPr>
          <w:rFonts w:ascii="Times New Roman" w:hAnsi="Times New Roman"/>
          <w:sz w:val="28"/>
          <w:szCs w:val="28"/>
        </w:rPr>
        <w:t xml:space="preserve"> поручи</w:t>
      </w:r>
      <w:r w:rsidRPr="002B0036">
        <w:rPr>
          <w:rFonts w:ascii="Times New Roman" w:hAnsi="Times New Roman"/>
          <w:sz w:val="28"/>
          <w:szCs w:val="28"/>
        </w:rPr>
        <w:t xml:space="preserve">тельств </w:t>
      </w:r>
      <w:r w:rsidR="00AF53E2" w:rsidRPr="002B0036">
        <w:rPr>
          <w:rFonts w:ascii="Times New Roman" w:hAnsi="Times New Roman"/>
          <w:sz w:val="28"/>
          <w:szCs w:val="28"/>
        </w:rPr>
        <w:t xml:space="preserve"> СМСП, </w:t>
      </w:r>
      <w:r w:rsidR="00AF53E2" w:rsidRPr="002B0036">
        <w:rPr>
          <w:rFonts w:ascii="Times New Roman" w:hAnsi="Times New Roman"/>
          <w:color w:val="000000"/>
          <w:sz w:val="28"/>
          <w:szCs w:val="28"/>
        </w:rPr>
        <w:t>а также</w:t>
      </w:r>
      <w:r w:rsidR="00AF53E2" w:rsidRPr="002B0036">
        <w:rPr>
          <w:rFonts w:ascii="Times New Roman" w:hAnsi="Times New Roman"/>
          <w:sz w:val="28"/>
          <w:szCs w:val="28"/>
        </w:rPr>
        <w:t xml:space="preserve"> Физическим лицам, применяющим специальный налоговый режим и (или) ОИП </w:t>
      </w:r>
      <w:r w:rsidR="002C6C72" w:rsidRPr="002B0036">
        <w:rPr>
          <w:rFonts w:ascii="Times New Roman" w:hAnsi="Times New Roman"/>
          <w:sz w:val="28"/>
          <w:szCs w:val="28"/>
        </w:rPr>
        <w:t>доводится до соответствующе</w:t>
      </w:r>
      <w:r w:rsidR="000D258C" w:rsidRPr="002B0036">
        <w:rPr>
          <w:rFonts w:ascii="Times New Roman" w:hAnsi="Times New Roman"/>
          <w:sz w:val="28"/>
          <w:szCs w:val="28"/>
        </w:rPr>
        <w:t>й</w:t>
      </w:r>
      <w:r w:rsidR="002C6C72" w:rsidRPr="002B0036">
        <w:rPr>
          <w:rFonts w:ascii="Times New Roman" w:hAnsi="Times New Roman"/>
          <w:sz w:val="28"/>
          <w:szCs w:val="28"/>
        </w:rPr>
        <w:t xml:space="preserve"> </w:t>
      </w:r>
      <w:r w:rsidR="000D258C" w:rsidRPr="002B0036">
        <w:rPr>
          <w:rFonts w:ascii="Times New Roman" w:hAnsi="Times New Roman"/>
          <w:sz w:val="28"/>
          <w:szCs w:val="28"/>
        </w:rPr>
        <w:t>Финансовой организации</w:t>
      </w:r>
      <w:r w:rsidR="002C6C72" w:rsidRPr="002B0036">
        <w:rPr>
          <w:rFonts w:ascii="Times New Roman" w:hAnsi="Times New Roman"/>
          <w:sz w:val="28"/>
          <w:szCs w:val="28"/>
        </w:rPr>
        <w:t xml:space="preserve"> в письменном виде с указанием причины.</w:t>
      </w:r>
    </w:p>
    <w:p w14:paraId="2673CD5B" w14:textId="77777777" w:rsidR="00031295" w:rsidRPr="002B0036" w:rsidRDefault="001E4EBC" w:rsidP="000D258C">
      <w:pPr>
        <w:tabs>
          <w:tab w:val="num" w:pos="0"/>
          <w:tab w:val="left" w:pos="709"/>
          <w:tab w:val="num" w:pos="851"/>
        </w:tabs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 xml:space="preserve"> 3.13. </w:t>
      </w:r>
      <w:r w:rsidR="001F280E" w:rsidRPr="002B0036">
        <w:rPr>
          <w:sz w:val="28"/>
          <w:szCs w:val="28"/>
        </w:rPr>
        <w:t>Основные у</w:t>
      </w:r>
      <w:r w:rsidRPr="002B0036">
        <w:rPr>
          <w:sz w:val="28"/>
          <w:szCs w:val="28"/>
        </w:rPr>
        <w:t xml:space="preserve">словия взаимодействия Фондом с Финансовыми организациями после заключения Соглашения о сотрудничестве, определяются указанным Соглашением о сотрудничестве, </w:t>
      </w:r>
      <w:r w:rsidR="001F280E" w:rsidRPr="002B0036">
        <w:rPr>
          <w:sz w:val="28"/>
          <w:szCs w:val="28"/>
        </w:rPr>
        <w:t>заключенным в соответствии с настоящими Правилами.</w:t>
      </w:r>
    </w:p>
    <w:p w14:paraId="4399EB08" w14:textId="77777777" w:rsidR="001E4EBC" w:rsidRPr="002B0036" w:rsidRDefault="001E4EBC" w:rsidP="000D258C">
      <w:pPr>
        <w:tabs>
          <w:tab w:val="num" w:pos="0"/>
          <w:tab w:val="left" w:pos="709"/>
          <w:tab w:val="num" w:pos="851"/>
        </w:tabs>
        <w:ind w:firstLine="709"/>
        <w:jc w:val="both"/>
        <w:rPr>
          <w:sz w:val="28"/>
          <w:szCs w:val="28"/>
        </w:rPr>
      </w:pPr>
    </w:p>
    <w:p w14:paraId="02DA7CFC" w14:textId="77777777" w:rsidR="00D4010D" w:rsidRPr="002B0036" w:rsidRDefault="00031295" w:rsidP="000D258C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  <w:r w:rsidRPr="002B0036">
        <w:rPr>
          <w:b/>
          <w:sz w:val="28"/>
          <w:szCs w:val="28"/>
        </w:rPr>
        <w:t>4.</w:t>
      </w:r>
      <w:r w:rsidR="00B136E5" w:rsidRPr="002B0036">
        <w:rPr>
          <w:b/>
          <w:sz w:val="28"/>
          <w:szCs w:val="28"/>
        </w:rPr>
        <w:t xml:space="preserve"> </w:t>
      </w:r>
      <w:r w:rsidR="00116FBF" w:rsidRPr="002B0036">
        <w:rPr>
          <w:b/>
          <w:sz w:val="28"/>
          <w:szCs w:val="28"/>
        </w:rPr>
        <w:t>Документы, п</w:t>
      </w:r>
      <w:r w:rsidR="005F48C0" w:rsidRPr="002B0036">
        <w:rPr>
          <w:b/>
          <w:sz w:val="28"/>
          <w:szCs w:val="28"/>
        </w:rPr>
        <w:t>одтвержд</w:t>
      </w:r>
      <w:r w:rsidR="00116FBF" w:rsidRPr="002B0036">
        <w:rPr>
          <w:b/>
          <w:sz w:val="28"/>
          <w:szCs w:val="28"/>
        </w:rPr>
        <w:t>ающие</w:t>
      </w:r>
      <w:r w:rsidR="00BB6807" w:rsidRPr="002B0036">
        <w:rPr>
          <w:b/>
          <w:sz w:val="28"/>
          <w:szCs w:val="28"/>
        </w:rPr>
        <w:t xml:space="preserve">  соответствие </w:t>
      </w:r>
      <w:r w:rsidR="001F280E" w:rsidRPr="002B0036">
        <w:rPr>
          <w:b/>
          <w:sz w:val="28"/>
          <w:szCs w:val="28"/>
        </w:rPr>
        <w:t>Финансовыми организациями критериям</w:t>
      </w:r>
      <w:r w:rsidR="00B136E5" w:rsidRPr="002B0036">
        <w:rPr>
          <w:b/>
          <w:sz w:val="28"/>
          <w:szCs w:val="28"/>
        </w:rPr>
        <w:t xml:space="preserve"> и</w:t>
      </w:r>
      <w:r w:rsidR="001F280E" w:rsidRPr="002B0036">
        <w:rPr>
          <w:b/>
          <w:sz w:val="28"/>
          <w:szCs w:val="28"/>
        </w:rPr>
        <w:t xml:space="preserve"> </w:t>
      </w:r>
      <w:r w:rsidR="007F4634" w:rsidRPr="002B0036">
        <w:rPr>
          <w:b/>
          <w:sz w:val="28"/>
          <w:szCs w:val="28"/>
        </w:rPr>
        <w:t>правоспособность</w:t>
      </w:r>
      <w:r w:rsidR="00B136E5" w:rsidRPr="002B0036">
        <w:rPr>
          <w:b/>
          <w:sz w:val="28"/>
          <w:szCs w:val="28"/>
        </w:rPr>
        <w:t>.</w:t>
      </w:r>
      <w:r w:rsidR="007F4634" w:rsidRPr="002B0036">
        <w:rPr>
          <w:b/>
          <w:sz w:val="28"/>
          <w:szCs w:val="28"/>
        </w:rPr>
        <w:t xml:space="preserve"> </w:t>
      </w:r>
      <w:r w:rsidR="00B136E5" w:rsidRPr="002B0036">
        <w:rPr>
          <w:b/>
          <w:sz w:val="28"/>
          <w:szCs w:val="28"/>
        </w:rPr>
        <w:t xml:space="preserve"> </w:t>
      </w:r>
      <w:r w:rsidR="005F48C0" w:rsidRPr="002B0036">
        <w:rPr>
          <w:b/>
          <w:sz w:val="28"/>
          <w:szCs w:val="28"/>
        </w:rPr>
        <w:t xml:space="preserve"> </w:t>
      </w:r>
    </w:p>
    <w:p w14:paraId="12F97251" w14:textId="77777777" w:rsidR="00573C87" w:rsidRPr="002B0036" w:rsidRDefault="00573C87" w:rsidP="000D258C">
      <w:pPr>
        <w:tabs>
          <w:tab w:val="num" w:pos="851"/>
        </w:tabs>
        <w:ind w:firstLine="709"/>
        <w:jc w:val="both"/>
        <w:rPr>
          <w:sz w:val="28"/>
          <w:szCs w:val="28"/>
        </w:rPr>
      </w:pPr>
    </w:p>
    <w:p w14:paraId="06A34BB3" w14:textId="77777777" w:rsidR="002B020B" w:rsidRPr="002B0036" w:rsidRDefault="00C526CD" w:rsidP="000D258C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>4.1.</w:t>
      </w:r>
      <w:r w:rsidR="00B1255B" w:rsidRPr="002B0036">
        <w:rPr>
          <w:sz w:val="28"/>
          <w:szCs w:val="28"/>
        </w:rPr>
        <w:t>1</w:t>
      </w:r>
      <w:r w:rsidRPr="002B0036">
        <w:rPr>
          <w:sz w:val="28"/>
          <w:szCs w:val="28"/>
        </w:rPr>
        <w:t>.</w:t>
      </w:r>
      <w:r w:rsidR="002B020B" w:rsidRPr="002B0036">
        <w:rPr>
          <w:sz w:val="28"/>
          <w:szCs w:val="28"/>
        </w:rPr>
        <w:t xml:space="preserve">  </w:t>
      </w:r>
      <w:r w:rsidR="002B020B" w:rsidRPr="002B0036">
        <w:rPr>
          <w:sz w:val="28"/>
          <w:szCs w:val="28"/>
          <w:lang w:eastAsia="ru-RU"/>
        </w:rPr>
        <w:t>Д</w:t>
      </w:r>
      <w:r w:rsidRPr="002B0036">
        <w:rPr>
          <w:sz w:val="28"/>
          <w:szCs w:val="28"/>
          <w:lang w:eastAsia="ru-RU"/>
        </w:rPr>
        <w:t>ля</w:t>
      </w:r>
      <w:r w:rsidR="002B020B" w:rsidRPr="002B0036">
        <w:rPr>
          <w:sz w:val="28"/>
          <w:szCs w:val="28"/>
          <w:lang w:eastAsia="ru-RU"/>
        </w:rPr>
        <w:t xml:space="preserve"> целей</w:t>
      </w:r>
      <w:r w:rsidRPr="002B0036">
        <w:rPr>
          <w:sz w:val="28"/>
          <w:szCs w:val="28"/>
          <w:lang w:eastAsia="ru-RU"/>
        </w:rPr>
        <w:t xml:space="preserve"> заключения</w:t>
      </w:r>
      <w:r w:rsidR="002B020B" w:rsidRPr="002B0036">
        <w:rPr>
          <w:sz w:val="28"/>
          <w:szCs w:val="28"/>
          <w:lang w:eastAsia="ru-RU"/>
        </w:rPr>
        <w:t xml:space="preserve"> и исполнения</w:t>
      </w:r>
      <w:r w:rsidRPr="002B0036">
        <w:rPr>
          <w:sz w:val="28"/>
          <w:szCs w:val="28"/>
          <w:lang w:eastAsia="ru-RU"/>
        </w:rPr>
        <w:t xml:space="preserve"> </w:t>
      </w:r>
      <w:r w:rsidRPr="002B0036">
        <w:rPr>
          <w:sz w:val="28"/>
          <w:szCs w:val="28"/>
        </w:rPr>
        <w:t>С</w:t>
      </w:r>
      <w:r w:rsidRPr="002B0036">
        <w:rPr>
          <w:sz w:val="28"/>
          <w:szCs w:val="28"/>
          <w:lang w:eastAsia="ru-RU"/>
        </w:rPr>
        <w:t>оглашения о сотрудничестве,</w:t>
      </w:r>
      <w:r w:rsidRPr="002B0036">
        <w:rPr>
          <w:sz w:val="28"/>
          <w:szCs w:val="28"/>
        </w:rPr>
        <w:t xml:space="preserve"> </w:t>
      </w:r>
      <w:r w:rsidRPr="002B0036">
        <w:rPr>
          <w:b/>
          <w:sz w:val="28"/>
          <w:szCs w:val="28"/>
        </w:rPr>
        <w:t xml:space="preserve">Кредитная организация </w:t>
      </w:r>
      <w:r w:rsidRPr="002B0036">
        <w:rPr>
          <w:sz w:val="28"/>
          <w:szCs w:val="28"/>
        </w:rPr>
        <w:t>представляет следующие документы (</w:t>
      </w:r>
      <w:r w:rsidR="007F4634" w:rsidRPr="002B0036">
        <w:rPr>
          <w:sz w:val="28"/>
          <w:szCs w:val="28"/>
        </w:rPr>
        <w:t xml:space="preserve">копии </w:t>
      </w:r>
      <w:r w:rsidR="001F280E" w:rsidRPr="002B0036">
        <w:rPr>
          <w:sz w:val="28"/>
          <w:szCs w:val="28"/>
        </w:rPr>
        <w:t xml:space="preserve"> </w:t>
      </w:r>
      <w:r w:rsidR="007F4634" w:rsidRPr="002B0036">
        <w:rPr>
          <w:sz w:val="28"/>
          <w:szCs w:val="28"/>
        </w:rPr>
        <w:t>документов</w:t>
      </w:r>
      <w:r w:rsidRPr="002B0036">
        <w:rPr>
          <w:sz w:val="28"/>
          <w:szCs w:val="28"/>
        </w:rPr>
        <w:t>)</w:t>
      </w:r>
      <w:r w:rsidR="002B020B" w:rsidRPr="002B0036">
        <w:rPr>
          <w:sz w:val="28"/>
          <w:szCs w:val="28"/>
        </w:rPr>
        <w:t>:</w:t>
      </w:r>
    </w:p>
    <w:p w14:paraId="419BB3F8" w14:textId="77777777" w:rsidR="00CF652B" w:rsidRPr="002B0036" w:rsidRDefault="007F4634" w:rsidP="00CF652B">
      <w:pPr>
        <w:numPr>
          <w:ilvl w:val="1"/>
          <w:numId w:val="27"/>
        </w:numPr>
        <w:tabs>
          <w:tab w:val="left" w:pos="284"/>
        </w:tabs>
        <w:spacing w:line="360" w:lineRule="auto"/>
        <w:ind w:firstLine="284"/>
        <w:jc w:val="both"/>
        <w:rPr>
          <w:sz w:val="28"/>
          <w:szCs w:val="28"/>
        </w:rPr>
      </w:pPr>
      <w:r w:rsidRPr="002B0036">
        <w:rPr>
          <w:sz w:val="28"/>
          <w:szCs w:val="28"/>
        </w:rPr>
        <w:t xml:space="preserve"> </w:t>
      </w:r>
      <w:r w:rsidR="002B020B" w:rsidRPr="002B0036">
        <w:rPr>
          <w:sz w:val="28"/>
          <w:szCs w:val="28"/>
        </w:rPr>
        <w:t>4.1.1.1.</w:t>
      </w:r>
      <w:r w:rsidR="00CF652B" w:rsidRPr="002B0036">
        <w:rPr>
          <w:sz w:val="28"/>
          <w:szCs w:val="28"/>
        </w:rPr>
        <w:t xml:space="preserve"> подтверждающие полномочия представителя Кредитной организации (заверенная Кредитной организацией доверенность, либо выписка из ЕГРЮЛ);</w:t>
      </w:r>
    </w:p>
    <w:p w14:paraId="0D5415CD" w14:textId="77777777" w:rsidR="007F4634" w:rsidRPr="002B0036" w:rsidRDefault="00C526CD" w:rsidP="00CF652B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>4.1.</w:t>
      </w:r>
      <w:r w:rsidR="002B020B" w:rsidRPr="002B0036">
        <w:rPr>
          <w:sz w:val="28"/>
          <w:szCs w:val="28"/>
        </w:rPr>
        <w:t>1.</w:t>
      </w:r>
      <w:r w:rsidRPr="002B0036">
        <w:rPr>
          <w:sz w:val="28"/>
          <w:szCs w:val="28"/>
        </w:rPr>
        <w:t>2.</w:t>
      </w:r>
      <w:r w:rsidR="00B1255B" w:rsidRPr="002B0036">
        <w:rPr>
          <w:sz w:val="28"/>
          <w:szCs w:val="28"/>
          <w:lang w:eastAsia="ru-RU"/>
        </w:rPr>
        <w:t xml:space="preserve"> </w:t>
      </w:r>
      <w:r w:rsidR="002B020B" w:rsidRPr="002B0036">
        <w:rPr>
          <w:b/>
          <w:sz w:val="28"/>
          <w:szCs w:val="28"/>
        </w:rPr>
        <w:t xml:space="preserve"> </w:t>
      </w:r>
      <w:r w:rsidR="00B1255B" w:rsidRPr="002B0036">
        <w:rPr>
          <w:sz w:val="28"/>
          <w:szCs w:val="28"/>
        </w:rPr>
        <w:t xml:space="preserve">  документ</w:t>
      </w:r>
      <w:r w:rsidR="002B020B" w:rsidRPr="002B0036">
        <w:rPr>
          <w:sz w:val="28"/>
          <w:szCs w:val="28"/>
        </w:rPr>
        <w:t>ы</w:t>
      </w:r>
      <w:r w:rsidR="00B1255B" w:rsidRPr="002B0036">
        <w:rPr>
          <w:sz w:val="28"/>
          <w:szCs w:val="28"/>
        </w:rPr>
        <w:t xml:space="preserve">, </w:t>
      </w:r>
      <w:r w:rsidR="001F280E" w:rsidRPr="002B0036">
        <w:rPr>
          <w:sz w:val="28"/>
          <w:szCs w:val="28"/>
        </w:rPr>
        <w:t xml:space="preserve"> подтверждающие соответствие </w:t>
      </w:r>
      <w:r w:rsidR="002B020B" w:rsidRPr="002B0036">
        <w:rPr>
          <w:sz w:val="28"/>
          <w:szCs w:val="28"/>
        </w:rPr>
        <w:t xml:space="preserve">Кредитной организации </w:t>
      </w:r>
      <w:r w:rsidR="001F280E" w:rsidRPr="002B0036">
        <w:rPr>
          <w:sz w:val="28"/>
          <w:szCs w:val="28"/>
        </w:rPr>
        <w:t xml:space="preserve"> </w:t>
      </w:r>
      <w:r w:rsidR="00CF652B" w:rsidRPr="002B0036">
        <w:rPr>
          <w:sz w:val="28"/>
          <w:szCs w:val="28"/>
        </w:rPr>
        <w:t>К</w:t>
      </w:r>
      <w:r w:rsidR="001F280E" w:rsidRPr="002B0036">
        <w:rPr>
          <w:sz w:val="28"/>
          <w:szCs w:val="28"/>
          <w:lang w:eastAsia="ru-RU"/>
        </w:rPr>
        <w:t xml:space="preserve">ритериям: </w:t>
      </w:r>
      <w:r w:rsidR="001F280E" w:rsidRPr="002B0036">
        <w:rPr>
          <w:sz w:val="28"/>
          <w:szCs w:val="28"/>
        </w:rPr>
        <w:t xml:space="preserve"> </w:t>
      </w:r>
    </w:p>
    <w:p w14:paraId="6DD511BE" w14:textId="77777777" w:rsidR="000E718C" w:rsidRPr="002B0036" w:rsidRDefault="007A2B30" w:rsidP="0090585D">
      <w:pPr>
        <w:suppressAutoHyphens w:val="0"/>
        <w:ind w:firstLine="567"/>
        <w:jc w:val="both"/>
        <w:rPr>
          <w:rFonts w:eastAsiaTheme="minorEastAsia"/>
          <w:sz w:val="28"/>
          <w:szCs w:val="28"/>
          <w:lang w:eastAsia="ru-RU"/>
        </w:rPr>
      </w:pPr>
      <w:r w:rsidRPr="002B0036">
        <w:rPr>
          <w:rFonts w:eastAsiaTheme="minorEastAsia"/>
          <w:sz w:val="28"/>
          <w:szCs w:val="28"/>
          <w:lang w:eastAsia="ru-RU"/>
        </w:rPr>
        <w:t xml:space="preserve">1) </w:t>
      </w:r>
      <w:r w:rsidR="00716C12" w:rsidRPr="002B0036">
        <w:rPr>
          <w:rFonts w:eastAsiaTheme="minorEastAsia"/>
          <w:sz w:val="28"/>
          <w:szCs w:val="28"/>
          <w:lang w:eastAsia="ru-RU"/>
        </w:rPr>
        <w:t xml:space="preserve">копия </w:t>
      </w:r>
      <w:r w:rsidR="000E718C" w:rsidRPr="002B0036">
        <w:rPr>
          <w:rFonts w:eastAsiaTheme="minorEastAsia"/>
          <w:sz w:val="28"/>
          <w:szCs w:val="28"/>
          <w:lang w:eastAsia="ru-RU"/>
        </w:rPr>
        <w:t>лицензи</w:t>
      </w:r>
      <w:r w:rsidR="00716C12" w:rsidRPr="002B0036">
        <w:rPr>
          <w:rFonts w:eastAsiaTheme="minorEastAsia"/>
          <w:sz w:val="28"/>
          <w:szCs w:val="28"/>
          <w:lang w:eastAsia="ru-RU"/>
        </w:rPr>
        <w:t>и</w:t>
      </w:r>
      <w:r w:rsidR="000E718C" w:rsidRPr="002B0036">
        <w:rPr>
          <w:rFonts w:eastAsiaTheme="minorEastAsia"/>
          <w:sz w:val="28"/>
          <w:szCs w:val="28"/>
          <w:lang w:eastAsia="ru-RU"/>
        </w:rPr>
        <w:t xml:space="preserve"> Центрального банка Российской Федерации на осуществление банковских операций;</w:t>
      </w:r>
    </w:p>
    <w:p w14:paraId="22168FAD" w14:textId="77777777" w:rsidR="00F8793C" w:rsidRPr="002B0036" w:rsidRDefault="000E718C" w:rsidP="00F8793C">
      <w:pPr>
        <w:ind w:firstLine="540"/>
        <w:jc w:val="both"/>
        <w:rPr>
          <w:sz w:val="28"/>
          <w:szCs w:val="28"/>
          <w:lang w:eastAsia="ru-RU"/>
        </w:rPr>
      </w:pPr>
      <w:r w:rsidRPr="002B0036">
        <w:rPr>
          <w:rFonts w:eastAsiaTheme="minorEastAsia"/>
          <w:sz w:val="28"/>
          <w:szCs w:val="28"/>
          <w:lang w:eastAsia="ru-RU"/>
        </w:rPr>
        <w:t>2)</w:t>
      </w:r>
      <w:r w:rsidR="007C20F0" w:rsidRPr="002B0036">
        <w:rPr>
          <w:rFonts w:eastAsiaTheme="minorEastAsia"/>
          <w:sz w:val="28"/>
          <w:szCs w:val="28"/>
          <w:lang w:eastAsia="ru-RU"/>
        </w:rPr>
        <w:t xml:space="preserve"> </w:t>
      </w:r>
      <w:r w:rsidR="00F8793C" w:rsidRPr="002B0036">
        <w:rPr>
          <w:sz w:val="28"/>
          <w:szCs w:val="28"/>
          <w:lang w:eastAsia="ru-RU"/>
        </w:rPr>
        <w:t>копия положительного аудиторского заключения по бухгалтерской (финансовой) отчетности кредитной организации, составленной в соответствии с международными стандартами финансовой отчетности (МСФО), за два последних отчетных года по кредитной организации или банковской группе при вхождении кредитной организации в банковскую группу. В случае если требования законодательства Российской Федерации не обязывают кредитную организацию формировать бухгалтерскую (финансовую) отчетность в соответствии с МСФО, требование о наличии положительного аудиторского заключения относится к бухгалтерской (финансовой) отчетности, составленной в соответствии с российскими стандартами бухгалтерского учета (РСБУ);</w:t>
      </w:r>
    </w:p>
    <w:p w14:paraId="569297D1" w14:textId="77777777" w:rsidR="000E718C" w:rsidRPr="002B0036" w:rsidRDefault="007C20F0" w:rsidP="000D258C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2B0036">
        <w:rPr>
          <w:rFonts w:eastAsiaTheme="minorEastAsia"/>
          <w:sz w:val="28"/>
          <w:szCs w:val="28"/>
          <w:lang w:eastAsia="ru-RU"/>
        </w:rPr>
        <w:t>4</w:t>
      </w:r>
      <w:r w:rsidR="000E718C" w:rsidRPr="002B0036">
        <w:rPr>
          <w:rFonts w:eastAsiaTheme="minorEastAsia"/>
          <w:sz w:val="28"/>
          <w:szCs w:val="28"/>
          <w:lang w:eastAsia="ru-RU"/>
        </w:rPr>
        <w:t>) письмо</w:t>
      </w:r>
      <w:r w:rsidR="003A3643" w:rsidRPr="002B0036">
        <w:rPr>
          <w:rFonts w:eastAsiaTheme="minorEastAsia"/>
          <w:sz w:val="28"/>
          <w:szCs w:val="28"/>
          <w:lang w:eastAsia="ru-RU"/>
        </w:rPr>
        <w:t xml:space="preserve"> </w:t>
      </w:r>
      <w:r w:rsidR="00E12B66" w:rsidRPr="002B0036">
        <w:rPr>
          <w:rFonts w:eastAsiaTheme="minorEastAsia"/>
          <w:sz w:val="28"/>
          <w:szCs w:val="28"/>
          <w:lang w:eastAsia="ru-RU"/>
        </w:rPr>
        <w:t>К</w:t>
      </w:r>
      <w:r w:rsidR="003A3643" w:rsidRPr="002B0036">
        <w:rPr>
          <w:rFonts w:eastAsiaTheme="minorEastAsia"/>
          <w:sz w:val="28"/>
          <w:szCs w:val="28"/>
          <w:lang w:eastAsia="ru-RU"/>
        </w:rPr>
        <w:t>редитной организации</w:t>
      </w:r>
      <w:r w:rsidR="00EC04C1" w:rsidRPr="002B0036">
        <w:rPr>
          <w:rFonts w:eastAsiaTheme="minorEastAsia"/>
          <w:sz w:val="28"/>
          <w:szCs w:val="28"/>
          <w:lang w:eastAsia="ru-RU"/>
        </w:rPr>
        <w:t xml:space="preserve"> </w:t>
      </w:r>
      <w:r w:rsidR="00AF17D1" w:rsidRPr="002B0036">
        <w:rPr>
          <w:rFonts w:eastAsiaTheme="minorEastAsia"/>
          <w:sz w:val="28"/>
          <w:szCs w:val="28"/>
          <w:lang w:eastAsia="ru-RU"/>
        </w:rPr>
        <w:t xml:space="preserve">об </w:t>
      </w:r>
      <w:r w:rsidR="000E718C" w:rsidRPr="002B0036">
        <w:rPr>
          <w:rFonts w:eastAsiaTheme="minorEastAsia"/>
          <w:sz w:val="28"/>
          <w:szCs w:val="28"/>
          <w:lang w:eastAsia="ru-RU"/>
        </w:rPr>
        <w:t>отсутстви</w:t>
      </w:r>
      <w:r w:rsidR="00AF17D1" w:rsidRPr="002B0036">
        <w:rPr>
          <w:rFonts w:eastAsiaTheme="minorEastAsia"/>
          <w:sz w:val="28"/>
          <w:szCs w:val="28"/>
          <w:lang w:eastAsia="ru-RU"/>
        </w:rPr>
        <w:t>и</w:t>
      </w:r>
      <w:r w:rsidR="000E718C" w:rsidRPr="002B0036">
        <w:rPr>
          <w:rFonts w:eastAsiaTheme="minorEastAsia"/>
          <w:sz w:val="28"/>
          <w:szCs w:val="28"/>
          <w:lang w:eastAsia="ru-RU"/>
        </w:rPr>
        <w:t xml:space="preserve"> примененных Центральным </w:t>
      </w:r>
      <w:r w:rsidR="00E12B66" w:rsidRPr="002B0036">
        <w:rPr>
          <w:rFonts w:eastAsiaTheme="minorEastAsia"/>
          <w:sz w:val="28"/>
          <w:szCs w:val="28"/>
          <w:lang w:eastAsia="ru-RU"/>
        </w:rPr>
        <w:t>Б</w:t>
      </w:r>
      <w:r w:rsidR="000E718C" w:rsidRPr="002B0036">
        <w:rPr>
          <w:rFonts w:eastAsiaTheme="minorEastAsia"/>
          <w:sz w:val="28"/>
          <w:szCs w:val="28"/>
          <w:lang w:eastAsia="ru-RU"/>
        </w:rPr>
        <w:t>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отсутствии неисполн</w:t>
      </w:r>
      <w:r w:rsidR="00E12B66" w:rsidRPr="002B0036">
        <w:rPr>
          <w:rFonts w:eastAsiaTheme="minorEastAsia"/>
          <w:sz w:val="28"/>
          <w:szCs w:val="28"/>
          <w:lang w:eastAsia="ru-RU"/>
        </w:rPr>
        <w:t>енных предписаний Центрального Б</w:t>
      </w:r>
      <w:r w:rsidR="000E718C" w:rsidRPr="002B0036">
        <w:rPr>
          <w:rFonts w:eastAsiaTheme="minorEastAsia"/>
          <w:sz w:val="28"/>
          <w:szCs w:val="28"/>
          <w:lang w:eastAsia="ru-RU"/>
        </w:rPr>
        <w:t xml:space="preserve">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</w:t>
      </w:r>
      <w:r w:rsidR="00E12B66" w:rsidRPr="002B0036">
        <w:rPr>
          <w:rFonts w:eastAsiaTheme="minorEastAsia"/>
          <w:sz w:val="28"/>
          <w:szCs w:val="28"/>
          <w:lang w:eastAsia="ru-RU"/>
        </w:rPr>
        <w:t>Б</w:t>
      </w:r>
      <w:r w:rsidR="000E718C" w:rsidRPr="002B0036">
        <w:rPr>
          <w:rFonts w:eastAsiaTheme="minorEastAsia"/>
          <w:sz w:val="28"/>
          <w:szCs w:val="28"/>
          <w:lang w:eastAsia="ru-RU"/>
        </w:rPr>
        <w:t>анка Российской Федерации;</w:t>
      </w:r>
    </w:p>
    <w:p w14:paraId="50D72110" w14:textId="77777777" w:rsidR="00212029" w:rsidRPr="002B0036" w:rsidRDefault="00212029" w:rsidP="000D258C">
      <w:pPr>
        <w:pStyle w:val="ConsPlusNormal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2B0036">
        <w:rPr>
          <w:rFonts w:ascii="Times New Roman" w:eastAsiaTheme="minorEastAsia" w:hAnsi="Times New Roman"/>
          <w:sz w:val="28"/>
          <w:szCs w:val="28"/>
        </w:rPr>
        <w:t>5</w:t>
      </w:r>
      <w:r w:rsidR="00EC04C1" w:rsidRPr="002B0036">
        <w:rPr>
          <w:rFonts w:ascii="Times New Roman" w:eastAsiaTheme="minorEastAsia" w:hAnsi="Times New Roman"/>
          <w:sz w:val="28"/>
          <w:szCs w:val="28"/>
        </w:rPr>
        <w:t xml:space="preserve">) </w:t>
      </w:r>
      <w:r w:rsidR="00683EEE" w:rsidRPr="002B0036">
        <w:rPr>
          <w:rFonts w:ascii="Times New Roman" w:eastAsiaTheme="minorEastAsia" w:hAnsi="Times New Roman"/>
          <w:sz w:val="28"/>
          <w:szCs w:val="28"/>
        </w:rPr>
        <w:t>документы</w:t>
      </w:r>
      <w:r w:rsidRPr="002B0036">
        <w:rPr>
          <w:rFonts w:ascii="Times New Roman" w:eastAsiaTheme="minorEastAsia" w:hAnsi="Times New Roman"/>
          <w:sz w:val="28"/>
          <w:szCs w:val="28"/>
        </w:rPr>
        <w:t>:</w:t>
      </w:r>
      <w:r w:rsidR="00683EEE" w:rsidRPr="002B0036">
        <w:rPr>
          <w:rFonts w:ascii="Times New Roman" w:eastAsiaTheme="minorEastAsia" w:hAnsi="Times New Roman"/>
          <w:sz w:val="28"/>
          <w:szCs w:val="28"/>
        </w:rPr>
        <w:t xml:space="preserve"> </w:t>
      </w:r>
    </w:p>
    <w:p w14:paraId="681C517B" w14:textId="77777777" w:rsidR="00683EEE" w:rsidRPr="002B0036" w:rsidRDefault="00824823" w:rsidP="000D258C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2B0036">
        <w:rPr>
          <w:rFonts w:ascii="Times New Roman" w:hAnsi="Times New Roman"/>
          <w:sz w:val="28"/>
          <w:szCs w:val="28"/>
        </w:rPr>
        <w:t xml:space="preserve">- </w:t>
      </w:r>
      <w:r w:rsidR="00AF17D1" w:rsidRPr="002B0036">
        <w:rPr>
          <w:rFonts w:ascii="Times New Roman" w:eastAsiaTheme="minorEastAsia" w:hAnsi="Times New Roman"/>
          <w:sz w:val="28"/>
          <w:szCs w:val="28"/>
        </w:rPr>
        <w:t>о</w:t>
      </w:r>
      <w:r w:rsidR="00683EEE" w:rsidRPr="002B0036">
        <w:rPr>
          <w:rFonts w:ascii="Times New Roman" w:hAnsi="Times New Roman"/>
          <w:sz w:val="28"/>
          <w:szCs w:val="28"/>
        </w:rPr>
        <w:t xml:space="preserve"> наличии опыта работы по кредитованию </w:t>
      </w:r>
      <w:r w:rsidR="00E12B66" w:rsidRPr="002B0036">
        <w:rPr>
          <w:rFonts w:ascii="Times New Roman" w:hAnsi="Times New Roman"/>
          <w:sz w:val="28"/>
          <w:szCs w:val="28"/>
        </w:rPr>
        <w:t>С</w:t>
      </w:r>
      <w:r w:rsidR="00683EEE" w:rsidRPr="002B0036">
        <w:rPr>
          <w:rFonts w:ascii="Times New Roman" w:hAnsi="Times New Roman"/>
          <w:sz w:val="28"/>
          <w:szCs w:val="28"/>
        </w:rPr>
        <w:t xml:space="preserve">МСП не менее 6 (шести) месяцев, в том </w:t>
      </w:r>
      <w:r w:rsidR="00212029" w:rsidRPr="002B0036">
        <w:rPr>
          <w:rFonts w:ascii="Times New Roman" w:hAnsi="Times New Roman"/>
          <w:sz w:val="28"/>
          <w:szCs w:val="28"/>
        </w:rPr>
        <w:t>числе:</w:t>
      </w:r>
    </w:p>
    <w:p w14:paraId="216EC064" w14:textId="77777777" w:rsidR="00683EEE" w:rsidRPr="002B0036" w:rsidRDefault="00683EEE" w:rsidP="000D25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0036">
        <w:rPr>
          <w:rFonts w:ascii="Times New Roman" w:hAnsi="Times New Roman"/>
          <w:sz w:val="28"/>
          <w:szCs w:val="28"/>
        </w:rPr>
        <w:t xml:space="preserve">  - </w:t>
      </w:r>
      <w:r w:rsidR="00212029" w:rsidRPr="002B0036">
        <w:rPr>
          <w:rFonts w:ascii="Times New Roman" w:hAnsi="Times New Roman"/>
          <w:sz w:val="28"/>
          <w:szCs w:val="28"/>
        </w:rPr>
        <w:t xml:space="preserve">письмо о наличии </w:t>
      </w:r>
      <w:r w:rsidRPr="002B0036">
        <w:rPr>
          <w:rFonts w:ascii="Times New Roman" w:hAnsi="Times New Roman"/>
          <w:sz w:val="28"/>
          <w:szCs w:val="28"/>
        </w:rPr>
        <w:t xml:space="preserve">сформированного портфеля кредитов и (или) банковских гарантий, предоставленных </w:t>
      </w:r>
      <w:r w:rsidR="00212029" w:rsidRPr="002B0036">
        <w:rPr>
          <w:rFonts w:ascii="Times New Roman" w:hAnsi="Times New Roman"/>
          <w:sz w:val="28"/>
          <w:szCs w:val="28"/>
        </w:rPr>
        <w:t>С</w:t>
      </w:r>
      <w:r w:rsidRPr="002B0036">
        <w:rPr>
          <w:rFonts w:ascii="Times New Roman" w:hAnsi="Times New Roman"/>
          <w:sz w:val="28"/>
          <w:szCs w:val="28"/>
        </w:rPr>
        <w:t>МСП</w:t>
      </w:r>
      <w:r w:rsidR="00212029" w:rsidRPr="002B0036">
        <w:rPr>
          <w:rFonts w:ascii="Times New Roman" w:hAnsi="Times New Roman"/>
          <w:sz w:val="28"/>
          <w:szCs w:val="28"/>
        </w:rPr>
        <w:t xml:space="preserve"> </w:t>
      </w:r>
      <w:r w:rsidRPr="002B0036">
        <w:rPr>
          <w:rFonts w:ascii="Times New Roman" w:hAnsi="Times New Roman"/>
          <w:sz w:val="28"/>
          <w:szCs w:val="28"/>
        </w:rPr>
        <w:t xml:space="preserve">на дату подачи </w:t>
      </w:r>
      <w:r w:rsidR="00E12B66" w:rsidRPr="002B0036">
        <w:rPr>
          <w:rFonts w:ascii="Times New Roman" w:hAnsi="Times New Roman"/>
          <w:sz w:val="28"/>
          <w:szCs w:val="28"/>
        </w:rPr>
        <w:t>К</w:t>
      </w:r>
      <w:r w:rsidRPr="002B0036">
        <w:rPr>
          <w:rFonts w:ascii="Times New Roman" w:hAnsi="Times New Roman"/>
          <w:sz w:val="28"/>
          <w:szCs w:val="28"/>
        </w:rPr>
        <w:t>редитной организацией заявления для участия в отборе;</w:t>
      </w:r>
    </w:p>
    <w:p w14:paraId="30D7749A" w14:textId="77777777" w:rsidR="00683EEE" w:rsidRPr="002B0036" w:rsidRDefault="00683EEE" w:rsidP="000D25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0036">
        <w:rPr>
          <w:rFonts w:ascii="Times New Roman" w:hAnsi="Times New Roman"/>
          <w:sz w:val="28"/>
          <w:szCs w:val="28"/>
        </w:rPr>
        <w:t xml:space="preserve">- </w:t>
      </w:r>
      <w:r w:rsidR="00212029" w:rsidRPr="002B0036">
        <w:rPr>
          <w:rFonts w:ascii="Times New Roman" w:hAnsi="Times New Roman"/>
          <w:sz w:val="28"/>
          <w:szCs w:val="28"/>
        </w:rPr>
        <w:t xml:space="preserve">выписка из соответствующего документа или копия документа, утвержденного </w:t>
      </w:r>
      <w:r w:rsidR="00E12B66" w:rsidRPr="002B0036">
        <w:rPr>
          <w:rFonts w:ascii="Times New Roman" w:hAnsi="Times New Roman"/>
          <w:sz w:val="28"/>
          <w:szCs w:val="28"/>
        </w:rPr>
        <w:t>Кредитной</w:t>
      </w:r>
      <w:r w:rsidR="00212029" w:rsidRPr="002B0036">
        <w:rPr>
          <w:rFonts w:ascii="Times New Roman" w:hAnsi="Times New Roman"/>
          <w:sz w:val="28"/>
          <w:szCs w:val="28"/>
        </w:rPr>
        <w:t xml:space="preserve"> организацией о наличии  </w:t>
      </w:r>
      <w:r w:rsidRPr="002B0036">
        <w:rPr>
          <w:rFonts w:ascii="Times New Roman" w:hAnsi="Times New Roman"/>
          <w:sz w:val="28"/>
          <w:szCs w:val="28"/>
        </w:rPr>
        <w:t xml:space="preserve">специализированных технологий (программ) работы с </w:t>
      </w:r>
      <w:r w:rsidR="00E12B66" w:rsidRPr="002B0036">
        <w:rPr>
          <w:rFonts w:ascii="Times New Roman" w:hAnsi="Times New Roman"/>
          <w:sz w:val="28"/>
          <w:szCs w:val="28"/>
        </w:rPr>
        <w:t>С</w:t>
      </w:r>
      <w:r w:rsidRPr="002B0036">
        <w:rPr>
          <w:rFonts w:ascii="Times New Roman" w:hAnsi="Times New Roman"/>
          <w:sz w:val="28"/>
          <w:szCs w:val="28"/>
        </w:rPr>
        <w:t>МСП</w:t>
      </w:r>
      <w:r w:rsidR="00824823" w:rsidRPr="002B0036">
        <w:rPr>
          <w:rFonts w:ascii="Times New Roman" w:hAnsi="Times New Roman"/>
          <w:sz w:val="28"/>
          <w:szCs w:val="28"/>
        </w:rPr>
        <w:t>;</w:t>
      </w:r>
      <w:r w:rsidRPr="002B0036">
        <w:rPr>
          <w:rFonts w:ascii="Times New Roman" w:hAnsi="Times New Roman"/>
          <w:sz w:val="28"/>
          <w:szCs w:val="28"/>
        </w:rPr>
        <w:t xml:space="preserve">  </w:t>
      </w:r>
    </w:p>
    <w:p w14:paraId="54A0FB3B" w14:textId="77777777" w:rsidR="00683EEE" w:rsidRPr="002B0036" w:rsidRDefault="00683EEE" w:rsidP="000D25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0036">
        <w:rPr>
          <w:rFonts w:ascii="Times New Roman" w:hAnsi="Times New Roman"/>
          <w:sz w:val="28"/>
          <w:szCs w:val="28"/>
        </w:rPr>
        <w:t xml:space="preserve">- </w:t>
      </w:r>
      <w:r w:rsidR="00212029" w:rsidRPr="002B0036">
        <w:rPr>
          <w:rFonts w:ascii="Times New Roman" w:hAnsi="Times New Roman"/>
          <w:sz w:val="28"/>
          <w:szCs w:val="28"/>
        </w:rPr>
        <w:t xml:space="preserve">выписка из соответствующего документа или копия документа, </w:t>
      </w:r>
      <w:r w:rsidRPr="002B0036">
        <w:rPr>
          <w:rFonts w:ascii="Times New Roman" w:hAnsi="Times New Roman"/>
          <w:sz w:val="28"/>
          <w:szCs w:val="28"/>
        </w:rPr>
        <w:t xml:space="preserve">внутренней нормативной документации, в том числе утвержденной стратегии или отдельного раздела в стратегии, регламентирующих порядок работы с </w:t>
      </w:r>
      <w:r w:rsidR="00E12B66" w:rsidRPr="002B0036">
        <w:rPr>
          <w:rFonts w:ascii="Times New Roman" w:hAnsi="Times New Roman"/>
          <w:sz w:val="28"/>
          <w:szCs w:val="28"/>
        </w:rPr>
        <w:t>С</w:t>
      </w:r>
      <w:r w:rsidRPr="002B0036">
        <w:rPr>
          <w:rFonts w:ascii="Times New Roman" w:hAnsi="Times New Roman"/>
          <w:sz w:val="28"/>
          <w:szCs w:val="28"/>
        </w:rPr>
        <w:t>МСП.</w:t>
      </w:r>
    </w:p>
    <w:p w14:paraId="3ED2E49E" w14:textId="77777777" w:rsidR="00B1255B" w:rsidRPr="002B0036" w:rsidRDefault="00683EEE" w:rsidP="000D258C">
      <w:pPr>
        <w:suppressAutoHyphens w:val="0"/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 xml:space="preserve"> </w:t>
      </w:r>
      <w:r w:rsidR="00D615A2" w:rsidRPr="002B0036">
        <w:rPr>
          <w:sz w:val="28"/>
          <w:szCs w:val="28"/>
        </w:rPr>
        <w:t>4</w:t>
      </w:r>
      <w:r w:rsidR="009D3D63" w:rsidRPr="002B0036">
        <w:rPr>
          <w:sz w:val="28"/>
          <w:szCs w:val="28"/>
        </w:rPr>
        <w:t>.</w:t>
      </w:r>
      <w:r w:rsidR="00716C12" w:rsidRPr="002B0036">
        <w:rPr>
          <w:sz w:val="28"/>
          <w:szCs w:val="28"/>
        </w:rPr>
        <w:t>2</w:t>
      </w:r>
      <w:r w:rsidR="009D3D63" w:rsidRPr="002B0036">
        <w:rPr>
          <w:sz w:val="28"/>
          <w:szCs w:val="28"/>
        </w:rPr>
        <w:t>.</w:t>
      </w:r>
      <w:r w:rsidR="00B1255B" w:rsidRPr="002B0036">
        <w:rPr>
          <w:sz w:val="28"/>
          <w:szCs w:val="28"/>
        </w:rPr>
        <w:t>1</w:t>
      </w:r>
      <w:r w:rsidRPr="002B0036">
        <w:rPr>
          <w:sz w:val="28"/>
          <w:szCs w:val="28"/>
        </w:rPr>
        <w:t xml:space="preserve">. </w:t>
      </w:r>
      <w:r w:rsidR="00C526CD" w:rsidRPr="002B0036">
        <w:rPr>
          <w:sz w:val="28"/>
          <w:szCs w:val="28"/>
          <w:lang w:eastAsia="ru-RU"/>
        </w:rPr>
        <w:t xml:space="preserve">В целях отбора, для заключения </w:t>
      </w:r>
      <w:r w:rsidR="00C526CD" w:rsidRPr="002B0036">
        <w:rPr>
          <w:sz w:val="28"/>
          <w:szCs w:val="28"/>
        </w:rPr>
        <w:t>С</w:t>
      </w:r>
      <w:r w:rsidR="00C526CD" w:rsidRPr="002B0036">
        <w:rPr>
          <w:sz w:val="28"/>
          <w:szCs w:val="28"/>
          <w:lang w:eastAsia="ru-RU"/>
        </w:rPr>
        <w:t>оглашения о сотрудничестве,</w:t>
      </w:r>
      <w:r w:rsidR="00C526CD" w:rsidRPr="002B0036">
        <w:rPr>
          <w:sz w:val="28"/>
          <w:szCs w:val="28"/>
        </w:rPr>
        <w:t xml:space="preserve"> </w:t>
      </w:r>
      <w:r w:rsidR="00B1255B" w:rsidRPr="002B0036">
        <w:rPr>
          <w:b/>
          <w:sz w:val="28"/>
          <w:szCs w:val="28"/>
        </w:rPr>
        <w:t>Л</w:t>
      </w:r>
      <w:r w:rsidR="00B1255B" w:rsidRPr="002B0036">
        <w:rPr>
          <w:rFonts w:eastAsiaTheme="minorEastAsia"/>
          <w:b/>
          <w:sz w:val="28"/>
          <w:szCs w:val="28"/>
        </w:rPr>
        <w:t>изинговая компания</w:t>
      </w:r>
      <w:r w:rsidR="00C526CD" w:rsidRPr="002B0036">
        <w:rPr>
          <w:b/>
          <w:sz w:val="28"/>
          <w:szCs w:val="28"/>
        </w:rPr>
        <w:t xml:space="preserve"> </w:t>
      </w:r>
      <w:r w:rsidR="00C526CD" w:rsidRPr="002B0036">
        <w:rPr>
          <w:sz w:val="28"/>
          <w:szCs w:val="28"/>
        </w:rPr>
        <w:t>представляет следующие документы (копии  документов)</w:t>
      </w:r>
      <w:r w:rsidR="00B1255B" w:rsidRPr="002B0036">
        <w:rPr>
          <w:sz w:val="28"/>
          <w:szCs w:val="28"/>
        </w:rPr>
        <w:t>:</w:t>
      </w:r>
    </w:p>
    <w:p w14:paraId="3B99679A" w14:textId="77777777" w:rsidR="00B1255B" w:rsidRPr="002B0036" w:rsidRDefault="00B1255B" w:rsidP="000D258C">
      <w:pPr>
        <w:suppressAutoHyphens w:val="0"/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>4.2.1.1.</w:t>
      </w:r>
      <w:r w:rsidR="00C526CD" w:rsidRPr="002B0036">
        <w:rPr>
          <w:sz w:val="28"/>
          <w:szCs w:val="28"/>
        </w:rPr>
        <w:t xml:space="preserve"> подтверждающие полномочия лиц на подписание Соглашения </w:t>
      </w:r>
      <w:r w:rsidR="005B4962" w:rsidRPr="002B0036">
        <w:rPr>
          <w:sz w:val="28"/>
          <w:szCs w:val="28"/>
        </w:rPr>
        <w:t xml:space="preserve">о сотрудничестве </w:t>
      </w:r>
      <w:r w:rsidR="00C526CD" w:rsidRPr="002B0036">
        <w:rPr>
          <w:sz w:val="28"/>
          <w:szCs w:val="28"/>
        </w:rPr>
        <w:t>и</w:t>
      </w:r>
      <w:r w:rsidR="005B4962" w:rsidRPr="002B0036">
        <w:rPr>
          <w:sz w:val="28"/>
          <w:szCs w:val="28"/>
        </w:rPr>
        <w:t xml:space="preserve"> </w:t>
      </w:r>
      <w:r w:rsidR="00C526CD" w:rsidRPr="002B0036">
        <w:rPr>
          <w:sz w:val="28"/>
          <w:szCs w:val="28"/>
        </w:rPr>
        <w:t xml:space="preserve"> представление документов в Фонд: </w:t>
      </w:r>
    </w:p>
    <w:p w14:paraId="07284F7F" w14:textId="77777777" w:rsidR="007F4634" w:rsidRPr="002B0036" w:rsidRDefault="007F4634" w:rsidP="000D258C">
      <w:pPr>
        <w:suppressLineNumber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>- выписку из ЕГРЮЛ, с данными, актуальными на дату рассмотрения Фондом документов;</w:t>
      </w:r>
    </w:p>
    <w:p w14:paraId="307E78BB" w14:textId="77777777" w:rsidR="00B1255B" w:rsidRPr="002B0036" w:rsidRDefault="007F4634" w:rsidP="000D258C">
      <w:pPr>
        <w:suppressLineNumber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 xml:space="preserve">- учредительные документы, </w:t>
      </w:r>
    </w:p>
    <w:p w14:paraId="7EEA5D3F" w14:textId="77777777" w:rsidR="00B1255B" w:rsidRPr="002B0036" w:rsidRDefault="007F4634" w:rsidP="000D258C">
      <w:pPr>
        <w:suppressLineNumber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>-</w:t>
      </w:r>
      <w:r w:rsidR="00B1255B" w:rsidRPr="002B0036">
        <w:rPr>
          <w:sz w:val="28"/>
          <w:szCs w:val="28"/>
        </w:rPr>
        <w:t xml:space="preserve"> в отношении исполнительного органа, иного лица, действующего в соответствии с уставом: решение уполномоченного органа об избрании (о продлении полномочий), приказ о принятии на должность;</w:t>
      </w:r>
    </w:p>
    <w:p w14:paraId="00082663" w14:textId="77777777" w:rsidR="007F4634" w:rsidRPr="002B0036" w:rsidRDefault="007F4634" w:rsidP="000D258C">
      <w:pPr>
        <w:suppressLineNumber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>- в отношении  иного представителя: приказ о назначении на должность (при наличии), доверенность.</w:t>
      </w:r>
    </w:p>
    <w:p w14:paraId="53B5580A" w14:textId="77777777" w:rsidR="00C526CD" w:rsidRPr="002B0036" w:rsidRDefault="00B1255B" w:rsidP="000D258C">
      <w:pPr>
        <w:suppressAutoHyphens w:val="0"/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 xml:space="preserve"> </w:t>
      </w:r>
      <w:r w:rsidRPr="002B0036">
        <w:rPr>
          <w:rFonts w:eastAsiaTheme="minorEastAsia"/>
          <w:sz w:val="28"/>
          <w:szCs w:val="28"/>
          <w:lang w:eastAsia="ru-RU"/>
        </w:rPr>
        <w:t>4.2.1.2.</w:t>
      </w:r>
      <w:r w:rsidR="00541868" w:rsidRPr="002B0036">
        <w:rPr>
          <w:sz w:val="28"/>
          <w:szCs w:val="28"/>
        </w:rPr>
        <w:t xml:space="preserve"> </w:t>
      </w:r>
      <w:r w:rsidR="00C526CD" w:rsidRPr="002B0036">
        <w:rPr>
          <w:sz w:val="28"/>
          <w:szCs w:val="28"/>
        </w:rPr>
        <w:t xml:space="preserve">подтверждающие соответствие </w:t>
      </w:r>
      <w:r w:rsidR="00BB6368" w:rsidRPr="002B0036">
        <w:rPr>
          <w:sz w:val="28"/>
          <w:szCs w:val="28"/>
        </w:rPr>
        <w:t>Лизинговой компаний</w:t>
      </w:r>
      <w:r w:rsidR="00C526CD" w:rsidRPr="002B0036">
        <w:rPr>
          <w:sz w:val="28"/>
          <w:szCs w:val="28"/>
        </w:rPr>
        <w:t xml:space="preserve"> </w:t>
      </w:r>
      <w:r w:rsidR="00E12B66" w:rsidRPr="002B0036">
        <w:rPr>
          <w:sz w:val="28"/>
          <w:szCs w:val="28"/>
        </w:rPr>
        <w:t>К</w:t>
      </w:r>
      <w:r w:rsidR="00C526CD" w:rsidRPr="002B0036">
        <w:rPr>
          <w:sz w:val="28"/>
          <w:szCs w:val="28"/>
        </w:rPr>
        <w:t>ритериям отбора</w:t>
      </w:r>
      <w:r w:rsidR="00BB6368" w:rsidRPr="002B0036">
        <w:rPr>
          <w:sz w:val="28"/>
          <w:szCs w:val="28"/>
        </w:rPr>
        <w:t>:</w:t>
      </w:r>
      <w:r w:rsidR="00C526CD" w:rsidRPr="002B0036">
        <w:rPr>
          <w:sz w:val="28"/>
          <w:szCs w:val="28"/>
        </w:rPr>
        <w:t xml:space="preserve"> </w:t>
      </w:r>
    </w:p>
    <w:p w14:paraId="6EFF5AB0" w14:textId="77777777" w:rsidR="00824823" w:rsidRPr="002B0036" w:rsidRDefault="00BB6368" w:rsidP="000D258C">
      <w:pPr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2B0036">
        <w:rPr>
          <w:rFonts w:eastAsiaTheme="minorEastAsia"/>
          <w:sz w:val="28"/>
          <w:szCs w:val="28"/>
          <w:lang w:eastAsia="ru-RU"/>
        </w:rPr>
        <w:t>а)</w:t>
      </w:r>
      <w:r w:rsidR="00683EEE" w:rsidRPr="002B0036">
        <w:rPr>
          <w:rFonts w:eastAsiaTheme="minorEastAsia"/>
          <w:sz w:val="28"/>
          <w:szCs w:val="28"/>
          <w:lang w:eastAsia="ru-RU"/>
        </w:rPr>
        <w:t xml:space="preserve"> </w:t>
      </w:r>
      <w:r w:rsidR="00B136E5" w:rsidRPr="002B0036">
        <w:rPr>
          <w:rFonts w:eastAsiaTheme="minorEastAsia"/>
          <w:sz w:val="28"/>
          <w:szCs w:val="28"/>
          <w:lang w:eastAsia="ru-RU"/>
        </w:rPr>
        <w:t xml:space="preserve"> </w:t>
      </w:r>
      <w:r w:rsidR="00683EEE" w:rsidRPr="002B0036">
        <w:rPr>
          <w:rFonts w:eastAsiaTheme="minorEastAsia"/>
          <w:sz w:val="28"/>
          <w:szCs w:val="28"/>
          <w:lang w:eastAsia="ru-RU"/>
        </w:rPr>
        <w:t>письмо</w:t>
      </w:r>
      <w:r w:rsidR="00824823" w:rsidRPr="002B0036">
        <w:rPr>
          <w:rFonts w:eastAsiaTheme="minorEastAsia"/>
          <w:sz w:val="28"/>
          <w:szCs w:val="28"/>
          <w:lang w:eastAsia="ru-RU"/>
        </w:rPr>
        <w:t>:</w:t>
      </w:r>
    </w:p>
    <w:p w14:paraId="5546FE5C" w14:textId="77777777" w:rsidR="005F4FAD" w:rsidRPr="002B0036" w:rsidRDefault="00824823" w:rsidP="000D258C">
      <w:pPr>
        <w:ind w:firstLine="709"/>
        <w:jc w:val="both"/>
        <w:rPr>
          <w:sz w:val="28"/>
          <w:szCs w:val="28"/>
        </w:rPr>
      </w:pPr>
      <w:r w:rsidRPr="002B0036">
        <w:rPr>
          <w:rFonts w:eastAsiaTheme="minorEastAsia"/>
          <w:sz w:val="28"/>
          <w:szCs w:val="28"/>
          <w:lang w:eastAsia="ru-RU"/>
        </w:rPr>
        <w:t>-</w:t>
      </w:r>
      <w:r w:rsidR="00683EEE" w:rsidRPr="002B0036">
        <w:rPr>
          <w:rFonts w:eastAsiaTheme="minorEastAsia"/>
          <w:sz w:val="28"/>
          <w:szCs w:val="28"/>
          <w:lang w:eastAsia="ru-RU"/>
        </w:rPr>
        <w:t xml:space="preserve"> </w:t>
      </w:r>
      <w:r w:rsidR="005F4FAD" w:rsidRPr="002B0036">
        <w:rPr>
          <w:sz w:val="28"/>
          <w:szCs w:val="28"/>
        </w:rPr>
        <w:t xml:space="preserve">об отсутствии негативной информации в отношении деловой репутации </w:t>
      </w:r>
      <w:r w:rsidR="00B136E5" w:rsidRPr="002B0036">
        <w:rPr>
          <w:sz w:val="28"/>
          <w:szCs w:val="28"/>
        </w:rPr>
        <w:t>Л</w:t>
      </w:r>
      <w:r w:rsidR="008F2F49" w:rsidRPr="002B0036">
        <w:rPr>
          <w:sz w:val="28"/>
          <w:szCs w:val="28"/>
        </w:rPr>
        <w:t>изинговой компании</w:t>
      </w:r>
      <w:r w:rsidR="00683EEE" w:rsidRPr="002B0036">
        <w:rPr>
          <w:sz w:val="28"/>
          <w:szCs w:val="28"/>
        </w:rPr>
        <w:t xml:space="preserve"> на дату подачи документов (в том числе, </w:t>
      </w:r>
      <w:r w:rsidR="005F4FAD" w:rsidRPr="002B0036">
        <w:rPr>
          <w:sz w:val="28"/>
          <w:szCs w:val="28"/>
        </w:rPr>
        <w:t xml:space="preserve">пояснения по судебным производствам и исполнительным производствам (при наличии таковых) или  об их отсутствии, об отсутствии неисполнения обязательств по заключенным </w:t>
      </w:r>
      <w:r w:rsidR="00BB6368" w:rsidRPr="002B0036">
        <w:rPr>
          <w:sz w:val="28"/>
          <w:szCs w:val="28"/>
        </w:rPr>
        <w:t>ф</w:t>
      </w:r>
      <w:r w:rsidR="004705B3" w:rsidRPr="002B0036">
        <w:rPr>
          <w:sz w:val="28"/>
          <w:szCs w:val="28"/>
        </w:rPr>
        <w:t>ин</w:t>
      </w:r>
      <w:r w:rsidR="008F2F49" w:rsidRPr="002B0036">
        <w:rPr>
          <w:sz w:val="28"/>
          <w:szCs w:val="28"/>
        </w:rPr>
        <w:t>ансовым</w:t>
      </w:r>
      <w:r w:rsidR="005F4FAD" w:rsidRPr="002B0036">
        <w:rPr>
          <w:sz w:val="28"/>
          <w:szCs w:val="28"/>
        </w:rPr>
        <w:t xml:space="preserve"> договорам, </w:t>
      </w:r>
      <w:r w:rsidR="008F2F49" w:rsidRPr="002B0036">
        <w:rPr>
          <w:sz w:val="28"/>
          <w:szCs w:val="28"/>
        </w:rPr>
        <w:t>государственным контрактам,</w:t>
      </w:r>
      <w:r w:rsidR="005F4FAD" w:rsidRPr="002B0036">
        <w:rPr>
          <w:sz w:val="28"/>
          <w:szCs w:val="28"/>
        </w:rPr>
        <w:t xml:space="preserve"> об отсутствии уголовных и административных судопроизводств в отношении исполнительного органа, лиц, входящих в высший орган управления</w:t>
      </w:r>
      <w:r w:rsidR="00683EEE" w:rsidRPr="002B0036">
        <w:rPr>
          <w:sz w:val="28"/>
          <w:szCs w:val="28"/>
        </w:rPr>
        <w:t xml:space="preserve">, </w:t>
      </w:r>
      <w:r w:rsidR="00D615A2" w:rsidRPr="002B0036">
        <w:rPr>
          <w:sz w:val="28"/>
          <w:szCs w:val="28"/>
        </w:rPr>
        <w:t>вступивших в законную силу судебных решений,</w:t>
      </w:r>
      <w:r w:rsidR="00683EEE" w:rsidRPr="002B0036">
        <w:rPr>
          <w:sz w:val="28"/>
          <w:szCs w:val="28"/>
        </w:rPr>
        <w:t xml:space="preserve"> об отсутствии приостановлений по расчет</w:t>
      </w:r>
      <w:r w:rsidRPr="002B0036">
        <w:rPr>
          <w:sz w:val="28"/>
          <w:szCs w:val="28"/>
        </w:rPr>
        <w:t>ным счетам,</w:t>
      </w:r>
      <w:r w:rsidR="00683EEE" w:rsidRPr="002B0036">
        <w:rPr>
          <w:sz w:val="28"/>
          <w:szCs w:val="28"/>
        </w:rPr>
        <w:t xml:space="preserve"> </w:t>
      </w:r>
      <w:r w:rsidR="00212029" w:rsidRPr="002B0036">
        <w:rPr>
          <w:sz w:val="28"/>
          <w:szCs w:val="28"/>
        </w:rPr>
        <w:t xml:space="preserve">о наличии/отсутствии </w:t>
      </w:r>
      <w:r w:rsidR="00683EEE" w:rsidRPr="002B0036">
        <w:rPr>
          <w:sz w:val="28"/>
          <w:szCs w:val="28"/>
        </w:rPr>
        <w:t>иных фактов</w:t>
      </w:r>
      <w:r w:rsidR="00212029" w:rsidRPr="002B0036">
        <w:rPr>
          <w:sz w:val="28"/>
          <w:szCs w:val="28"/>
        </w:rPr>
        <w:t xml:space="preserve"> недобро</w:t>
      </w:r>
      <w:r w:rsidR="00D615A2" w:rsidRPr="002B0036">
        <w:rPr>
          <w:sz w:val="28"/>
          <w:szCs w:val="28"/>
        </w:rPr>
        <w:t>совестного поведения в деятельности</w:t>
      </w:r>
      <w:r w:rsidR="00212029" w:rsidRPr="002B0036">
        <w:rPr>
          <w:sz w:val="28"/>
          <w:szCs w:val="28"/>
        </w:rPr>
        <w:t xml:space="preserve"> </w:t>
      </w:r>
      <w:r w:rsidR="00E12B66" w:rsidRPr="002B0036">
        <w:rPr>
          <w:sz w:val="28"/>
          <w:szCs w:val="28"/>
        </w:rPr>
        <w:t>Лизинговой компании</w:t>
      </w:r>
      <w:r w:rsidR="00D615A2" w:rsidRPr="002B0036">
        <w:rPr>
          <w:sz w:val="28"/>
          <w:szCs w:val="28"/>
        </w:rPr>
        <w:t xml:space="preserve">, </w:t>
      </w:r>
      <w:r w:rsidR="00683EEE" w:rsidRPr="002B0036">
        <w:rPr>
          <w:sz w:val="28"/>
          <w:szCs w:val="28"/>
        </w:rPr>
        <w:t xml:space="preserve">которые могут быть расценены как </w:t>
      </w:r>
      <w:r w:rsidRPr="002B0036">
        <w:rPr>
          <w:sz w:val="28"/>
          <w:szCs w:val="28"/>
        </w:rPr>
        <w:t>негативная информация</w:t>
      </w:r>
      <w:r w:rsidR="00D615A2" w:rsidRPr="002B0036">
        <w:rPr>
          <w:sz w:val="28"/>
          <w:szCs w:val="28"/>
        </w:rPr>
        <w:t xml:space="preserve"> в отношении деловой репутации</w:t>
      </w:r>
      <w:r w:rsidR="00683EEE" w:rsidRPr="002B0036">
        <w:rPr>
          <w:sz w:val="28"/>
          <w:szCs w:val="28"/>
        </w:rPr>
        <w:t>)</w:t>
      </w:r>
      <w:r w:rsidR="00212029" w:rsidRPr="002B0036">
        <w:rPr>
          <w:sz w:val="28"/>
          <w:szCs w:val="28"/>
        </w:rPr>
        <w:t>;</w:t>
      </w:r>
    </w:p>
    <w:p w14:paraId="1F98E2F8" w14:textId="77777777" w:rsidR="006C7A1D" w:rsidRPr="002B0036" w:rsidRDefault="001934F0" w:rsidP="000D258C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2B0036">
        <w:rPr>
          <w:rFonts w:eastAsiaTheme="minorEastAsia"/>
          <w:sz w:val="28"/>
          <w:szCs w:val="28"/>
          <w:lang w:eastAsia="ru-RU"/>
        </w:rPr>
        <w:t>-</w:t>
      </w:r>
      <w:r w:rsidR="00824823" w:rsidRPr="002B0036">
        <w:rPr>
          <w:rFonts w:eastAsiaTheme="minorEastAsia"/>
          <w:sz w:val="28"/>
          <w:szCs w:val="28"/>
          <w:lang w:eastAsia="ru-RU"/>
        </w:rPr>
        <w:t xml:space="preserve"> </w:t>
      </w:r>
      <w:r w:rsidR="00A1128F" w:rsidRPr="002B0036">
        <w:rPr>
          <w:rFonts w:eastAsiaTheme="minorEastAsia"/>
          <w:sz w:val="28"/>
          <w:szCs w:val="28"/>
          <w:lang w:eastAsia="ru-RU"/>
        </w:rPr>
        <w:t xml:space="preserve">об </w:t>
      </w:r>
      <w:r w:rsidR="006C7A1D" w:rsidRPr="002B0036">
        <w:rPr>
          <w:rFonts w:eastAsiaTheme="minorEastAsia"/>
          <w:sz w:val="28"/>
          <w:szCs w:val="28"/>
          <w:lang w:eastAsia="ru-RU"/>
        </w:rPr>
        <w:t>отсутстви</w:t>
      </w:r>
      <w:r w:rsidR="00A1128F" w:rsidRPr="002B0036">
        <w:rPr>
          <w:rFonts w:eastAsiaTheme="minorEastAsia"/>
          <w:sz w:val="28"/>
          <w:szCs w:val="28"/>
          <w:lang w:eastAsia="ru-RU"/>
        </w:rPr>
        <w:t>и</w:t>
      </w:r>
      <w:r w:rsidR="006C7A1D" w:rsidRPr="002B0036">
        <w:rPr>
          <w:rFonts w:eastAsiaTheme="minorEastAsia"/>
          <w:sz w:val="28"/>
          <w:szCs w:val="28"/>
          <w:lang w:eastAsia="ru-RU"/>
        </w:rPr>
        <w:t xml:space="preserve"> фактов привлечения </w:t>
      </w:r>
      <w:r w:rsidR="00B136E5" w:rsidRPr="002B0036">
        <w:rPr>
          <w:rFonts w:eastAsiaTheme="minorEastAsia"/>
          <w:sz w:val="28"/>
          <w:szCs w:val="28"/>
          <w:lang w:eastAsia="ru-RU"/>
        </w:rPr>
        <w:t>Л</w:t>
      </w:r>
      <w:r w:rsidR="006C7A1D" w:rsidRPr="002B0036">
        <w:rPr>
          <w:rFonts w:eastAsiaTheme="minorEastAsia"/>
          <w:sz w:val="28"/>
          <w:szCs w:val="28"/>
          <w:lang w:eastAsia="ru-RU"/>
        </w:rPr>
        <w:t>изинговой компании к административной ответственности за предшествующий год;</w:t>
      </w:r>
    </w:p>
    <w:p w14:paraId="47480BE0" w14:textId="77777777" w:rsidR="001934F0" w:rsidRPr="002B0036" w:rsidRDefault="001934F0" w:rsidP="000D258C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2B0036">
        <w:rPr>
          <w:rFonts w:eastAsiaTheme="minorEastAsia"/>
          <w:sz w:val="28"/>
          <w:szCs w:val="28"/>
          <w:lang w:eastAsia="ru-RU"/>
        </w:rPr>
        <w:t xml:space="preserve">- об отсутствии применяемых в отношении </w:t>
      </w:r>
      <w:r w:rsidR="00B136E5" w:rsidRPr="002B0036">
        <w:rPr>
          <w:rFonts w:eastAsiaTheme="minorEastAsia"/>
          <w:sz w:val="28"/>
          <w:szCs w:val="28"/>
          <w:lang w:eastAsia="ru-RU"/>
        </w:rPr>
        <w:t>Л</w:t>
      </w:r>
      <w:r w:rsidRPr="002B0036">
        <w:rPr>
          <w:rFonts w:eastAsiaTheme="minorEastAsia"/>
          <w:sz w:val="28"/>
          <w:szCs w:val="28"/>
          <w:lang w:eastAsia="ru-RU"/>
        </w:rPr>
        <w:t xml:space="preserve">изинговой компании процедур несостоятельности (банкротства), в том числе наблюдения, </w:t>
      </w:r>
      <w:r w:rsidR="004705B3" w:rsidRPr="002B0036">
        <w:rPr>
          <w:rFonts w:eastAsiaTheme="minorEastAsia"/>
          <w:sz w:val="28"/>
          <w:szCs w:val="28"/>
          <w:lang w:eastAsia="ru-RU"/>
        </w:rPr>
        <w:t>Фин</w:t>
      </w:r>
      <w:r w:rsidRPr="002B0036">
        <w:rPr>
          <w:rFonts w:eastAsiaTheme="minorEastAsia"/>
          <w:sz w:val="28"/>
          <w:szCs w:val="28"/>
          <w:lang w:eastAsia="ru-RU"/>
        </w:rPr>
        <w:t xml:space="preserve">ансового оздоровления, внешнего управления, конкурсного производства, процедуры ликвидации, либо санкции в виде аннулирования или приостановления действия лицензии (в случае, если деятельность подлежит лицензированию).  </w:t>
      </w:r>
    </w:p>
    <w:p w14:paraId="31FC6AAA" w14:textId="77777777" w:rsidR="00824823" w:rsidRPr="002B0036" w:rsidRDefault="00BB6368" w:rsidP="000D258C">
      <w:pPr>
        <w:suppressAutoHyphens w:val="0"/>
        <w:ind w:firstLine="709"/>
        <w:jc w:val="both"/>
        <w:rPr>
          <w:sz w:val="28"/>
          <w:szCs w:val="28"/>
        </w:rPr>
      </w:pPr>
      <w:r w:rsidRPr="002B0036">
        <w:rPr>
          <w:rFonts w:eastAsiaTheme="minorEastAsia"/>
          <w:sz w:val="28"/>
          <w:szCs w:val="28"/>
          <w:lang w:eastAsia="ru-RU"/>
        </w:rPr>
        <w:t xml:space="preserve">б) </w:t>
      </w:r>
      <w:r w:rsidR="00824823" w:rsidRPr="002B0036">
        <w:rPr>
          <w:rFonts w:eastAsiaTheme="minorEastAsia"/>
          <w:sz w:val="28"/>
          <w:szCs w:val="28"/>
          <w:lang w:eastAsia="ru-RU"/>
        </w:rPr>
        <w:t>документы</w:t>
      </w:r>
      <w:r w:rsidR="00945F50" w:rsidRPr="002B0036">
        <w:rPr>
          <w:rFonts w:eastAsiaTheme="minorEastAsia"/>
          <w:sz w:val="28"/>
          <w:szCs w:val="28"/>
          <w:lang w:eastAsia="ru-RU"/>
        </w:rPr>
        <w:t xml:space="preserve"> </w:t>
      </w:r>
      <w:r w:rsidR="00824823" w:rsidRPr="002B0036">
        <w:rPr>
          <w:rFonts w:eastAsiaTheme="minorEastAsia"/>
          <w:sz w:val="28"/>
          <w:szCs w:val="28"/>
          <w:lang w:eastAsia="ru-RU"/>
        </w:rPr>
        <w:t>(</w:t>
      </w:r>
      <w:r w:rsidR="00824823" w:rsidRPr="002B0036">
        <w:rPr>
          <w:sz w:val="28"/>
          <w:szCs w:val="28"/>
        </w:rPr>
        <w:t xml:space="preserve">выписка из соответствующего документа или копия документа, утвержденного </w:t>
      </w:r>
      <w:r w:rsidRPr="002B0036">
        <w:rPr>
          <w:sz w:val="28"/>
          <w:szCs w:val="28"/>
        </w:rPr>
        <w:t>Лизинговой компанией</w:t>
      </w:r>
      <w:r w:rsidR="00824823" w:rsidRPr="002B0036">
        <w:rPr>
          <w:sz w:val="28"/>
          <w:szCs w:val="28"/>
        </w:rPr>
        <w:t>):</w:t>
      </w:r>
    </w:p>
    <w:p w14:paraId="3B94D0E0" w14:textId="77777777" w:rsidR="00824823" w:rsidRPr="002B0036" w:rsidRDefault="00824823" w:rsidP="000D258C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2B0036">
        <w:rPr>
          <w:rFonts w:eastAsiaTheme="minorEastAsia"/>
          <w:sz w:val="28"/>
          <w:szCs w:val="28"/>
          <w:lang w:eastAsia="ru-RU"/>
        </w:rPr>
        <w:t xml:space="preserve">- </w:t>
      </w:r>
      <w:r w:rsidR="00945F50" w:rsidRPr="002B0036">
        <w:rPr>
          <w:rFonts w:eastAsiaTheme="minorEastAsia"/>
          <w:sz w:val="28"/>
          <w:szCs w:val="28"/>
          <w:lang w:eastAsia="ru-RU"/>
        </w:rPr>
        <w:t xml:space="preserve">о </w:t>
      </w:r>
      <w:r w:rsidR="006C7A1D" w:rsidRPr="002B0036">
        <w:rPr>
          <w:rFonts w:eastAsiaTheme="minorEastAsia"/>
          <w:sz w:val="28"/>
          <w:szCs w:val="28"/>
          <w:lang w:eastAsia="ru-RU"/>
        </w:rPr>
        <w:t>наличи</w:t>
      </w:r>
      <w:r w:rsidR="00945F50" w:rsidRPr="002B0036">
        <w:rPr>
          <w:rFonts w:eastAsiaTheme="minorEastAsia"/>
          <w:sz w:val="28"/>
          <w:szCs w:val="28"/>
          <w:lang w:eastAsia="ru-RU"/>
        </w:rPr>
        <w:t>и</w:t>
      </w:r>
      <w:r w:rsidR="006C7A1D" w:rsidRPr="002B0036">
        <w:rPr>
          <w:rFonts w:eastAsiaTheme="minorEastAsia"/>
          <w:sz w:val="28"/>
          <w:szCs w:val="28"/>
          <w:lang w:eastAsia="ru-RU"/>
        </w:rPr>
        <w:t xml:space="preserve"> </w:t>
      </w:r>
      <w:r w:rsidR="00230C3B" w:rsidRPr="002B0036">
        <w:rPr>
          <w:rFonts w:eastAsiaTheme="minorEastAsia"/>
          <w:sz w:val="28"/>
          <w:szCs w:val="28"/>
          <w:lang w:eastAsia="ru-RU"/>
        </w:rPr>
        <w:t xml:space="preserve">и размере </w:t>
      </w:r>
      <w:r w:rsidR="006C7A1D" w:rsidRPr="002B0036">
        <w:rPr>
          <w:rFonts w:eastAsiaTheme="minorEastAsia"/>
          <w:sz w:val="28"/>
          <w:szCs w:val="28"/>
          <w:lang w:eastAsia="ru-RU"/>
        </w:rPr>
        <w:t xml:space="preserve">сформированного портфеля договоров </w:t>
      </w:r>
      <w:r w:rsidR="00BB6368" w:rsidRPr="002B0036">
        <w:rPr>
          <w:rFonts w:eastAsiaTheme="minorEastAsia"/>
          <w:sz w:val="28"/>
          <w:szCs w:val="28"/>
          <w:lang w:eastAsia="ru-RU"/>
        </w:rPr>
        <w:t>ф</w:t>
      </w:r>
      <w:r w:rsidR="004705B3" w:rsidRPr="002B0036">
        <w:rPr>
          <w:rFonts w:eastAsiaTheme="minorEastAsia"/>
          <w:sz w:val="28"/>
          <w:szCs w:val="28"/>
          <w:lang w:eastAsia="ru-RU"/>
        </w:rPr>
        <w:t>ин</w:t>
      </w:r>
      <w:r w:rsidR="006C7A1D" w:rsidRPr="002B0036">
        <w:rPr>
          <w:rFonts w:eastAsiaTheme="minorEastAsia"/>
          <w:sz w:val="28"/>
          <w:szCs w:val="28"/>
          <w:lang w:eastAsia="ru-RU"/>
        </w:rPr>
        <w:t xml:space="preserve">ансовой аренды (лизинга), заключенных с </w:t>
      </w:r>
      <w:r w:rsidR="00230C3B" w:rsidRPr="002B0036">
        <w:rPr>
          <w:rFonts w:eastAsiaTheme="minorEastAsia"/>
          <w:sz w:val="28"/>
          <w:szCs w:val="28"/>
          <w:lang w:eastAsia="ru-RU"/>
        </w:rPr>
        <w:t>СМСП</w:t>
      </w:r>
      <w:r w:rsidR="00F8793C" w:rsidRPr="002B0036">
        <w:rPr>
          <w:sz w:val="28"/>
          <w:szCs w:val="28"/>
          <w:lang w:eastAsia="ru-RU"/>
        </w:rPr>
        <w:t xml:space="preserve"> и ОИП</w:t>
      </w:r>
      <w:r w:rsidR="00230C3B" w:rsidRPr="002B0036">
        <w:rPr>
          <w:rFonts w:eastAsiaTheme="minorEastAsia"/>
          <w:sz w:val="28"/>
          <w:szCs w:val="28"/>
          <w:lang w:eastAsia="ru-RU"/>
        </w:rPr>
        <w:t xml:space="preserve"> </w:t>
      </w:r>
      <w:r w:rsidR="006C7A1D" w:rsidRPr="002B0036">
        <w:rPr>
          <w:rFonts w:eastAsiaTheme="minorEastAsia"/>
          <w:sz w:val="28"/>
          <w:szCs w:val="28"/>
          <w:lang w:eastAsia="ru-RU"/>
        </w:rPr>
        <w:t xml:space="preserve">на дату подачи лизинговой компанией заявления для участия в отборе, </w:t>
      </w:r>
    </w:p>
    <w:p w14:paraId="571E0866" w14:textId="77777777" w:rsidR="006C7A1D" w:rsidRPr="002B0036" w:rsidRDefault="00824823" w:rsidP="000D258C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2B0036">
        <w:rPr>
          <w:rFonts w:eastAsiaTheme="minorEastAsia"/>
          <w:sz w:val="28"/>
          <w:szCs w:val="28"/>
          <w:lang w:eastAsia="ru-RU"/>
        </w:rPr>
        <w:t>- о наличии</w:t>
      </w:r>
      <w:r w:rsidR="006C7A1D" w:rsidRPr="002B0036">
        <w:rPr>
          <w:rFonts w:eastAsiaTheme="minorEastAsia"/>
          <w:sz w:val="28"/>
          <w:szCs w:val="28"/>
          <w:lang w:eastAsia="ru-RU"/>
        </w:rPr>
        <w:t xml:space="preserve"> специализированных технологий (программ) работы с </w:t>
      </w:r>
      <w:r w:rsidR="00B136E5" w:rsidRPr="002B0036">
        <w:rPr>
          <w:rFonts w:eastAsiaTheme="minorEastAsia"/>
          <w:sz w:val="28"/>
          <w:szCs w:val="28"/>
          <w:lang w:eastAsia="ru-RU"/>
        </w:rPr>
        <w:t xml:space="preserve"> С</w:t>
      </w:r>
      <w:r w:rsidR="006C7A1D" w:rsidRPr="002B0036">
        <w:rPr>
          <w:rFonts w:eastAsiaTheme="minorEastAsia"/>
          <w:sz w:val="28"/>
          <w:szCs w:val="28"/>
          <w:lang w:eastAsia="ru-RU"/>
        </w:rPr>
        <w:t>МСП</w:t>
      </w:r>
      <w:r w:rsidR="00945F50" w:rsidRPr="002B0036">
        <w:rPr>
          <w:rFonts w:eastAsiaTheme="minorEastAsia"/>
          <w:sz w:val="28"/>
          <w:szCs w:val="28"/>
          <w:lang w:eastAsia="ru-RU"/>
        </w:rPr>
        <w:t xml:space="preserve">,  </w:t>
      </w:r>
    </w:p>
    <w:p w14:paraId="363527E4" w14:textId="77777777" w:rsidR="007A2B30" w:rsidRPr="002B0036" w:rsidRDefault="007E7B95" w:rsidP="000D258C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2B0036">
        <w:rPr>
          <w:rFonts w:eastAsiaTheme="minorEastAsia"/>
          <w:sz w:val="28"/>
          <w:szCs w:val="28"/>
          <w:lang w:eastAsia="ru-RU"/>
        </w:rPr>
        <w:t>3</w:t>
      </w:r>
      <w:r w:rsidR="006C7A1D" w:rsidRPr="002B0036">
        <w:rPr>
          <w:rFonts w:eastAsiaTheme="minorEastAsia"/>
          <w:sz w:val="28"/>
          <w:szCs w:val="28"/>
          <w:lang w:eastAsia="ru-RU"/>
        </w:rPr>
        <w:t>)</w:t>
      </w:r>
      <w:r w:rsidR="007A2B30" w:rsidRPr="002B0036">
        <w:rPr>
          <w:rFonts w:eastAsiaTheme="minorEastAsia"/>
          <w:sz w:val="28"/>
          <w:szCs w:val="28"/>
          <w:lang w:eastAsia="ru-RU"/>
        </w:rPr>
        <w:t xml:space="preserve"> бухгалтерская отчетность </w:t>
      </w:r>
      <w:r w:rsidR="00550648" w:rsidRPr="002B0036">
        <w:rPr>
          <w:rFonts w:eastAsiaTheme="minorEastAsia"/>
          <w:sz w:val="28"/>
          <w:szCs w:val="28"/>
          <w:lang w:eastAsia="ru-RU"/>
        </w:rPr>
        <w:t xml:space="preserve">с письменным пояснением </w:t>
      </w:r>
      <w:r w:rsidR="007A2B30" w:rsidRPr="002B0036">
        <w:rPr>
          <w:rFonts w:eastAsiaTheme="minorEastAsia"/>
          <w:sz w:val="28"/>
          <w:szCs w:val="28"/>
          <w:lang w:eastAsia="ru-RU"/>
        </w:rPr>
        <w:t>за последний отчетный год</w:t>
      </w:r>
      <w:r w:rsidR="00B136E5" w:rsidRPr="002B0036">
        <w:rPr>
          <w:rFonts w:eastAsiaTheme="minorEastAsia"/>
          <w:sz w:val="28"/>
          <w:szCs w:val="28"/>
          <w:lang w:eastAsia="ru-RU"/>
        </w:rPr>
        <w:t xml:space="preserve"> и</w:t>
      </w:r>
      <w:r w:rsidR="007A2B30" w:rsidRPr="002B0036">
        <w:rPr>
          <w:rFonts w:eastAsiaTheme="minorEastAsia"/>
          <w:sz w:val="28"/>
          <w:szCs w:val="28"/>
          <w:lang w:eastAsia="ru-RU"/>
        </w:rPr>
        <w:t xml:space="preserve"> </w:t>
      </w:r>
      <w:r w:rsidR="00550648" w:rsidRPr="002B0036">
        <w:rPr>
          <w:rFonts w:eastAsiaTheme="minorEastAsia"/>
          <w:sz w:val="28"/>
          <w:szCs w:val="28"/>
          <w:lang w:eastAsia="ru-RU"/>
        </w:rPr>
        <w:t xml:space="preserve">за последний </w:t>
      </w:r>
      <w:r w:rsidR="00230C3B" w:rsidRPr="002B0036">
        <w:rPr>
          <w:rFonts w:eastAsiaTheme="minorEastAsia"/>
          <w:sz w:val="28"/>
          <w:szCs w:val="28"/>
          <w:lang w:eastAsia="ru-RU"/>
        </w:rPr>
        <w:t xml:space="preserve">отчетный </w:t>
      </w:r>
      <w:r w:rsidR="00550648" w:rsidRPr="002B0036">
        <w:rPr>
          <w:rFonts w:eastAsiaTheme="minorEastAsia"/>
          <w:sz w:val="28"/>
          <w:szCs w:val="28"/>
          <w:lang w:eastAsia="ru-RU"/>
        </w:rPr>
        <w:t>квартал</w:t>
      </w:r>
      <w:r w:rsidR="00B136E5" w:rsidRPr="002B0036">
        <w:rPr>
          <w:rFonts w:eastAsiaTheme="minorEastAsia"/>
          <w:sz w:val="28"/>
          <w:szCs w:val="28"/>
          <w:lang w:eastAsia="ru-RU"/>
        </w:rPr>
        <w:t>,</w:t>
      </w:r>
      <w:r w:rsidR="00550648" w:rsidRPr="002B0036">
        <w:rPr>
          <w:rFonts w:eastAsiaTheme="minorEastAsia"/>
          <w:sz w:val="28"/>
          <w:szCs w:val="28"/>
          <w:lang w:eastAsia="ru-RU"/>
        </w:rPr>
        <w:t xml:space="preserve"> </w:t>
      </w:r>
      <w:r w:rsidR="007A2B30" w:rsidRPr="002B0036">
        <w:rPr>
          <w:rFonts w:eastAsiaTheme="minorEastAsia"/>
          <w:sz w:val="28"/>
          <w:szCs w:val="28"/>
          <w:lang w:eastAsia="ru-RU"/>
        </w:rPr>
        <w:t>подтверждающая:</w:t>
      </w:r>
    </w:p>
    <w:p w14:paraId="304832D1" w14:textId="77777777" w:rsidR="006C7A1D" w:rsidRPr="002B0036" w:rsidRDefault="007A2B30" w:rsidP="000D258C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2B0036">
        <w:rPr>
          <w:rFonts w:eastAsiaTheme="minorEastAsia"/>
          <w:sz w:val="28"/>
          <w:szCs w:val="28"/>
          <w:lang w:eastAsia="ru-RU"/>
        </w:rPr>
        <w:t xml:space="preserve">- </w:t>
      </w:r>
      <w:r w:rsidR="006C7A1D" w:rsidRPr="002B0036">
        <w:rPr>
          <w:rFonts w:eastAsiaTheme="minorEastAsia"/>
          <w:sz w:val="28"/>
          <w:szCs w:val="28"/>
          <w:lang w:eastAsia="ru-RU"/>
        </w:rPr>
        <w:t>наличие положительного значения собственного капитала и чистых активов за последний отчетный год;</w:t>
      </w:r>
    </w:p>
    <w:p w14:paraId="5CD23F5C" w14:textId="77777777" w:rsidR="006C7A1D" w:rsidRPr="002B0036" w:rsidRDefault="007A2B30" w:rsidP="000D258C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2B0036">
        <w:rPr>
          <w:rFonts w:eastAsiaTheme="minorEastAsia"/>
          <w:sz w:val="28"/>
          <w:szCs w:val="28"/>
          <w:lang w:eastAsia="ru-RU"/>
        </w:rPr>
        <w:t xml:space="preserve">- </w:t>
      </w:r>
      <w:r w:rsidR="006C7A1D" w:rsidRPr="002B0036">
        <w:rPr>
          <w:rFonts w:eastAsiaTheme="minorEastAsia"/>
          <w:sz w:val="28"/>
          <w:szCs w:val="28"/>
          <w:lang w:eastAsia="ru-RU"/>
        </w:rPr>
        <w:t>наличие величины уставного капитала лизинговой компании за последний отчетный год и за последний отчетный квартал не менее 15 млн. рублей;</w:t>
      </w:r>
    </w:p>
    <w:p w14:paraId="08D5988C" w14:textId="77777777" w:rsidR="00541868" w:rsidRPr="002B0036" w:rsidRDefault="00550648" w:rsidP="000D258C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2B0036">
        <w:rPr>
          <w:rFonts w:eastAsiaTheme="minorEastAsia"/>
          <w:sz w:val="28"/>
          <w:szCs w:val="28"/>
          <w:lang w:eastAsia="ru-RU"/>
        </w:rPr>
        <w:t>-</w:t>
      </w:r>
      <w:r w:rsidR="00541868" w:rsidRPr="002B0036">
        <w:rPr>
          <w:rFonts w:eastAsiaTheme="minorEastAsia"/>
          <w:sz w:val="28"/>
          <w:szCs w:val="28"/>
          <w:lang w:eastAsia="ru-RU"/>
        </w:rPr>
        <w:t xml:space="preserve"> отсутствие за последний отчетный год и на последнюю квартальную дату убытков, влекущих снижение стоимости чистых активов более чем на 25% по сравнению с максимально достигнутым уровнем в течение последних 12 (двенадцати) месяцев;</w:t>
      </w:r>
    </w:p>
    <w:p w14:paraId="0549EA76" w14:textId="77777777" w:rsidR="005B4962" w:rsidRPr="002B0036" w:rsidRDefault="005B4962" w:rsidP="000D258C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2B0036">
        <w:rPr>
          <w:rFonts w:eastAsiaTheme="minorEastAsia"/>
          <w:sz w:val="28"/>
          <w:szCs w:val="28"/>
          <w:lang w:eastAsia="ru-RU"/>
        </w:rPr>
        <w:t>4</w:t>
      </w:r>
      <w:r w:rsidR="007A2B30" w:rsidRPr="002B0036">
        <w:rPr>
          <w:rFonts w:eastAsiaTheme="minorEastAsia"/>
          <w:sz w:val="28"/>
          <w:szCs w:val="28"/>
          <w:lang w:eastAsia="ru-RU"/>
        </w:rPr>
        <w:t xml:space="preserve">) </w:t>
      </w:r>
      <w:r w:rsidR="00945F50" w:rsidRPr="002B0036">
        <w:rPr>
          <w:rFonts w:eastAsiaTheme="minorEastAsia"/>
          <w:sz w:val="28"/>
          <w:szCs w:val="28"/>
          <w:lang w:eastAsia="ru-RU"/>
        </w:rPr>
        <w:t>справка из ИФНС,</w:t>
      </w:r>
      <w:r w:rsidR="00824823" w:rsidRPr="002B0036">
        <w:rPr>
          <w:rFonts w:eastAsiaTheme="minorEastAsia"/>
          <w:sz w:val="28"/>
          <w:szCs w:val="28"/>
          <w:lang w:eastAsia="ru-RU"/>
        </w:rPr>
        <w:t xml:space="preserve"> </w:t>
      </w:r>
      <w:r w:rsidR="00945F50" w:rsidRPr="002B0036">
        <w:rPr>
          <w:rFonts w:eastAsiaTheme="minorEastAsia"/>
          <w:sz w:val="28"/>
          <w:szCs w:val="28"/>
          <w:lang w:eastAsia="ru-RU"/>
        </w:rPr>
        <w:t xml:space="preserve">подтверждающая </w:t>
      </w:r>
      <w:r w:rsidR="006C7A1D" w:rsidRPr="002B0036">
        <w:rPr>
          <w:rFonts w:eastAsiaTheme="minorEastAsia"/>
          <w:sz w:val="28"/>
          <w:szCs w:val="28"/>
          <w:lang w:eastAsia="ru-RU"/>
        </w:rPr>
        <w:t xml:space="preserve">отсутствие </w:t>
      </w:r>
      <w:proofErr w:type="spellStart"/>
      <w:r w:rsidR="006C7A1D" w:rsidRPr="002B0036">
        <w:rPr>
          <w:rFonts w:eastAsiaTheme="minorEastAsia"/>
          <w:sz w:val="28"/>
          <w:szCs w:val="28"/>
          <w:lang w:eastAsia="ru-RU"/>
        </w:rPr>
        <w:t>нереструктурированной</w:t>
      </w:r>
      <w:proofErr w:type="spellEnd"/>
      <w:r w:rsidR="006C7A1D" w:rsidRPr="002B0036">
        <w:rPr>
          <w:rFonts w:eastAsiaTheme="minorEastAsia"/>
          <w:sz w:val="28"/>
          <w:szCs w:val="28"/>
          <w:lang w:eastAsia="ru-RU"/>
        </w:rPr>
        <w:t xml:space="preserve"> просроченной задолженности перед бюджетом, </w:t>
      </w:r>
    </w:p>
    <w:p w14:paraId="7FB45BCC" w14:textId="77777777" w:rsidR="00945F50" w:rsidRPr="002B0036" w:rsidRDefault="005B4962" w:rsidP="000D258C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2B0036">
        <w:rPr>
          <w:rFonts w:eastAsiaTheme="minorEastAsia"/>
          <w:sz w:val="28"/>
          <w:szCs w:val="28"/>
          <w:lang w:eastAsia="ru-RU"/>
        </w:rPr>
        <w:t xml:space="preserve">5) справка, подтверждающая отсутствие </w:t>
      </w:r>
      <w:proofErr w:type="spellStart"/>
      <w:r w:rsidRPr="002B0036">
        <w:rPr>
          <w:rFonts w:eastAsiaTheme="minorEastAsia"/>
          <w:sz w:val="28"/>
          <w:szCs w:val="28"/>
          <w:lang w:eastAsia="ru-RU"/>
        </w:rPr>
        <w:t>нереструктурированной</w:t>
      </w:r>
      <w:proofErr w:type="spellEnd"/>
      <w:r w:rsidRPr="002B0036">
        <w:rPr>
          <w:rFonts w:eastAsiaTheme="minorEastAsia"/>
          <w:sz w:val="28"/>
          <w:szCs w:val="28"/>
          <w:lang w:eastAsia="ru-RU"/>
        </w:rPr>
        <w:t xml:space="preserve"> просроченной задолженности перед </w:t>
      </w:r>
      <w:r w:rsidR="006C7A1D" w:rsidRPr="002B0036">
        <w:rPr>
          <w:rFonts w:eastAsiaTheme="minorEastAsia"/>
          <w:sz w:val="28"/>
          <w:szCs w:val="28"/>
          <w:lang w:eastAsia="ru-RU"/>
        </w:rPr>
        <w:t>внебюджетными фондами</w:t>
      </w:r>
      <w:r w:rsidR="00B37A81" w:rsidRPr="002B0036">
        <w:rPr>
          <w:rFonts w:eastAsiaTheme="minorEastAsia"/>
          <w:sz w:val="28"/>
          <w:szCs w:val="28"/>
          <w:lang w:eastAsia="ru-RU"/>
        </w:rPr>
        <w:t>;</w:t>
      </w:r>
    </w:p>
    <w:p w14:paraId="4532A462" w14:textId="77777777" w:rsidR="006C7A1D" w:rsidRPr="002B0036" w:rsidRDefault="005B4962" w:rsidP="000D258C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2B0036">
        <w:rPr>
          <w:rFonts w:eastAsiaTheme="minorEastAsia"/>
          <w:sz w:val="28"/>
          <w:szCs w:val="28"/>
          <w:lang w:eastAsia="ru-RU"/>
        </w:rPr>
        <w:t>6</w:t>
      </w:r>
      <w:r w:rsidR="007A2B30" w:rsidRPr="002B0036">
        <w:rPr>
          <w:rFonts w:eastAsiaTheme="minorEastAsia"/>
          <w:sz w:val="28"/>
          <w:szCs w:val="28"/>
          <w:lang w:eastAsia="ru-RU"/>
        </w:rPr>
        <w:t xml:space="preserve">) </w:t>
      </w:r>
      <w:r w:rsidR="00B37A81" w:rsidRPr="002B0036">
        <w:rPr>
          <w:rFonts w:eastAsiaTheme="minorEastAsia"/>
          <w:sz w:val="28"/>
          <w:szCs w:val="28"/>
          <w:lang w:eastAsia="ru-RU"/>
        </w:rPr>
        <w:t>п</w:t>
      </w:r>
      <w:r w:rsidR="00945F50" w:rsidRPr="002B0036">
        <w:rPr>
          <w:rFonts w:eastAsiaTheme="minorEastAsia"/>
          <w:sz w:val="28"/>
          <w:szCs w:val="28"/>
          <w:lang w:eastAsia="ru-RU"/>
        </w:rPr>
        <w:t xml:space="preserve">исьмо </w:t>
      </w:r>
      <w:r w:rsidR="00B136E5" w:rsidRPr="002B0036">
        <w:rPr>
          <w:rFonts w:eastAsiaTheme="minorEastAsia"/>
          <w:sz w:val="28"/>
          <w:szCs w:val="28"/>
          <w:lang w:eastAsia="ru-RU"/>
        </w:rPr>
        <w:t>Л</w:t>
      </w:r>
      <w:r w:rsidR="00945F50" w:rsidRPr="002B0036">
        <w:rPr>
          <w:rFonts w:eastAsiaTheme="minorEastAsia"/>
          <w:sz w:val="28"/>
          <w:szCs w:val="28"/>
          <w:lang w:eastAsia="ru-RU"/>
        </w:rPr>
        <w:t>изинговой компании об отсутствии</w:t>
      </w:r>
      <w:r w:rsidR="00824823" w:rsidRPr="002B0036">
        <w:rPr>
          <w:rFonts w:eastAsiaTheme="minorEastAsia"/>
          <w:sz w:val="28"/>
          <w:szCs w:val="28"/>
          <w:lang w:eastAsia="ru-RU"/>
        </w:rPr>
        <w:t xml:space="preserve"> </w:t>
      </w:r>
      <w:proofErr w:type="spellStart"/>
      <w:r w:rsidR="007A2B30" w:rsidRPr="002B0036">
        <w:rPr>
          <w:rFonts w:eastAsiaTheme="minorEastAsia"/>
          <w:sz w:val="28"/>
          <w:szCs w:val="28"/>
          <w:lang w:eastAsia="ru-RU"/>
        </w:rPr>
        <w:t>нереструктурированной</w:t>
      </w:r>
      <w:proofErr w:type="spellEnd"/>
      <w:r w:rsidR="007A2B30" w:rsidRPr="002B0036">
        <w:rPr>
          <w:rFonts w:eastAsiaTheme="minorEastAsia"/>
          <w:sz w:val="28"/>
          <w:szCs w:val="28"/>
          <w:lang w:eastAsia="ru-RU"/>
        </w:rPr>
        <w:t xml:space="preserve"> просроченной задолженности</w:t>
      </w:r>
      <w:r w:rsidR="00824823" w:rsidRPr="002B0036">
        <w:rPr>
          <w:rFonts w:eastAsiaTheme="minorEastAsia"/>
          <w:sz w:val="28"/>
          <w:szCs w:val="28"/>
          <w:lang w:eastAsia="ru-RU"/>
        </w:rPr>
        <w:t xml:space="preserve"> </w:t>
      </w:r>
      <w:r w:rsidR="007A2B30" w:rsidRPr="002B0036">
        <w:rPr>
          <w:rFonts w:eastAsiaTheme="minorEastAsia"/>
          <w:sz w:val="28"/>
          <w:szCs w:val="28"/>
          <w:lang w:eastAsia="ru-RU"/>
        </w:rPr>
        <w:t>перед</w:t>
      </w:r>
      <w:r w:rsidR="006C7A1D" w:rsidRPr="002B0036">
        <w:rPr>
          <w:rFonts w:eastAsiaTheme="minorEastAsia"/>
          <w:sz w:val="28"/>
          <w:szCs w:val="28"/>
          <w:lang w:eastAsia="ru-RU"/>
        </w:rPr>
        <w:t xml:space="preserve"> другими государственными органами;</w:t>
      </w:r>
    </w:p>
    <w:p w14:paraId="42D9266F" w14:textId="77777777" w:rsidR="006C7A1D" w:rsidRPr="002B0036" w:rsidRDefault="007E7B95" w:rsidP="000D258C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2B0036">
        <w:rPr>
          <w:rFonts w:eastAsiaTheme="minorEastAsia"/>
          <w:sz w:val="28"/>
          <w:szCs w:val="28"/>
          <w:lang w:eastAsia="ru-RU"/>
        </w:rPr>
        <w:t>7</w:t>
      </w:r>
      <w:r w:rsidR="006C7A1D" w:rsidRPr="002B0036">
        <w:rPr>
          <w:rFonts w:eastAsiaTheme="minorEastAsia"/>
          <w:sz w:val="28"/>
          <w:szCs w:val="28"/>
          <w:lang w:eastAsia="ru-RU"/>
        </w:rPr>
        <w:t xml:space="preserve">) </w:t>
      </w:r>
      <w:r w:rsidR="00230C3B" w:rsidRPr="002B0036">
        <w:rPr>
          <w:rFonts w:eastAsiaTheme="minorEastAsia"/>
          <w:sz w:val="28"/>
          <w:szCs w:val="28"/>
          <w:lang w:eastAsia="ru-RU"/>
        </w:rPr>
        <w:t>справка из К</w:t>
      </w:r>
      <w:r w:rsidR="007A2B30" w:rsidRPr="002B0036">
        <w:rPr>
          <w:rFonts w:eastAsiaTheme="minorEastAsia"/>
          <w:sz w:val="28"/>
          <w:szCs w:val="28"/>
          <w:lang w:eastAsia="ru-RU"/>
        </w:rPr>
        <w:t>редитной организации (</w:t>
      </w:r>
      <w:r w:rsidR="00230C3B" w:rsidRPr="002B0036">
        <w:rPr>
          <w:rFonts w:eastAsiaTheme="minorEastAsia"/>
          <w:sz w:val="28"/>
          <w:szCs w:val="28"/>
          <w:lang w:eastAsia="ru-RU"/>
        </w:rPr>
        <w:t>К</w:t>
      </w:r>
      <w:r w:rsidR="007A2B30" w:rsidRPr="002B0036">
        <w:rPr>
          <w:rFonts w:eastAsiaTheme="minorEastAsia"/>
          <w:sz w:val="28"/>
          <w:szCs w:val="28"/>
          <w:lang w:eastAsia="ru-RU"/>
        </w:rPr>
        <w:t xml:space="preserve">редитных организаций), с подписью уполномоченного лица и печати  </w:t>
      </w:r>
      <w:r w:rsidR="00230C3B" w:rsidRPr="002B0036">
        <w:rPr>
          <w:rFonts w:eastAsiaTheme="minorEastAsia"/>
          <w:sz w:val="28"/>
          <w:szCs w:val="28"/>
          <w:lang w:eastAsia="ru-RU"/>
        </w:rPr>
        <w:t>К</w:t>
      </w:r>
      <w:r w:rsidR="007A2B30" w:rsidRPr="002B0036">
        <w:rPr>
          <w:rFonts w:eastAsiaTheme="minorEastAsia"/>
          <w:sz w:val="28"/>
          <w:szCs w:val="28"/>
          <w:lang w:eastAsia="ru-RU"/>
        </w:rPr>
        <w:t xml:space="preserve">редитной организации, подтверждающая </w:t>
      </w:r>
      <w:r w:rsidR="006C7A1D" w:rsidRPr="002B0036">
        <w:rPr>
          <w:rFonts w:eastAsiaTheme="minorEastAsia"/>
          <w:sz w:val="28"/>
          <w:szCs w:val="28"/>
          <w:lang w:eastAsia="ru-RU"/>
        </w:rPr>
        <w:t>отсутствие 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</w:t>
      </w:r>
      <w:r w:rsidRPr="002B0036">
        <w:rPr>
          <w:rFonts w:eastAsiaTheme="minorEastAsia"/>
          <w:sz w:val="28"/>
          <w:szCs w:val="28"/>
          <w:lang w:eastAsia="ru-RU"/>
        </w:rPr>
        <w:t>.</w:t>
      </w:r>
    </w:p>
    <w:p w14:paraId="1FA43A35" w14:textId="77777777" w:rsidR="00BB6368" w:rsidRPr="002B0036" w:rsidRDefault="005E4410" w:rsidP="000D258C">
      <w:pPr>
        <w:suppressAutoHyphens w:val="0"/>
        <w:ind w:firstLine="709"/>
        <w:jc w:val="both"/>
        <w:rPr>
          <w:sz w:val="28"/>
          <w:szCs w:val="28"/>
        </w:rPr>
      </w:pPr>
      <w:r w:rsidRPr="002B0036">
        <w:rPr>
          <w:rFonts w:eastAsiaTheme="minorEastAsia"/>
          <w:sz w:val="28"/>
          <w:szCs w:val="28"/>
          <w:lang w:eastAsia="ru-RU"/>
        </w:rPr>
        <w:t xml:space="preserve"> </w:t>
      </w:r>
      <w:r w:rsidR="00D615A2" w:rsidRPr="002B0036">
        <w:rPr>
          <w:rFonts w:eastAsiaTheme="minorEastAsia"/>
          <w:sz w:val="28"/>
          <w:szCs w:val="28"/>
          <w:lang w:eastAsia="ru-RU"/>
        </w:rPr>
        <w:t>4</w:t>
      </w:r>
      <w:r w:rsidRPr="002B0036">
        <w:rPr>
          <w:rFonts w:eastAsiaTheme="minorEastAsia"/>
          <w:sz w:val="28"/>
          <w:szCs w:val="28"/>
          <w:lang w:eastAsia="ru-RU"/>
        </w:rPr>
        <w:t>.</w:t>
      </w:r>
      <w:r w:rsidR="00541868" w:rsidRPr="002B0036">
        <w:rPr>
          <w:rFonts w:eastAsiaTheme="minorEastAsia"/>
          <w:sz w:val="28"/>
          <w:szCs w:val="28"/>
          <w:lang w:eastAsia="ru-RU"/>
        </w:rPr>
        <w:t>3</w:t>
      </w:r>
      <w:r w:rsidRPr="002B0036">
        <w:rPr>
          <w:rFonts w:eastAsiaTheme="minorEastAsia"/>
          <w:sz w:val="28"/>
          <w:szCs w:val="28"/>
          <w:lang w:eastAsia="ru-RU"/>
        </w:rPr>
        <w:t>.</w:t>
      </w:r>
      <w:r w:rsidR="00541868" w:rsidRPr="002B0036">
        <w:rPr>
          <w:rFonts w:eastAsiaTheme="minorEastAsia"/>
          <w:sz w:val="28"/>
          <w:szCs w:val="28"/>
          <w:lang w:eastAsia="ru-RU"/>
        </w:rPr>
        <w:t>1</w:t>
      </w:r>
      <w:r w:rsidRPr="002B0036">
        <w:rPr>
          <w:rFonts w:eastAsiaTheme="minorEastAsia"/>
          <w:sz w:val="28"/>
          <w:szCs w:val="28"/>
          <w:lang w:eastAsia="ru-RU"/>
        </w:rPr>
        <w:t xml:space="preserve">. </w:t>
      </w:r>
      <w:r w:rsidR="00BB6368" w:rsidRPr="002B0036">
        <w:rPr>
          <w:sz w:val="28"/>
          <w:szCs w:val="28"/>
          <w:lang w:eastAsia="ru-RU"/>
        </w:rPr>
        <w:t xml:space="preserve">В целях отбора, для заключения </w:t>
      </w:r>
      <w:r w:rsidR="00BB6368" w:rsidRPr="002B0036">
        <w:rPr>
          <w:sz w:val="28"/>
          <w:szCs w:val="28"/>
        </w:rPr>
        <w:t>С</w:t>
      </w:r>
      <w:r w:rsidR="00BB6368" w:rsidRPr="002B0036">
        <w:rPr>
          <w:sz w:val="28"/>
          <w:szCs w:val="28"/>
          <w:lang w:eastAsia="ru-RU"/>
        </w:rPr>
        <w:t>оглашения о сотрудничестве,</w:t>
      </w:r>
      <w:r w:rsidR="00BB6368" w:rsidRPr="002B0036">
        <w:rPr>
          <w:sz w:val="28"/>
          <w:szCs w:val="28"/>
        </w:rPr>
        <w:t xml:space="preserve"> </w:t>
      </w:r>
      <w:r w:rsidR="00541868" w:rsidRPr="002B0036">
        <w:rPr>
          <w:b/>
          <w:sz w:val="28"/>
          <w:szCs w:val="28"/>
        </w:rPr>
        <w:t xml:space="preserve"> </w:t>
      </w:r>
      <w:r w:rsidR="00BB6368" w:rsidRPr="002B0036">
        <w:rPr>
          <w:b/>
          <w:sz w:val="28"/>
          <w:szCs w:val="28"/>
        </w:rPr>
        <w:t xml:space="preserve"> </w:t>
      </w:r>
      <w:r w:rsidR="00541868" w:rsidRPr="002B0036">
        <w:rPr>
          <w:rFonts w:eastAsiaTheme="minorEastAsia"/>
          <w:sz w:val="28"/>
          <w:szCs w:val="28"/>
          <w:lang w:eastAsia="ru-RU"/>
        </w:rPr>
        <w:t xml:space="preserve">Микрофинансовая организация  </w:t>
      </w:r>
      <w:r w:rsidR="00BB6368" w:rsidRPr="002B0036">
        <w:rPr>
          <w:sz w:val="28"/>
          <w:szCs w:val="28"/>
        </w:rPr>
        <w:t>представляет следующие документы (копии  документов):</w:t>
      </w:r>
    </w:p>
    <w:p w14:paraId="7A59BA79" w14:textId="77777777" w:rsidR="00BB6368" w:rsidRPr="002B0036" w:rsidRDefault="00BB6368" w:rsidP="000D258C">
      <w:pPr>
        <w:suppressAutoHyphens w:val="0"/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>4.</w:t>
      </w:r>
      <w:r w:rsidR="00541868" w:rsidRPr="002B0036">
        <w:rPr>
          <w:sz w:val="28"/>
          <w:szCs w:val="28"/>
        </w:rPr>
        <w:t>3</w:t>
      </w:r>
      <w:r w:rsidRPr="002B0036">
        <w:rPr>
          <w:sz w:val="28"/>
          <w:szCs w:val="28"/>
        </w:rPr>
        <w:t xml:space="preserve">.1.1. подтверждающие   полномочия лиц на подписание </w:t>
      </w:r>
      <w:r w:rsidR="005B4962" w:rsidRPr="002B0036">
        <w:rPr>
          <w:sz w:val="28"/>
          <w:szCs w:val="28"/>
        </w:rPr>
        <w:t xml:space="preserve"> </w:t>
      </w:r>
      <w:r w:rsidRPr="002B0036">
        <w:rPr>
          <w:sz w:val="28"/>
          <w:szCs w:val="28"/>
        </w:rPr>
        <w:t>Соглашения</w:t>
      </w:r>
      <w:r w:rsidR="005B4962" w:rsidRPr="002B0036">
        <w:rPr>
          <w:sz w:val="28"/>
          <w:szCs w:val="28"/>
        </w:rPr>
        <w:t xml:space="preserve"> о сотрудничестве</w:t>
      </w:r>
      <w:r w:rsidRPr="002B0036">
        <w:rPr>
          <w:sz w:val="28"/>
          <w:szCs w:val="28"/>
        </w:rPr>
        <w:t xml:space="preserve"> и</w:t>
      </w:r>
      <w:r w:rsidR="005B4962" w:rsidRPr="002B0036">
        <w:rPr>
          <w:sz w:val="28"/>
          <w:szCs w:val="28"/>
        </w:rPr>
        <w:t xml:space="preserve"> </w:t>
      </w:r>
      <w:r w:rsidRPr="002B0036">
        <w:rPr>
          <w:sz w:val="28"/>
          <w:szCs w:val="28"/>
        </w:rPr>
        <w:t xml:space="preserve"> представление документов в Фонд: </w:t>
      </w:r>
    </w:p>
    <w:p w14:paraId="5F53AF23" w14:textId="77777777" w:rsidR="00BB6368" w:rsidRPr="002B0036" w:rsidRDefault="00BB6368" w:rsidP="000D258C">
      <w:pPr>
        <w:suppressLineNumber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>- выписку из ЕГРЮЛ, с данными, актуальными на дату рассмотрения Фондом документов;</w:t>
      </w:r>
    </w:p>
    <w:p w14:paraId="2872C33C" w14:textId="77777777" w:rsidR="00BB6368" w:rsidRPr="002B0036" w:rsidRDefault="00BB6368" w:rsidP="000D258C">
      <w:pPr>
        <w:suppressLineNumber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 xml:space="preserve">- учредительные документы, </w:t>
      </w:r>
    </w:p>
    <w:p w14:paraId="55B88F64" w14:textId="77777777" w:rsidR="00BB6368" w:rsidRPr="002B0036" w:rsidRDefault="00BB6368" w:rsidP="000D258C">
      <w:pPr>
        <w:suppressLineNumber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>- в отношении исполнительного органа, иного лица, действующего в соответствии с уставом: решение уполномоченного органа об избрании (о продлении полномочий), приказ о принятии на должность;</w:t>
      </w:r>
    </w:p>
    <w:p w14:paraId="2461CAD1" w14:textId="77777777" w:rsidR="00BB6368" w:rsidRPr="002B0036" w:rsidRDefault="00BB6368" w:rsidP="000D258C">
      <w:pPr>
        <w:suppressLineNumber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>- в отношении  иного представителя: приказ о назначении на должность (при наличии), доверенность.</w:t>
      </w:r>
    </w:p>
    <w:p w14:paraId="56AE8572" w14:textId="77777777" w:rsidR="00541868" w:rsidRPr="002B0036" w:rsidRDefault="00541868" w:rsidP="000D258C">
      <w:pPr>
        <w:suppressAutoHyphens w:val="0"/>
        <w:ind w:firstLine="709"/>
        <w:jc w:val="both"/>
        <w:rPr>
          <w:sz w:val="28"/>
          <w:szCs w:val="28"/>
        </w:rPr>
      </w:pPr>
      <w:r w:rsidRPr="002B0036">
        <w:rPr>
          <w:rFonts w:eastAsiaTheme="minorEastAsia"/>
          <w:sz w:val="28"/>
          <w:szCs w:val="28"/>
          <w:lang w:eastAsia="ru-RU"/>
        </w:rPr>
        <w:t>4.3.1.2</w:t>
      </w:r>
      <w:r w:rsidR="009D3D63" w:rsidRPr="002B0036">
        <w:rPr>
          <w:rFonts w:eastAsiaTheme="minorEastAsia"/>
          <w:sz w:val="28"/>
          <w:szCs w:val="28"/>
          <w:lang w:eastAsia="ru-RU"/>
        </w:rPr>
        <w:t xml:space="preserve"> </w:t>
      </w:r>
      <w:r w:rsidRPr="002B0036">
        <w:rPr>
          <w:sz w:val="28"/>
          <w:szCs w:val="28"/>
        </w:rPr>
        <w:t xml:space="preserve">подтверждающие соответствие Микрофинансовой организации </w:t>
      </w:r>
      <w:r w:rsidR="00230C3B" w:rsidRPr="002B0036">
        <w:rPr>
          <w:sz w:val="28"/>
          <w:szCs w:val="28"/>
        </w:rPr>
        <w:t>К</w:t>
      </w:r>
      <w:r w:rsidRPr="002B0036">
        <w:rPr>
          <w:sz w:val="28"/>
          <w:szCs w:val="28"/>
        </w:rPr>
        <w:t xml:space="preserve">ритериям отбора: </w:t>
      </w:r>
    </w:p>
    <w:p w14:paraId="0042583C" w14:textId="77777777" w:rsidR="009D3D63" w:rsidRPr="002B0036" w:rsidRDefault="00541868" w:rsidP="000D258C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2B0036">
        <w:rPr>
          <w:rFonts w:eastAsiaTheme="minorEastAsia"/>
          <w:sz w:val="28"/>
          <w:szCs w:val="28"/>
          <w:lang w:eastAsia="ru-RU"/>
        </w:rPr>
        <w:t xml:space="preserve"> 1) </w:t>
      </w:r>
      <w:r w:rsidR="00AB4F31" w:rsidRPr="002B0036">
        <w:rPr>
          <w:rFonts w:eastAsiaTheme="minorEastAsia"/>
          <w:sz w:val="28"/>
          <w:szCs w:val="28"/>
          <w:lang w:eastAsia="ru-RU"/>
        </w:rPr>
        <w:t xml:space="preserve">документы, подтверждающие </w:t>
      </w:r>
      <w:r w:rsidR="009D3D63" w:rsidRPr="002B0036">
        <w:rPr>
          <w:rFonts w:eastAsiaTheme="minorEastAsia"/>
          <w:sz w:val="28"/>
          <w:szCs w:val="28"/>
          <w:lang w:eastAsia="ru-RU"/>
        </w:rPr>
        <w:t>отнесение к микро</w:t>
      </w:r>
      <w:r w:rsidR="007F4634" w:rsidRPr="002B0036">
        <w:rPr>
          <w:rFonts w:eastAsiaTheme="minorEastAsia"/>
          <w:sz w:val="28"/>
          <w:szCs w:val="28"/>
          <w:lang w:eastAsia="ru-RU"/>
        </w:rPr>
        <w:t>ф</w:t>
      </w:r>
      <w:r w:rsidR="004705B3" w:rsidRPr="002B0036">
        <w:rPr>
          <w:rFonts w:eastAsiaTheme="minorEastAsia"/>
          <w:sz w:val="28"/>
          <w:szCs w:val="28"/>
          <w:lang w:eastAsia="ru-RU"/>
        </w:rPr>
        <w:t>ин</w:t>
      </w:r>
      <w:r w:rsidR="009D3D63" w:rsidRPr="002B0036">
        <w:rPr>
          <w:rFonts w:eastAsiaTheme="minorEastAsia"/>
          <w:sz w:val="28"/>
          <w:szCs w:val="28"/>
          <w:lang w:eastAsia="ru-RU"/>
        </w:rPr>
        <w:t xml:space="preserve">ансовым организациям предпринимательского </w:t>
      </w:r>
      <w:r w:rsidR="007F4634" w:rsidRPr="002B0036">
        <w:rPr>
          <w:rFonts w:eastAsiaTheme="minorEastAsia"/>
          <w:sz w:val="28"/>
          <w:szCs w:val="28"/>
          <w:lang w:eastAsia="ru-RU"/>
        </w:rPr>
        <w:t>ф</w:t>
      </w:r>
      <w:r w:rsidR="004705B3" w:rsidRPr="002B0036">
        <w:rPr>
          <w:rFonts w:eastAsiaTheme="minorEastAsia"/>
          <w:sz w:val="28"/>
          <w:szCs w:val="28"/>
          <w:lang w:eastAsia="ru-RU"/>
        </w:rPr>
        <w:t>ин</w:t>
      </w:r>
      <w:r w:rsidR="009D3D63" w:rsidRPr="002B0036">
        <w:rPr>
          <w:rFonts w:eastAsiaTheme="minorEastAsia"/>
          <w:sz w:val="28"/>
          <w:szCs w:val="28"/>
          <w:lang w:eastAsia="ru-RU"/>
        </w:rPr>
        <w:t xml:space="preserve">ансирования в соответствии с критериями, установленными </w:t>
      </w:r>
      <w:hyperlink r:id="rId10" w:anchor="/document/99/420341730/ZA00M1S2LR/" w:history="1">
        <w:r w:rsidR="009D3D63" w:rsidRPr="002B0036">
          <w:rPr>
            <w:rFonts w:eastAsiaTheme="minorEastAsia"/>
            <w:color w:val="000000" w:themeColor="text1"/>
            <w:sz w:val="28"/>
            <w:szCs w:val="28"/>
            <w:lang w:eastAsia="ru-RU"/>
          </w:rPr>
          <w:t>Указанием Центрального банка Российской Федерации от 20 февраля 2016 года № 3964-У</w:t>
        </w:r>
        <w:r w:rsidR="001934F0" w:rsidRPr="002B0036">
          <w:rPr>
            <w:rFonts w:eastAsiaTheme="minorEastAsia"/>
            <w:color w:val="000000" w:themeColor="text1"/>
            <w:sz w:val="28"/>
            <w:szCs w:val="28"/>
            <w:lang w:eastAsia="ru-RU"/>
          </w:rPr>
          <w:t xml:space="preserve"> «</w:t>
        </w:r>
        <w:r w:rsidR="009D3D63" w:rsidRPr="002B0036">
          <w:rPr>
            <w:rFonts w:eastAsiaTheme="minorEastAsia"/>
            <w:color w:val="000000" w:themeColor="text1"/>
            <w:sz w:val="28"/>
            <w:szCs w:val="28"/>
            <w:lang w:eastAsia="ru-RU"/>
          </w:rPr>
          <w:t xml:space="preserve">О </w:t>
        </w:r>
        <w:r w:rsidR="007F4634" w:rsidRPr="002B0036">
          <w:rPr>
            <w:rFonts w:eastAsiaTheme="minorEastAsia"/>
            <w:color w:val="000000" w:themeColor="text1"/>
            <w:sz w:val="28"/>
            <w:szCs w:val="28"/>
            <w:lang w:eastAsia="ru-RU"/>
          </w:rPr>
          <w:t>микрофинансовых</w:t>
        </w:r>
        <w:r w:rsidR="009D3D63" w:rsidRPr="002B0036">
          <w:rPr>
            <w:rFonts w:eastAsiaTheme="minorEastAsia"/>
            <w:color w:val="000000" w:themeColor="text1"/>
            <w:sz w:val="28"/>
            <w:szCs w:val="28"/>
            <w:lang w:eastAsia="ru-RU"/>
          </w:rPr>
          <w:t xml:space="preserve"> организациях предпринимательского </w:t>
        </w:r>
        <w:r w:rsidR="004705B3" w:rsidRPr="002B0036">
          <w:rPr>
            <w:rFonts w:eastAsiaTheme="minorEastAsia"/>
            <w:color w:val="000000" w:themeColor="text1"/>
            <w:sz w:val="28"/>
            <w:szCs w:val="28"/>
            <w:lang w:eastAsia="ru-RU"/>
          </w:rPr>
          <w:t>Фин</w:t>
        </w:r>
        <w:r w:rsidR="009D3D63" w:rsidRPr="002B0036">
          <w:rPr>
            <w:rFonts w:eastAsiaTheme="minorEastAsia"/>
            <w:color w:val="000000" w:themeColor="text1"/>
            <w:sz w:val="28"/>
            <w:szCs w:val="28"/>
            <w:lang w:eastAsia="ru-RU"/>
          </w:rPr>
          <w:t>ансирования</w:t>
        </w:r>
        <w:r w:rsidR="001934F0" w:rsidRPr="002B0036">
          <w:rPr>
            <w:rFonts w:eastAsiaTheme="minorEastAsia"/>
            <w:color w:val="000000" w:themeColor="text1"/>
            <w:sz w:val="28"/>
            <w:szCs w:val="28"/>
            <w:lang w:eastAsia="ru-RU"/>
          </w:rPr>
          <w:t>»</w:t>
        </w:r>
      </w:hyperlink>
      <w:r w:rsidR="009D3D63" w:rsidRPr="002B0036">
        <w:rPr>
          <w:rFonts w:eastAsiaTheme="minorEastAsia"/>
          <w:sz w:val="28"/>
          <w:szCs w:val="28"/>
          <w:lang w:eastAsia="ru-RU"/>
        </w:rPr>
        <w:t xml:space="preserve"> (зарегистрировано в Минюсте России 24 мая 2016 года, регистрационный № 42239);</w:t>
      </w:r>
    </w:p>
    <w:p w14:paraId="0C3FA5E8" w14:textId="77777777" w:rsidR="009D3D63" w:rsidRPr="002B0036" w:rsidRDefault="00541868" w:rsidP="000D258C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2B0036">
        <w:rPr>
          <w:rFonts w:eastAsiaTheme="minorEastAsia"/>
          <w:sz w:val="28"/>
          <w:szCs w:val="28"/>
          <w:lang w:eastAsia="ru-RU"/>
        </w:rPr>
        <w:t>2)</w:t>
      </w:r>
      <w:r w:rsidR="009D3D63" w:rsidRPr="002B0036">
        <w:rPr>
          <w:rFonts w:eastAsiaTheme="minorEastAsia"/>
          <w:sz w:val="28"/>
          <w:szCs w:val="28"/>
          <w:lang w:eastAsia="ru-RU"/>
        </w:rPr>
        <w:t xml:space="preserve"> положительно</w:t>
      </w:r>
      <w:r w:rsidR="00AB4F31" w:rsidRPr="002B0036">
        <w:rPr>
          <w:rFonts w:eastAsiaTheme="minorEastAsia"/>
          <w:sz w:val="28"/>
          <w:szCs w:val="28"/>
          <w:lang w:eastAsia="ru-RU"/>
        </w:rPr>
        <w:t>е</w:t>
      </w:r>
      <w:r w:rsidR="009D3D63" w:rsidRPr="002B0036">
        <w:rPr>
          <w:rFonts w:eastAsiaTheme="minorEastAsia"/>
          <w:sz w:val="28"/>
          <w:szCs w:val="28"/>
          <w:lang w:eastAsia="ru-RU"/>
        </w:rPr>
        <w:t xml:space="preserve"> аудиторско</w:t>
      </w:r>
      <w:r w:rsidR="00AB4F31" w:rsidRPr="002B0036">
        <w:rPr>
          <w:rFonts w:eastAsiaTheme="minorEastAsia"/>
          <w:sz w:val="28"/>
          <w:szCs w:val="28"/>
          <w:lang w:eastAsia="ru-RU"/>
        </w:rPr>
        <w:t>е</w:t>
      </w:r>
      <w:r w:rsidR="009D3D63" w:rsidRPr="002B0036">
        <w:rPr>
          <w:rFonts w:eastAsiaTheme="minorEastAsia"/>
          <w:sz w:val="28"/>
          <w:szCs w:val="28"/>
          <w:lang w:eastAsia="ru-RU"/>
        </w:rPr>
        <w:t xml:space="preserve"> заключени</w:t>
      </w:r>
      <w:r w:rsidR="00AB4F31" w:rsidRPr="002B0036">
        <w:rPr>
          <w:rFonts w:eastAsiaTheme="minorEastAsia"/>
          <w:sz w:val="28"/>
          <w:szCs w:val="28"/>
          <w:lang w:eastAsia="ru-RU"/>
        </w:rPr>
        <w:t>е</w:t>
      </w:r>
      <w:r w:rsidR="009D3D63" w:rsidRPr="002B0036">
        <w:rPr>
          <w:rFonts w:eastAsiaTheme="minorEastAsia"/>
          <w:sz w:val="28"/>
          <w:szCs w:val="28"/>
          <w:lang w:eastAsia="ru-RU"/>
        </w:rPr>
        <w:t xml:space="preserve"> по итогам работы за последний отчетный год;</w:t>
      </w:r>
    </w:p>
    <w:p w14:paraId="00CC59ED" w14:textId="77777777" w:rsidR="009D3D63" w:rsidRPr="002B0036" w:rsidRDefault="00541868" w:rsidP="000D258C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2B0036">
        <w:rPr>
          <w:rFonts w:eastAsiaTheme="minorEastAsia"/>
          <w:sz w:val="28"/>
          <w:szCs w:val="28"/>
          <w:lang w:eastAsia="ru-RU"/>
        </w:rPr>
        <w:t xml:space="preserve">3) </w:t>
      </w:r>
      <w:r w:rsidR="006A7059" w:rsidRPr="002B0036">
        <w:rPr>
          <w:rFonts w:eastAsiaTheme="minorEastAsia"/>
          <w:sz w:val="28"/>
          <w:szCs w:val="28"/>
          <w:lang w:eastAsia="ru-RU"/>
        </w:rPr>
        <w:t xml:space="preserve">письмо </w:t>
      </w:r>
      <w:r w:rsidR="00AB4F31" w:rsidRPr="002B0036">
        <w:rPr>
          <w:rFonts w:eastAsiaTheme="minorEastAsia"/>
          <w:sz w:val="28"/>
          <w:szCs w:val="28"/>
          <w:lang w:eastAsia="ru-RU"/>
        </w:rPr>
        <w:t>о</w:t>
      </w:r>
      <w:r w:rsidR="007864B7" w:rsidRPr="002B0036">
        <w:rPr>
          <w:rFonts w:eastAsiaTheme="minorEastAsia"/>
          <w:sz w:val="28"/>
          <w:szCs w:val="28"/>
          <w:lang w:eastAsia="ru-RU"/>
        </w:rPr>
        <w:t xml:space="preserve">б </w:t>
      </w:r>
      <w:r w:rsidR="00AB4F31" w:rsidRPr="002B0036">
        <w:rPr>
          <w:rFonts w:eastAsiaTheme="minorEastAsia"/>
          <w:sz w:val="28"/>
          <w:szCs w:val="28"/>
          <w:lang w:eastAsia="ru-RU"/>
        </w:rPr>
        <w:t>уровне просроченной задолженности действующего портфеля микрозаймов</w:t>
      </w:r>
      <w:r w:rsidR="00824823" w:rsidRPr="002B0036">
        <w:rPr>
          <w:rFonts w:eastAsiaTheme="minorEastAsia"/>
          <w:sz w:val="28"/>
          <w:szCs w:val="28"/>
          <w:lang w:eastAsia="ru-RU"/>
        </w:rPr>
        <w:t xml:space="preserve"> </w:t>
      </w:r>
      <w:r w:rsidR="005B4962" w:rsidRPr="002B0036">
        <w:rPr>
          <w:rFonts w:eastAsiaTheme="minorEastAsia"/>
          <w:sz w:val="28"/>
          <w:szCs w:val="28"/>
          <w:lang w:eastAsia="ru-RU"/>
        </w:rPr>
        <w:t>М</w:t>
      </w:r>
      <w:r w:rsidR="007F4634" w:rsidRPr="002B0036">
        <w:rPr>
          <w:rFonts w:eastAsiaTheme="minorEastAsia"/>
          <w:sz w:val="28"/>
          <w:szCs w:val="28"/>
          <w:lang w:eastAsia="ru-RU"/>
        </w:rPr>
        <w:t>икрофинансовой</w:t>
      </w:r>
      <w:r w:rsidR="00824823" w:rsidRPr="002B0036">
        <w:rPr>
          <w:rFonts w:eastAsiaTheme="minorEastAsia"/>
          <w:sz w:val="28"/>
          <w:szCs w:val="28"/>
          <w:lang w:eastAsia="ru-RU"/>
        </w:rPr>
        <w:t xml:space="preserve"> </w:t>
      </w:r>
      <w:r w:rsidR="005B4962" w:rsidRPr="002B0036">
        <w:rPr>
          <w:rFonts w:eastAsiaTheme="minorEastAsia"/>
          <w:sz w:val="28"/>
          <w:szCs w:val="28"/>
          <w:lang w:eastAsia="ru-RU"/>
        </w:rPr>
        <w:t>организации</w:t>
      </w:r>
      <w:r w:rsidR="007864B7" w:rsidRPr="002B0036">
        <w:rPr>
          <w:rFonts w:eastAsiaTheme="minorEastAsia"/>
          <w:sz w:val="28"/>
          <w:szCs w:val="28"/>
          <w:lang w:eastAsia="ru-RU"/>
        </w:rPr>
        <w:t xml:space="preserve"> (с учетом </w:t>
      </w:r>
      <w:proofErr w:type="spellStart"/>
      <w:r w:rsidR="007864B7" w:rsidRPr="002B0036">
        <w:rPr>
          <w:rFonts w:eastAsiaTheme="minorEastAsia"/>
          <w:sz w:val="28"/>
          <w:szCs w:val="28"/>
          <w:lang w:eastAsia="ru-RU"/>
        </w:rPr>
        <w:t>пп</w:t>
      </w:r>
      <w:proofErr w:type="spellEnd"/>
      <w:r w:rsidR="007864B7" w:rsidRPr="002B0036">
        <w:rPr>
          <w:rFonts w:eastAsiaTheme="minorEastAsia"/>
          <w:sz w:val="28"/>
          <w:szCs w:val="28"/>
          <w:lang w:eastAsia="ru-RU"/>
        </w:rPr>
        <w:t>. 3 п. 2.4.  настоящих Правил)</w:t>
      </w:r>
      <w:r w:rsidR="009D3D63" w:rsidRPr="002B0036">
        <w:rPr>
          <w:rFonts w:eastAsiaTheme="minorEastAsia"/>
          <w:sz w:val="28"/>
          <w:szCs w:val="28"/>
          <w:lang w:eastAsia="ru-RU"/>
        </w:rPr>
        <w:t>;</w:t>
      </w:r>
    </w:p>
    <w:p w14:paraId="3AA29422" w14:textId="77777777" w:rsidR="00AB4F31" w:rsidRPr="002B0036" w:rsidRDefault="00541868" w:rsidP="000D258C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2B0036">
        <w:rPr>
          <w:rFonts w:eastAsiaTheme="minorEastAsia"/>
          <w:sz w:val="28"/>
          <w:szCs w:val="28"/>
          <w:lang w:eastAsia="ru-RU"/>
        </w:rPr>
        <w:t xml:space="preserve">4) </w:t>
      </w:r>
      <w:r w:rsidR="00AB4F31" w:rsidRPr="002B0036">
        <w:rPr>
          <w:rFonts w:eastAsiaTheme="minorEastAsia"/>
          <w:sz w:val="28"/>
          <w:szCs w:val="28"/>
          <w:lang w:eastAsia="ru-RU"/>
        </w:rPr>
        <w:t>письмо содержащее информацию:</w:t>
      </w:r>
    </w:p>
    <w:p w14:paraId="0A19AC09" w14:textId="77777777" w:rsidR="00D615A2" w:rsidRPr="002B0036" w:rsidRDefault="00541868" w:rsidP="000D258C">
      <w:pPr>
        <w:ind w:firstLine="709"/>
        <w:jc w:val="both"/>
        <w:rPr>
          <w:sz w:val="28"/>
          <w:szCs w:val="28"/>
        </w:rPr>
      </w:pPr>
      <w:r w:rsidRPr="002B0036">
        <w:rPr>
          <w:rFonts w:eastAsiaTheme="minorEastAsia"/>
          <w:sz w:val="28"/>
          <w:szCs w:val="28"/>
          <w:lang w:eastAsia="ru-RU"/>
        </w:rPr>
        <w:t xml:space="preserve"> - </w:t>
      </w:r>
      <w:r w:rsidR="005F4FAD" w:rsidRPr="002B0036">
        <w:rPr>
          <w:sz w:val="28"/>
          <w:szCs w:val="28"/>
        </w:rPr>
        <w:t xml:space="preserve">об отсутствии негативной информации в отношении деловой репутации </w:t>
      </w:r>
      <w:r w:rsidR="005B4962" w:rsidRPr="002B0036">
        <w:rPr>
          <w:sz w:val="28"/>
          <w:szCs w:val="28"/>
        </w:rPr>
        <w:t>М</w:t>
      </w:r>
      <w:r w:rsidR="007F4634" w:rsidRPr="002B0036">
        <w:rPr>
          <w:sz w:val="28"/>
          <w:szCs w:val="28"/>
        </w:rPr>
        <w:t>икрофинансовой</w:t>
      </w:r>
      <w:r w:rsidR="005F4FAD" w:rsidRPr="002B0036">
        <w:rPr>
          <w:sz w:val="28"/>
          <w:szCs w:val="28"/>
        </w:rPr>
        <w:t xml:space="preserve"> организации</w:t>
      </w:r>
      <w:r w:rsidR="00D615A2" w:rsidRPr="002B0036">
        <w:rPr>
          <w:sz w:val="28"/>
          <w:szCs w:val="28"/>
        </w:rPr>
        <w:t xml:space="preserve"> на дату подачи документов (в том числе, пояснения по судебным производствам и исполнительным производствам (при наличии таковых) или  об их отсутствии, об отсутствии неисполнения обязательств по заключенным </w:t>
      </w:r>
      <w:r w:rsidR="004705B3" w:rsidRPr="002B0036">
        <w:rPr>
          <w:sz w:val="28"/>
          <w:szCs w:val="28"/>
        </w:rPr>
        <w:t>Фин</w:t>
      </w:r>
      <w:r w:rsidR="00D615A2" w:rsidRPr="002B0036">
        <w:rPr>
          <w:sz w:val="28"/>
          <w:szCs w:val="28"/>
        </w:rPr>
        <w:t xml:space="preserve">ансовым договорам, государственным контрактам, об отсутствии уголовных и административных судопроизводств в отношении исполнительного органа, лиц, входящих в высший орган управления, вступивших в законную силу судебных решений, об отсутствии приостановлений по расчетным счетам, о наличии/отсутствии иных фактов недобросовестного поведения в деятельности </w:t>
      </w:r>
      <w:r w:rsidR="00230C3B" w:rsidRPr="002B0036">
        <w:rPr>
          <w:sz w:val="28"/>
          <w:szCs w:val="28"/>
        </w:rPr>
        <w:t>Микроф</w:t>
      </w:r>
      <w:r w:rsidR="004705B3" w:rsidRPr="002B0036">
        <w:rPr>
          <w:sz w:val="28"/>
          <w:szCs w:val="28"/>
        </w:rPr>
        <w:t>ин</w:t>
      </w:r>
      <w:r w:rsidR="00D615A2" w:rsidRPr="002B0036">
        <w:rPr>
          <w:sz w:val="28"/>
          <w:szCs w:val="28"/>
        </w:rPr>
        <w:t>ансовой организации, которые могут быть расценены как негативная информация в отношении деловой репутации);</w:t>
      </w:r>
    </w:p>
    <w:p w14:paraId="15E9787D" w14:textId="77777777" w:rsidR="009D3D63" w:rsidRPr="002B0036" w:rsidRDefault="00541868" w:rsidP="000D258C">
      <w:pPr>
        <w:tabs>
          <w:tab w:val="left" w:pos="0"/>
        </w:tabs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2B0036">
        <w:rPr>
          <w:rFonts w:eastAsiaTheme="minorEastAsia"/>
          <w:sz w:val="28"/>
          <w:szCs w:val="28"/>
          <w:lang w:eastAsia="ru-RU"/>
        </w:rPr>
        <w:t>-</w:t>
      </w:r>
      <w:r w:rsidR="00AB4F31" w:rsidRPr="002B0036">
        <w:rPr>
          <w:rFonts w:eastAsiaTheme="minorEastAsia"/>
          <w:sz w:val="28"/>
          <w:szCs w:val="28"/>
          <w:lang w:eastAsia="ru-RU"/>
        </w:rPr>
        <w:t xml:space="preserve"> об</w:t>
      </w:r>
      <w:r w:rsidR="009D3D63" w:rsidRPr="002B0036">
        <w:rPr>
          <w:rFonts w:eastAsiaTheme="minorEastAsia"/>
          <w:sz w:val="28"/>
          <w:szCs w:val="28"/>
          <w:lang w:eastAsia="ru-RU"/>
        </w:rPr>
        <w:t xml:space="preserve"> отсутстви</w:t>
      </w:r>
      <w:r w:rsidR="00AB4F31" w:rsidRPr="002B0036">
        <w:rPr>
          <w:rFonts w:eastAsiaTheme="minorEastAsia"/>
          <w:sz w:val="28"/>
          <w:szCs w:val="28"/>
          <w:lang w:eastAsia="ru-RU"/>
        </w:rPr>
        <w:t>и</w:t>
      </w:r>
      <w:r w:rsidR="009D3D63" w:rsidRPr="002B0036">
        <w:rPr>
          <w:rFonts w:eastAsiaTheme="minorEastAsia"/>
          <w:sz w:val="28"/>
          <w:szCs w:val="28"/>
          <w:lang w:eastAsia="ru-RU"/>
        </w:rPr>
        <w:t xml:space="preserve"> фактов привлечения к административной ответственности за предшествующий год;</w:t>
      </w:r>
    </w:p>
    <w:p w14:paraId="38C0151F" w14:textId="77777777" w:rsidR="009D3D63" w:rsidRPr="002B0036" w:rsidRDefault="00541868" w:rsidP="000D258C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2B0036">
        <w:rPr>
          <w:rFonts w:eastAsiaTheme="minorEastAsia"/>
          <w:sz w:val="28"/>
          <w:szCs w:val="28"/>
          <w:lang w:eastAsia="ru-RU"/>
        </w:rPr>
        <w:t xml:space="preserve">- </w:t>
      </w:r>
      <w:r w:rsidR="00AB4F31" w:rsidRPr="002B0036">
        <w:rPr>
          <w:rFonts w:eastAsiaTheme="minorEastAsia"/>
          <w:sz w:val="28"/>
          <w:szCs w:val="28"/>
          <w:lang w:eastAsia="ru-RU"/>
        </w:rPr>
        <w:t>о</w:t>
      </w:r>
      <w:r w:rsidR="009D3D63" w:rsidRPr="002B0036">
        <w:rPr>
          <w:rFonts w:eastAsiaTheme="minorEastAsia"/>
          <w:sz w:val="28"/>
          <w:szCs w:val="28"/>
          <w:lang w:eastAsia="ru-RU"/>
        </w:rPr>
        <w:t xml:space="preserve"> неприменени</w:t>
      </w:r>
      <w:r w:rsidR="00AB4F31" w:rsidRPr="002B0036">
        <w:rPr>
          <w:rFonts w:eastAsiaTheme="minorEastAsia"/>
          <w:sz w:val="28"/>
          <w:szCs w:val="28"/>
          <w:lang w:eastAsia="ru-RU"/>
        </w:rPr>
        <w:t>и</w:t>
      </w:r>
      <w:r w:rsidR="009D3D63" w:rsidRPr="002B0036">
        <w:rPr>
          <w:rFonts w:eastAsiaTheme="minorEastAsia"/>
          <w:sz w:val="28"/>
          <w:szCs w:val="28"/>
          <w:lang w:eastAsia="ru-RU"/>
        </w:rPr>
        <w:t xml:space="preserve"> в отношении </w:t>
      </w:r>
      <w:r w:rsidR="00230C3B" w:rsidRPr="002B0036">
        <w:rPr>
          <w:rFonts w:eastAsiaTheme="minorEastAsia"/>
          <w:sz w:val="28"/>
          <w:szCs w:val="28"/>
          <w:lang w:eastAsia="ru-RU"/>
        </w:rPr>
        <w:t>М</w:t>
      </w:r>
      <w:r w:rsidR="007F4634" w:rsidRPr="002B0036">
        <w:rPr>
          <w:rFonts w:eastAsiaTheme="minorEastAsia"/>
          <w:sz w:val="28"/>
          <w:szCs w:val="28"/>
          <w:lang w:eastAsia="ru-RU"/>
        </w:rPr>
        <w:t>икрофинансовой</w:t>
      </w:r>
      <w:r w:rsidR="009D3D63" w:rsidRPr="002B0036">
        <w:rPr>
          <w:rFonts w:eastAsiaTheme="minorEastAsia"/>
          <w:sz w:val="28"/>
          <w:szCs w:val="28"/>
          <w:lang w:eastAsia="ru-RU"/>
        </w:rPr>
        <w:t xml:space="preserve"> организации процедур несостоятельности (банкротства), в том числе наблюдени</w:t>
      </w:r>
      <w:r w:rsidR="004B5B14" w:rsidRPr="002B0036">
        <w:rPr>
          <w:rFonts w:eastAsiaTheme="minorEastAsia"/>
          <w:sz w:val="28"/>
          <w:szCs w:val="28"/>
          <w:lang w:eastAsia="ru-RU"/>
        </w:rPr>
        <w:t>я</w:t>
      </w:r>
      <w:r w:rsidR="009D3D63" w:rsidRPr="002B0036">
        <w:rPr>
          <w:rFonts w:eastAsiaTheme="minorEastAsia"/>
          <w:sz w:val="28"/>
          <w:szCs w:val="28"/>
          <w:lang w:eastAsia="ru-RU"/>
        </w:rPr>
        <w:t xml:space="preserve">, </w:t>
      </w:r>
      <w:r w:rsidR="005B4962" w:rsidRPr="002B0036">
        <w:rPr>
          <w:rFonts w:eastAsiaTheme="minorEastAsia"/>
          <w:sz w:val="28"/>
          <w:szCs w:val="28"/>
          <w:lang w:eastAsia="ru-RU"/>
        </w:rPr>
        <w:t>ф</w:t>
      </w:r>
      <w:r w:rsidR="004705B3" w:rsidRPr="002B0036">
        <w:rPr>
          <w:rFonts w:eastAsiaTheme="minorEastAsia"/>
          <w:sz w:val="28"/>
          <w:szCs w:val="28"/>
          <w:lang w:eastAsia="ru-RU"/>
        </w:rPr>
        <w:t>ин</w:t>
      </w:r>
      <w:r w:rsidR="009D3D63" w:rsidRPr="002B0036">
        <w:rPr>
          <w:rFonts w:eastAsiaTheme="minorEastAsia"/>
          <w:sz w:val="28"/>
          <w:szCs w:val="28"/>
          <w:lang w:eastAsia="ru-RU"/>
        </w:rPr>
        <w:t>ансово</w:t>
      </w:r>
      <w:r w:rsidR="004B5B14" w:rsidRPr="002B0036">
        <w:rPr>
          <w:rFonts w:eastAsiaTheme="minorEastAsia"/>
          <w:sz w:val="28"/>
          <w:szCs w:val="28"/>
          <w:lang w:eastAsia="ru-RU"/>
        </w:rPr>
        <w:t xml:space="preserve">го </w:t>
      </w:r>
      <w:r w:rsidR="009D3D63" w:rsidRPr="002B0036">
        <w:rPr>
          <w:rFonts w:eastAsiaTheme="minorEastAsia"/>
          <w:sz w:val="28"/>
          <w:szCs w:val="28"/>
          <w:lang w:eastAsia="ru-RU"/>
        </w:rPr>
        <w:t>оздоровлени</w:t>
      </w:r>
      <w:r w:rsidR="004B5B14" w:rsidRPr="002B0036">
        <w:rPr>
          <w:rFonts w:eastAsiaTheme="minorEastAsia"/>
          <w:sz w:val="28"/>
          <w:szCs w:val="28"/>
          <w:lang w:eastAsia="ru-RU"/>
        </w:rPr>
        <w:t>я</w:t>
      </w:r>
      <w:r w:rsidR="009D3D63" w:rsidRPr="002B0036">
        <w:rPr>
          <w:rFonts w:eastAsiaTheme="minorEastAsia"/>
          <w:sz w:val="28"/>
          <w:szCs w:val="28"/>
          <w:lang w:eastAsia="ru-RU"/>
        </w:rPr>
        <w:t>, внешне</w:t>
      </w:r>
      <w:r w:rsidR="004B5B14" w:rsidRPr="002B0036">
        <w:rPr>
          <w:rFonts w:eastAsiaTheme="minorEastAsia"/>
          <w:sz w:val="28"/>
          <w:szCs w:val="28"/>
          <w:lang w:eastAsia="ru-RU"/>
        </w:rPr>
        <w:t>го</w:t>
      </w:r>
      <w:r w:rsidR="009D3D63" w:rsidRPr="002B0036">
        <w:rPr>
          <w:rFonts w:eastAsiaTheme="minorEastAsia"/>
          <w:sz w:val="28"/>
          <w:szCs w:val="28"/>
          <w:lang w:eastAsia="ru-RU"/>
        </w:rPr>
        <w:t xml:space="preserve"> управлени</w:t>
      </w:r>
      <w:r w:rsidR="004B5B14" w:rsidRPr="002B0036">
        <w:rPr>
          <w:rFonts w:eastAsiaTheme="minorEastAsia"/>
          <w:sz w:val="28"/>
          <w:szCs w:val="28"/>
          <w:lang w:eastAsia="ru-RU"/>
        </w:rPr>
        <w:t>я</w:t>
      </w:r>
      <w:r w:rsidR="009D3D63" w:rsidRPr="002B0036">
        <w:rPr>
          <w:rFonts w:eastAsiaTheme="minorEastAsia"/>
          <w:sz w:val="28"/>
          <w:szCs w:val="28"/>
          <w:lang w:eastAsia="ru-RU"/>
        </w:rPr>
        <w:t>, конкурсно</w:t>
      </w:r>
      <w:r w:rsidR="004B5B14" w:rsidRPr="002B0036">
        <w:rPr>
          <w:rFonts w:eastAsiaTheme="minorEastAsia"/>
          <w:sz w:val="28"/>
          <w:szCs w:val="28"/>
          <w:lang w:eastAsia="ru-RU"/>
        </w:rPr>
        <w:t>го</w:t>
      </w:r>
      <w:r w:rsidR="009D3D63" w:rsidRPr="002B0036">
        <w:rPr>
          <w:rFonts w:eastAsiaTheme="minorEastAsia"/>
          <w:sz w:val="28"/>
          <w:szCs w:val="28"/>
          <w:lang w:eastAsia="ru-RU"/>
        </w:rPr>
        <w:t xml:space="preserve"> производств</w:t>
      </w:r>
      <w:r w:rsidR="004B5B14" w:rsidRPr="002B0036">
        <w:rPr>
          <w:rFonts w:eastAsiaTheme="minorEastAsia"/>
          <w:sz w:val="28"/>
          <w:szCs w:val="28"/>
          <w:lang w:eastAsia="ru-RU"/>
        </w:rPr>
        <w:t>а</w:t>
      </w:r>
      <w:r w:rsidR="009D3D63" w:rsidRPr="002B0036">
        <w:rPr>
          <w:rFonts w:eastAsiaTheme="minorEastAsia"/>
          <w:sz w:val="28"/>
          <w:szCs w:val="28"/>
          <w:lang w:eastAsia="ru-RU"/>
        </w:rPr>
        <w:t>.</w:t>
      </w:r>
    </w:p>
    <w:bookmarkEnd w:id="3"/>
    <w:p w14:paraId="3BF72B91" w14:textId="77777777" w:rsidR="00550648" w:rsidRPr="002B0036" w:rsidRDefault="005B4962" w:rsidP="000D258C">
      <w:pPr>
        <w:suppressAutoHyphens w:val="0"/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>4.4.1.</w:t>
      </w:r>
      <w:r w:rsidR="00550648" w:rsidRPr="002B0036">
        <w:rPr>
          <w:sz w:val="28"/>
          <w:szCs w:val="28"/>
        </w:rPr>
        <w:t xml:space="preserve"> </w:t>
      </w:r>
      <w:r w:rsidRPr="002B0036">
        <w:rPr>
          <w:sz w:val="28"/>
          <w:szCs w:val="28"/>
          <w:lang w:eastAsia="ru-RU"/>
        </w:rPr>
        <w:t xml:space="preserve">В целях отбора, для заключения </w:t>
      </w:r>
      <w:r w:rsidRPr="002B0036">
        <w:rPr>
          <w:sz w:val="28"/>
          <w:szCs w:val="28"/>
        </w:rPr>
        <w:t>С</w:t>
      </w:r>
      <w:r w:rsidRPr="002B0036">
        <w:rPr>
          <w:sz w:val="28"/>
          <w:szCs w:val="28"/>
          <w:lang w:eastAsia="ru-RU"/>
        </w:rPr>
        <w:t>оглашения о сотрудничестве,</w:t>
      </w:r>
      <w:r w:rsidRPr="002B0036">
        <w:rPr>
          <w:sz w:val="28"/>
          <w:szCs w:val="28"/>
        </w:rPr>
        <w:t xml:space="preserve"> </w:t>
      </w:r>
      <w:r w:rsidRPr="002B0036">
        <w:rPr>
          <w:b/>
          <w:sz w:val="28"/>
          <w:szCs w:val="28"/>
        </w:rPr>
        <w:t xml:space="preserve"> </w:t>
      </w:r>
      <w:r w:rsidR="00550648" w:rsidRPr="002B0036">
        <w:rPr>
          <w:sz w:val="28"/>
          <w:szCs w:val="28"/>
        </w:rPr>
        <w:t xml:space="preserve">иные Финансовые организации, </w:t>
      </w:r>
      <w:r w:rsidRPr="002B0036">
        <w:rPr>
          <w:sz w:val="28"/>
          <w:szCs w:val="28"/>
        </w:rPr>
        <w:t xml:space="preserve"> </w:t>
      </w:r>
      <w:r w:rsidR="00550648" w:rsidRPr="002B0036">
        <w:rPr>
          <w:sz w:val="28"/>
          <w:szCs w:val="28"/>
        </w:rPr>
        <w:t xml:space="preserve">  </w:t>
      </w:r>
      <w:proofErr w:type="gramStart"/>
      <w:r w:rsidR="00550648" w:rsidRPr="002B0036">
        <w:rPr>
          <w:sz w:val="28"/>
          <w:szCs w:val="28"/>
        </w:rPr>
        <w:t>предоставляют следующие документы</w:t>
      </w:r>
      <w:proofErr w:type="gramEnd"/>
      <w:r w:rsidR="00550648" w:rsidRPr="002B0036">
        <w:rPr>
          <w:sz w:val="28"/>
          <w:szCs w:val="28"/>
        </w:rPr>
        <w:t>:</w:t>
      </w:r>
    </w:p>
    <w:p w14:paraId="144F2355" w14:textId="77777777" w:rsidR="005B4962" w:rsidRPr="002B0036" w:rsidRDefault="005B4962" w:rsidP="000D258C">
      <w:pPr>
        <w:suppressAutoHyphens w:val="0"/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 xml:space="preserve">4.4.1.1. подтверждающие полномочия лиц на подписание  Соглашения о сотрудничестве и  представление документов в Фонд: </w:t>
      </w:r>
    </w:p>
    <w:p w14:paraId="3B0B3C8F" w14:textId="77777777" w:rsidR="005B4962" w:rsidRPr="002B0036" w:rsidRDefault="005B4962" w:rsidP="000D258C">
      <w:pPr>
        <w:suppressLineNumber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>- выписку из ЕГРЮЛ, с данными, актуальными на дату рассмотрения Фондом документов;</w:t>
      </w:r>
    </w:p>
    <w:p w14:paraId="391F1B22" w14:textId="77777777" w:rsidR="005B4962" w:rsidRPr="002B0036" w:rsidRDefault="005B4962" w:rsidP="000D258C">
      <w:pPr>
        <w:suppressLineNumber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 xml:space="preserve">- учредительные документы, </w:t>
      </w:r>
    </w:p>
    <w:p w14:paraId="7960B161" w14:textId="77777777" w:rsidR="005B4962" w:rsidRPr="002B0036" w:rsidRDefault="005B4962" w:rsidP="000D258C">
      <w:pPr>
        <w:suppressLineNumber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>- в отношении исполнительного органа, иного лица, действующего в соответствии с уставом: решение уполномоченного органа об избрании (о продлении полномочий), приказ о принятии на должность;</w:t>
      </w:r>
    </w:p>
    <w:p w14:paraId="0D81C1C4" w14:textId="77777777" w:rsidR="005B4962" w:rsidRPr="002B0036" w:rsidRDefault="005B4962" w:rsidP="000D258C">
      <w:pPr>
        <w:suppressLineNumber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>- в отношении  иного представителя: приказ о назначении на должность (при наличии), доверенность</w:t>
      </w:r>
    </w:p>
    <w:p w14:paraId="45F3227E" w14:textId="77777777" w:rsidR="005B4962" w:rsidRPr="002B0036" w:rsidRDefault="00B90FFB" w:rsidP="000D258C">
      <w:pPr>
        <w:suppressLineNumbers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 xml:space="preserve"> </w:t>
      </w:r>
      <w:r w:rsidR="005B4962" w:rsidRPr="002B0036">
        <w:rPr>
          <w:sz w:val="28"/>
          <w:szCs w:val="28"/>
        </w:rPr>
        <w:t xml:space="preserve">4.4.1.2. подтверждающие соответствие иных Финансовых организаций </w:t>
      </w:r>
      <w:r w:rsidR="00230C3B" w:rsidRPr="002B0036">
        <w:rPr>
          <w:sz w:val="28"/>
          <w:szCs w:val="28"/>
        </w:rPr>
        <w:t>К</w:t>
      </w:r>
      <w:r w:rsidR="005B4962" w:rsidRPr="002B0036">
        <w:rPr>
          <w:sz w:val="28"/>
          <w:szCs w:val="28"/>
        </w:rPr>
        <w:t>ритериям отбора:</w:t>
      </w:r>
    </w:p>
    <w:p w14:paraId="1B7F0EA6" w14:textId="77777777" w:rsidR="00550648" w:rsidRPr="002B0036" w:rsidRDefault="002C2354" w:rsidP="000D258C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>1</w:t>
      </w:r>
      <w:r w:rsidR="00550648" w:rsidRPr="002B0036">
        <w:rPr>
          <w:sz w:val="28"/>
          <w:szCs w:val="28"/>
        </w:rPr>
        <w:t xml:space="preserve">) </w:t>
      </w:r>
      <w:r w:rsidR="00B90FFB" w:rsidRPr="002B0036">
        <w:rPr>
          <w:sz w:val="28"/>
          <w:szCs w:val="28"/>
        </w:rPr>
        <w:t xml:space="preserve"> </w:t>
      </w:r>
      <w:r w:rsidR="00550648" w:rsidRPr="002B0036">
        <w:rPr>
          <w:sz w:val="28"/>
          <w:szCs w:val="28"/>
        </w:rPr>
        <w:t>письмо, содержащее информацию:</w:t>
      </w:r>
    </w:p>
    <w:p w14:paraId="7461A5BB" w14:textId="77777777" w:rsidR="00550648" w:rsidRPr="002B0036" w:rsidRDefault="00550648" w:rsidP="000D258C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>- об отсутствии (наличии) негативной информации  в отношении Финансовой орг</w:t>
      </w:r>
      <w:r w:rsidR="00B90FFB" w:rsidRPr="002B0036">
        <w:rPr>
          <w:sz w:val="28"/>
          <w:szCs w:val="28"/>
        </w:rPr>
        <w:t>ан</w:t>
      </w:r>
      <w:r w:rsidRPr="002B0036">
        <w:rPr>
          <w:sz w:val="28"/>
          <w:szCs w:val="28"/>
        </w:rPr>
        <w:t xml:space="preserve">изации на дату подачи документов (в том числе, пояснения по судебным, административным производствам и исполнительным производствам (при наличии таковых) или об их отсутствии, об отсутствии неисполнения обязательств по заключенным Финансовым договорам, государственным контрактам, об отсутствии уголовных и административных судопроизводств в отношении исполнительного органа, лиц, входящих в высший орган управления, вступивших в законную силу судебных решений, об отсутствии приостановлений по расчетным счетам, о наличии/отсутствии иных фактов недобросовестного поведения в деятельности </w:t>
      </w:r>
      <w:r w:rsidR="00230C3B" w:rsidRPr="002B0036">
        <w:rPr>
          <w:sz w:val="28"/>
          <w:szCs w:val="28"/>
        </w:rPr>
        <w:t xml:space="preserve">иной </w:t>
      </w:r>
      <w:r w:rsidRPr="002B0036">
        <w:rPr>
          <w:sz w:val="28"/>
          <w:szCs w:val="28"/>
        </w:rPr>
        <w:t>Финансовой организации, которые могут быть расценены как негативная информация в отношении деловой репутации);</w:t>
      </w:r>
    </w:p>
    <w:p w14:paraId="611FF64F" w14:textId="77777777" w:rsidR="00550648" w:rsidRPr="002B0036" w:rsidRDefault="00550648" w:rsidP="000D25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>- о неприменении в отношении иной Финансовой организации процедур несостоятельности (банкротства), в том числе наблюдения, Финансово</w:t>
      </w:r>
      <w:r w:rsidR="00B90FFB" w:rsidRPr="002B0036">
        <w:rPr>
          <w:sz w:val="28"/>
          <w:szCs w:val="28"/>
        </w:rPr>
        <w:t>го</w:t>
      </w:r>
      <w:r w:rsidRPr="002B0036">
        <w:rPr>
          <w:sz w:val="28"/>
          <w:szCs w:val="28"/>
        </w:rPr>
        <w:t xml:space="preserve"> оздоровлени</w:t>
      </w:r>
      <w:r w:rsidR="00B90FFB" w:rsidRPr="002B0036">
        <w:rPr>
          <w:sz w:val="28"/>
          <w:szCs w:val="28"/>
        </w:rPr>
        <w:t>я</w:t>
      </w:r>
      <w:r w:rsidRPr="002B0036">
        <w:rPr>
          <w:sz w:val="28"/>
          <w:szCs w:val="28"/>
        </w:rPr>
        <w:t>, внешне</w:t>
      </w:r>
      <w:r w:rsidR="00B90FFB" w:rsidRPr="002B0036">
        <w:rPr>
          <w:sz w:val="28"/>
          <w:szCs w:val="28"/>
        </w:rPr>
        <w:t>го</w:t>
      </w:r>
      <w:r w:rsidRPr="002B0036">
        <w:rPr>
          <w:sz w:val="28"/>
          <w:szCs w:val="28"/>
        </w:rPr>
        <w:t xml:space="preserve"> управлени</w:t>
      </w:r>
      <w:r w:rsidR="00B90FFB" w:rsidRPr="002B0036">
        <w:rPr>
          <w:sz w:val="28"/>
          <w:szCs w:val="28"/>
        </w:rPr>
        <w:t>я</w:t>
      </w:r>
      <w:r w:rsidRPr="002B0036">
        <w:rPr>
          <w:sz w:val="28"/>
          <w:szCs w:val="28"/>
        </w:rPr>
        <w:t>, конкурсно</w:t>
      </w:r>
      <w:r w:rsidR="00B90FFB" w:rsidRPr="002B0036">
        <w:rPr>
          <w:sz w:val="28"/>
          <w:szCs w:val="28"/>
        </w:rPr>
        <w:t>го</w:t>
      </w:r>
      <w:r w:rsidRPr="002B0036">
        <w:rPr>
          <w:sz w:val="28"/>
          <w:szCs w:val="28"/>
        </w:rPr>
        <w:t xml:space="preserve"> производств</w:t>
      </w:r>
      <w:r w:rsidR="00B90FFB" w:rsidRPr="002B0036">
        <w:rPr>
          <w:sz w:val="28"/>
          <w:szCs w:val="28"/>
        </w:rPr>
        <w:t>а</w:t>
      </w:r>
      <w:r w:rsidRPr="002B0036">
        <w:rPr>
          <w:sz w:val="28"/>
          <w:szCs w:val="28"/>
        </w:rPr>
        <w:t>;</w:t>
      </w:r>
    </w:p>
    <w:p w14:paraId="22392CD0" w14:textId="77777777" w:rsidR="00550648" w:rsidRPr="002B0036" w:rsidRDefault="002C2354" w:rsidP="000D258C">
      <w:pPr>
        <w:tabs>
          <w:tab w:val="num" w:pos="0"/>
          <w:tab w:val="left" w:pos="993"/>
          <w:tab w:val="left" w:pos="1290"/>
          <w:tab w:val="left" w:pos="2410"/>
        </w:tabs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>2</w:t>
      </w:r>
      <w:r w:rsidR="00550648" w:rsidRPr="002B0036">
        <w:rPr>
          <w:sz w:val="28"/>
          <w:szCs w:val="28"/>
        </w:rPr>
        <w:t>) Форму соглашения о сотрудничестве (при наличии формы соглашения о сотрудничестве, утвержденной внутренними документами Финансовой организации, разработанной в соответствии с нормами действующего законодательства РФ</w:t>
      </w:r>
      <w:r w:rsidR="00B90FFB" w:rsidRPr="002B0036">
        <w:rPr>
          <w:sz w:val="28"/>
          <w:szCs w:val="28"/>
        </w:rPr>
        <w:t xml:space="preserve"> </w:t>
      </w:r>
      <w:r w:rsidR="00550648" w:rsidRPr="002B0036">
        <w:rPr>
          <w:sz w:val="28"/>
          <w:szCs w:val="28"/>
        </w:rPr>
        <w:t xml:space="preserve"> и настоящ</w:t>
      </w:r>
      <w:r w:rsidR="00B90FFB" w:rsidRPr="002B0036">
        <w:rPr>
          <w:sz w:val="28"/>
          <w:szCs w:val="28"/>
        </w:rPr>
        <w:t>их</w:t>
      </w:r>
      <w:r w:rsidR="00550648" w:rsidRPr="002B0036">
        <w:rPr>
          <w:sz w:val="28"/>
          <w:szCs w:val="28"/>
        </w:rPr>
        <w:t xml:space="preserve"> </w:t>
      </w:r>
      <w:r w:rsidR="00B90FFB" w:rsidRPr="002B0036">
        <w:rPr>
          <w:sz w:val="28"/>
          <w:szCs w:val="28"/>
        </w:rPr>
        <w:t>Правил</w:t>
      </w:r>
      <w:r w:rsidR="00B136E5" w:rsidRPr="002B0036">
        <w:rPr>
          <w:sz w:val="28"/>
          <w:szCs w:val="28"/>
        </w:rPr>
        <w:t>)</w:t>
      </w:r>
      <w:r w:rsidR="00B90FFB" w:rsidRPr="002B0036">
        <w:rPr>
          <w:sz w:val="28"/>
          <w:szCs w:val="28"/>
        </w:rPr>
        <w:t>.</w:t>
      </w:r>
      <w:r w:rsidR="00550648" w:rsidRPr="002B0036">
        <w:rPr>
          <w:sz w:val="28"/>
          <w:szCs w:val="28"/>
        </w:rPr>
        <w:t xml:space="preserve"> </w:t>
      </w:r>
    </w:p>
    <w:p w14:paraId="0678E190" w14:textId="77777777" w:rsidR="00D615A2" w:rsidRPr="002B0036" w:rsidRDefault="00D615A2" w:rsidP="000D258C">
      <w:pPr>
        <w:pStyle w:val="ConsPlusNormal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</w:p>
    <w:p w14:paraId="6671F50D" w14:textId="77777777" w:rsidR="0005671D" w:rsidRPr="002B0036" w:rsidRDefault="00230C3B" w:rsidP="000D258C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0036">
        <w:rPr>
          <w:rFonts w:ascii="Times New Roman" w:eastAsiaTheme="minorEastAsia" w:hAnsi="Times New Roman"/>
          <w:b/>
          <w:sz w:val="28"/>
          <w:szCs w:val="28"/>
        </w:rPr>
        <w:t>5.</w:t>
      </w:r>
      <w:r w:rsidR="004B5B14" w:rsidRPr="002B0036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 w:rsidR="00B90FFB" w:rsidRPr="002B0036">
        <w:rPr>
          <w:rFonts w:ascii="Times New Roman" w:hAnsi="Times New Roman"/>
          <w:b/>
          <w:sz w:val="28"/>
          <w:szCs w:val="28"/>
        </w:rPr>
        <w:t xml:space="preserve"> </w:t>
      </w:r>
      <w:r w:rsidR="00934EC9" w:rsidRPr="002B0036">
        <w:rPr>
          <w:rFonts w:ascii="Times New Roman" w:hAnsi="Times New Roman"/>
          <w:b/>
          <w:sz w:val="28"/>
          <w:szCs w:val="28"/>
        </w:rPr>
        <w:t>Порядок заключения</w:t>
      </w:r>
      <w:r w:rsidR="00B90FFB" w:rsidRPr="002B0036">
        <w:rPr>
          <w:rFonts w:ascii="Times New Roman" w:hAnsi="Times New Roman"/>
          <w:b/>
          <w:sz w:val="28"/>
          <w:szCs w:val="28"/>
        </w:rPr>
        <w:t xml:space="preserve"> и исполнения</w:t>
      </w:r>
      <w:r w:rsidR="00934EC9" w:rsidRPr="002B0036">
        <w:rPr>
          <w:rFonts w:ascii="Times New Roman" w:hAnsi="Times New Roman"/>
          <w:b/>
          <w:sz w:val="28"/>
          <w:szCs w:val="28"/>
        </w:rPr>
        <w:t xml:space="preserve"> </w:t>
      </w:r>
      <w:r w:rsidR="00B90FFB" w:rsidRPr="002B0036">
        <w:rPr>
          <w:rFonts w:ascii="Times New Roman" w:hAnsi="Times New Roman"/>
          <w:b/>
          <w:sz w:val="28"/>
          <w:szCs w:val="28"/>
        </w:rPr>
        <w:t>С</w:t>
      </w:r>
      <w:r w:rsidR="00934EC9" w:rsidRPr="002B0036">
        <w:rPr>
          <w:rFonts w:ascii="Times New Roman" w:hAnsi="Times New Roman"/>
          <w:b/>
          <w:sz w:val="28"/>
          <w:szCs w:val="28"/>
        </w:rPr>
        <w:t xml:space="preserve">оглашения о сотрудничестве между </w:t>
      </w:r>
      <w:r w:rsidR="00B90FFB" w:rsidRPr="002B0036">
        <w:rPr>
          <w:rFonts w:ascii="Times New Roman" w:hAnsi="Times New Roman"/>
          <w:b/>
          <w:sz w:val="28"/>
          <w:szCs w:val="28"/>
        </w:rPr>
        <w:t xml:space="preserve"> </w:t>
      </w:r>
      <w:r w:rsidR="00934EC9" w:rsidRPr="002B0036">
        <w:rPr>
          <w:rFonts w:ascii="Times New Roman" w:hAnsi="Times New Roman"/>
          <w:b/>
          <w:sz w:val="28"/>
          <w:szCs w:val="28"/>
        </w:rPr>
        <w:t xml:space="preserve"> Фондом</w:t>
      </w:r>
      <w:r w:rsidR="00B90FFB" w:rsidRPr="002B0036">
        <w:rPr>
          <w:rFonts w:ascii="Times New Roman" w:hAnsi="Times New Roman"/>
          <w:b/>
          <w:sz w:val="28"/>
          <w:szCs w:val="28"/>
        </w:rPr>
        <w:t xml:space="preserve"> и Финансовой организацией.</w:t>
      </w:r>
    </w:p>
    <w:p w14:paraId="3CD2E637" w14:textId="77777777" w:rsidR="0028485D" w:rsidRPr="002B0036" w:rsidRDefault="0028485D" w:rsidP="000D258C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</w:p>
    <w:p w14:paraId="01D69471" w14:textId="77777777" w:rsidR="00B136E5" w:rsidRPr="002B0036" w:rsidRDefault="005B0A4F" w:rsidP="000D25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0036">
        <w:rPr>
          <w:rFonts w:ascii="Times New Roman" w:hAnsi="Times New Roman"/>
          <w:sz w:val="28"/>
          <w:szCs w:val="28"/>
        </w:rPr>
        <w:t>5</w:t>
      </w:r>
      <w:r w:rsidR="00A214DE" w:rsidRPr="002B0036">
        <w:rPr>
          <w:rFonts w:ascii="Times New Roman" w:hAnsi="Times New Roman"/>
          <w:sz w:val="28"/>
          <w:szCs w:val="28"/>
        </w:rPr>
        <w:t>.1.</w:t>
      </w:r>
      <w:r w:rsidR="00840358" w:rsidRPr="002B0036">
        <w:rPr>
          <w:rFonts w:ascii="Times New Roman" w:hAnsi="Times New Roman"/>
          <w:sz w:val="28"/>
          <w:szCs w:val="28"/>
        </w:rPr>
        <w:t>1.</w:t>
      </w:r>
      <w:r w:rsidR="00A214DE" w:rsidRPr="002B0036">
        <w:rPr>
          <w:rFonts w:ascii="Times New Roman" w:hAnsi="Times New Roman"/>
          <w:sz w:val="28"/>
          <w:szCs w:val="28"/>
        </w:rPr>
        <w:t xml:space="preserve"> </w:t>
      </w:r>
      <w:r w:rsidR="00B136E5" w:rsidRPr="002B0036">
        <w:rPr>
          <w:rFonts w:ascii="Times New Roman" w:hAnsi="Times New Roman"/>
          <w:sz w:val="28"/>
          <w:szCs w:val="28"/>
        </w:rPr>
        <w:t xml:space="preserve">Предметом Соглашения о сотрудничестве является взаимодействие сторон, в целях предоставления поручительств </w:t>
      </w:r>
      <w:r w:rsidR="00B136E5" w:rsidRPr="002B0036">
        <w:rPr>
          <w:rFonts w:ascii="Times New Roman" w:eastAsiaTheme="minorEastAsia" w:hAnsi="Times New Roman"/>
          <w:sz w:val="28"/>
          <w:szCs w:val="28"/>
        </w:rPr>
        <w:t xml:space="preserve"> Фондом по </w:t>
      </w:r>
      <w:r w:rsidR="00B136E5" w:rsidRPr="002B0036">
        <w:rPr>
          <w:rFonts w:ascii="Times New Roman" w:hAnsi="Times New Roman"/>
          <w:sz w:val="28"/>
          <w:szCs w:val="28"/>
        </w:rPr>
        <w:t xml:space="preserve">обязательствам </w:t>
      </w:r>
      <w:r w:rsidR="00AF53E2" w:rsidRPr="002B0036">
        <w:rPr>
          <w:rFonts w:ascii="Times New Roman" w:hAnsi="Times New Roman"/>
          <w:sz w:val="28"/>
          <w:szCs w:val="28"/>
        </w:rPr>
        <w:t xml:space="preserve">СМСП, </w:t>
      </w:r>
      <w:r w:rsidR="00AF53E2" w:rsidRPr="002B0036">
        <w:rPr>
          <w:rFonts w:ascii="Times New Roman" w:hAnsi="Times New Roman"/>
          <w:color w:val="000000"/>
          <w:sz w:val="28"/>
          <w:szCs w:val="28"/>
        </w:rPr>
        <w:t>а также</w:t>
      </w:r>
      <w:r w:rsidR="00AF53E2" w:rsidRPr="002B0036">
        <w:rPr>
          <w:rFonts w:ascii="Times New Roman" w:hAnsi="Times New Roman"/>
          <w:sz w:val="28"/>
          <w:szCs w:val="28"/>
        </w:rPr>
        <w:t xml:space="preserve"> Физических лиц, применяющим специальный налоговый режим и (или) ОИП, </w:t>
      </w:r>
      <w:r w:rsidR="00B136E5" w:rsidRPr="002B0036">
        <w:rPr>
          <w:rFonts w:ascii="Times New Roman" w:eastAsiaTheme="minorEastAsia" w:hAnsi="Times New Roman"/>
          <w:sz w:val="28"/>
          <w:szCs w:val="28"/>
        </w:rPr>
        <w:t xml:space="preserve">на условиях субсидиарной ответственности Фонда, </w:t>
      </w:r>
      <w:r w:rsidR="00B136E5" w:rsidRPr="002B0036">
        <w:rPr>
          <w:rFonts w:ascii="Times New Roman" w:hAnsi="Times New Roman"/>
          <w:sz w:val="28"/>
          <w:szCs w:val="28"/>
        </w:rPr>
        <w:t xml:space="preserve"> исполнения мероприятий по продвижению поручительства Фонда как гарантийного продукта, расширению партнерской сети и позиционированию Фонда, осуществление комплекса мероприятий по достижению целевых значений ключевых показателей эффективности Фонда, а также расширение кредитования и облегчение доступа к финансовым ресурсам, предоставляемым Финансовой организацией </w:t>
      </w:r>
      <w:r w:rsidR="00840358" w:rsidRPr="002B0036">
        <w:rPr>
          <w:rFonts w:ascii="Times New Roman" w:hAnsi="Times New Roman"/>
          <w:sz w:val="28"/>
          <w:szCs w:val="28"/>
        </w:rPr>
        <w:t xml:space="preserve"> </w:t>
      </w:r>
      <w:r w:rsidR="00B136E5" w:rsidRPr="002B0036">
        <w:rPr>
          <w:rFonts w:ascii="Times New Roman" w:hAnsi="Times New Roman"/>
          <w:sz w:val="28"/>
          <w:szCs w:val="28"/>
        </w:rPr>
        <w:t xml:space="preserve"> СМСП</w:t>
      </w:r>
      <w:r w:rsidR="007864B7" w:rsidRPr="002B0036">
        <w:rPr>
          <w:rFonts w:ascii="Times New Roman" w:hAnsi="Times New Roman"/>
          <w:sz w:val="28"/>
          <w:szCs w:val="28"/>
        </w:rPr>
        <w:t>, Физическим лицам, применяющим специальный налоговый режим</w:t>
      </w:r>
      <w:r w:rsidR="00B136E5" w:rsidRPr="002B0036">
        <w:rPr>
          <w:rFonts w:ascii="Times New Roman" w:hAnsi="Times New Roman"/>
          <w:sz w:val="28"/>
          <w:szCs w:val="28"/>
        </w:rPr>
        <w:t xml:space="preserve"> и</w:t>
      </w:r>
      <w:r w:rsidR="007864B7" w:rsidRPr="002B0036">
        <w:rPr>
          <w:rFonts w:ascii="Times New Roman" w:hAnsi="Times New Roman"/>
          <w:sz w:val="28"/>
          <w:szCs w:val="28"/>
        </w:rPr>
        <w:t xml:space="preserve"> (или)</w:t>
      </w:r>
      <w:r w:rsidR="00840358" w:rsidRPr="002B0036">
        <w:rPr>
          <w:rFonts w:ascii="Times New Roman" w:hAnsi="Times New Roman"/>
          <w:sz w:val="28"/>
          <w:szCs w:val="28"/>
        </w:rPr>
        <w:t xml:space="preserve"> </w:t>
      </w:r>
      <w:r w:rsidR="00F8793C" w:rsidRPr="002B0036">
        <w:rPr>
          <w:rFonts w:ascii="Times New Roman" w:hAnsi="Times New Roman"/>
          <w:sz w:val="28"/>
          <w:szCs w:val="28"/>
        </w:rPr>
        <w:t>ОИП</w:t>
      </w:r>
      <w:r w:rsidR="00B136E5" w:rsidRPr="002B0036">
        <w:rPr>
          <w:rFonts w:ascii="Times New Roman" w:hAnsi="Times New Roman"/>
          <w:sz w:val="28"/>
          <w:szCs w:val="28"/>
        </w:rPr>
        <w:t>.</w:t>
      </w:r>
    </w:p>
    <w:p w14:paraId="200958F7" w14:textId="77777777" w:rsidR="00840358" w:rsidRPr="002B0036" w:rsidRDefault="00840358" w:rsidP="000D258C">
      <w:pPr>
        <w:tabs>
          <w:tab w:val="num" w:pos="0"/>
          <w:tab w:val="left" w:pos="993"/>
          <w:tab w:val="left" w:pos="1290"/>
          <w:tab w:val="left" w:pos="2410"/>
        </w:tabs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 xml:space="preserve">Условия </w:t>
      </w:r>
      <w:r w:rsidRPr="002B0036">
        <w:rPr>
          <w:sz w:val="28"/>
          <w:szCs w:val="28"/>
          <w:lang w:eastAsia="ru-RU"/>
        </w:rPr>
        <w:t>Соглашения о сотрудничестве  применяются в соответствии  с настоящими Правилами, в  части не противоречащей им.</w:t>
      </w:r>
    </w:p>
    <w:p w14:paraId="21A6D221" w14:textId="77777777" w:rsidR="005F4FAD" w:rsidRPr="002B0036" w:rsidRDefault="009959B1" w:rsidP="000D258C">
      <w:pPr>
        <w:tabs>
          <w:tab w:val="num" w:pos="0"/>
          <w:tab w:val="left" w:pos="993"/>
          <w:tab w:val="left" w:pos="1290"/>
        </w:tabs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>5</w:t>
      </w:r>
      <w:r w:rsidR="00840358" w:rsidRPr="002B0036">
        <w:rPr>
          <w:sz w:val="28"/>
          <w:szCs w:val="28"/>
        </w:rPr>
        <w:t xml:space="preserve">.2.1 </w:t>
      </w:r>
      <w:r w:rsidR="005F4FAD" w:rsidRPr="002B0036">
        <w:rPr>
          <w:sz w:val="28"/>
          <w:szCs w:val="28"/>
        </w:rPr>
        <w:t xml:space="preserve">Соглашение о сотрудничестве заключается Фондом с </w:t>
      </w:r>
      <w:r w:rsidR="004705B3" w:rsidRPr="002B0036">
        <w:rPr>
          <w:sz w:val="28"/>
          <w:szCs w:val="28"/>
        </w:rPr>
        <w:t>Фин</w:t>
      </w:r>
      <w:r w:rsidR="005F4FAD" w:rsidRPr="002B0036">
        <w:rPr>
          <w:sz w:val="28"/>
          <w:szCs w:val="28"/>
        </w:rPr>
        <w:t xml:space="preserve">ансовыми организациями – </w:t>
      </w:r>
      <w:r w:rsidR="005F4FAD" w:rsidRPr="002B0036">
        <w:rPr>
          <w:rStyle w:val="docuntyped-name"/>
          <w:sz w:val="28"/>
          <w:szCs w:val="28"/>
        </w:rPr>
        <w:t>кредитными организациями</w:t>
      </w:r>
      <w:r w:rsidR="004E4298" w:rsidRPr="002B0036">
        <w:rPr>
          <w:rStyle w:val="docuntyped-name"/>
          <w:sz w:val="28"/>
          <w:szCs w:val="28"/>
        </w:rPr>
        <w:t xml:space="preserve"> </w:t>
      </w:r>
      <w:r w:rsidR="00CE1C49" w:rsidRPr="002B0036">
        <w:rPr>
          <w:rStyle w:val="docuntyped-name"/>
          <w:sz w:val="28"/>
          <w:szCs w:val="28"/>
        </w:rPr>
        <w:t>-</w:t>
      </w:r>
      <w:r w:rsidR="00934EC9" w:rsidRPr="002B0036">
        <w:rPr>
          <w:rStyle w:val="docuntyped-name"/>
          <w:sz w:val="28"/>
          <w:szCs w:val="28"/>
        </w:rPr>
        <w:t xml:space="preserve"> </w:t>
      </w:r>
      <w:r w:rsidR="005F4FAD" w:rsidRPr="002B0036">
        <w:rPr>
          <w:sz w:val="28"/>
          <w:szCs w:val="28"/>
        </w:rPr>
        <w:t>по типовой форме Приложения</w:t>
      </w:r>
      <w:r w:rsidRPr="002B0036">
        <w:rPr>
          <w:sz w:val="28"/>
          <w:szCs w:val="28"/>
        </w:rPr>
        <w:t xml:space="preserve"> </w:t>
      </w:r>
      <w:r w:rsidR="005F4FAD" w:rsidRPr="002B0036">
        <w:rPr>
          <w:sz w:val="28"/>
          <w:szCs w:val="28"/>
        </w:rPr>
        <w:t>№ 2 к настоящ</w:t>
      </w:r>
      <w:r w:rsidR="00D61E5B" w:rsidRPr="002B0036">
        <w:rPr>
          <w:sz w:val="28"/>
          <w:szCs w:val="28"/>
        </w:rPr>
        <w:t>им</w:t>
      </w:r>
      <w:r w:rsidR="005F4FAD" w:rsidRPr="002B0036">
        <w:rPr>
          <w:sz w:val="28"/>
          <w:szCs w:val="28"/>
        </w:rPr>
        <w:t xml:space="preserve"> </w:t>
      </w:r>
      <w:r w:rsidR="00D61E5B" w:rsidRPr="002B0036">
        <w:rPr>
          <w:sz w:val="28"/>
          <w:szCs w:val="28"/>
        </w:rPr>
        <w:t>Правилам</w:t>
      </w:r>
      <w:r w:rsidR="005F4FAD" w:rsidRPr="002B0036">
        <w:rPr>
          <w:sz w:val="28"/>
          <w:szCs w:val="28"/>
        </w:rPr>
        <w:t>.</w:t>
      </w:r>
    </w:p>
    <w:p w14:paraId="17D7F0AA" w14:textId="77777777" w:rsidR="00221CB5" w:rsidRPr="002B0036" w:rsidRDefault="009959B1" w:rsidP="000D258C">
      <w:pPr>
        <w:tabs>
          <w:tab w:val="num" w:pos="0"/>
          <w:tab w:val="left" w:pos="993"/>
          <w:tab w:val="left" w:pos="1290"/>
          <w:tab w:val="left" w:pos="2410"/>
        </w:tabs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>5</w:t>
      </w:r>
      <w:r w:rsidR="00A214DE" w:rsidRPr="002B0036">
        <w:rPr>
          <w:sz w:val="28"/>
          <w:szCs w:val="28"/>
        </w:rPr>
        <w:t>.2.</w:t>
      </w:r>
      <w:r w:rsidR="00840358" w:rsidRPr="002B0036">
        <w:rPr>
          <w:sz w:val="28"/>
          <w:szCs w:val="28"/>
        </w:rPr>
        <w:t>2</w:t>
      </w:r>
      <w:r w:rsidR="00B42488" w:rsidRPr="002B0036">
        <w:rPr>
          <w:sz w:val="28"/>
          <w:szCs w:val="28"/>
        </w:rPr>
        <w:t xml:space="preserve"> </w:t>
      </w:r>
      <w:r w:rsidR="0063006B" w:rsidRPr="002B0036">
        <w:rPr>
          <w:sz w:val="28"/>
          <w:szCs w:val="28"/>
        </w:rPr>
        <w:t xml:space="preserve">Соглашение о сотрудничестве заключается </w:t>
      </w:r>
      <w:r w:rsidR="005F4FAD" w:rsidRPr="002B0036">
        <w:rPr>
          <w:sz w:val="28"/>
          <w:szCs w:val="28"/>
        </w:rPr>
        <w:t xml:space="preserve">Фондом </w:t>
      </w:r>
      <w:r w:rsidR="0063006B" w:rsidRPr="002B0036">
        <w:rPr>
          <w:sz w:val="28"/>
          <w:szCs w:val="28"/>
        </w:rPr>
        <w:t xml:space="preserve">с </w:t>
      </w:r>
      <w:r w:rsidRPr="002B0036">
        <w:rPr>
          <w:sz w:val="28"/>
          <w:szCs w:val="28"/>
        </w:rPr>
        <w:t>Л</w:t>
      </w:r>
      <w:r w:rsidR="0013598C" w:rsidRPr="002B0036">
        <w:rPr>
          <w:sz w:val="28"/>
          <w:szCs w:val="28"/>
        </w:rPr>
        <w:t xml:space="preserve">изинговыми компаниями, </w:t>
      </w:r>
      <w:r w:rsidRPr="002B0036">
        <w:rPr>
          <w:sz w:val="28"/>
          <w:szCs w:val="28"/>
        </w:rPr>
        <w:t>М</w:t>
      </w:r>
      <w:r w:rsidR="0013598C" w:rsidRPr="002B0036">
        <w:rPr>
          <w:sz w:val="28"/>
          <w:szCs w:val="28"/>
        </w:rPr>
        <w:t>икро</w:t>
      </w:r>
      <w:r w:rsidR="00D61E5B" w:rsidRPr="002B0036">
        <w:rPr>
          <w:sz w:val="28"/>
          <w:szCs w:val="28"/>
        </w:rPr>
        <w:t>ф</w:t>
      </w:r>
      <w:r w:rsidR="004705B3" w:rsidRPr="002B0036">
        <w:rPr>
          <w:sz w:val="28"/>
          <w:szCs w:val="28"/>
        </w:rPr>
        <w:t>ин</w:t>
      </w:r>
      <w:r w:rsidR="0013598C" w:rsidRPr="002B0036">
        <w:rPr>
          <w:sz w:val="28"/>
          <w:szCs w:val="28"/>
        </w:rPr>
        <w:t xml:space="preserve">ансовыми организациями, </w:t>
      </w:r>
      <w:r w:rsidR="0063006B" w:rsidRPr="002B0036">
        <w:rPr>
          <w:sz w:val="28"/>
          <w:szCs w:val="28"/>
        </w:rPr>
        <w:t>иными</w:t>
      </w:r>
      <w:r w:rsidR="00D61E5B" w:rsidRPr="002B0036">
        <w:rPr>
          <w:sz w:val="28"/>
          <w:szCs w:val="28"/>
        </w:rPr>
        <w:t xml:space="preserve"> </w:t>
      </w:r>
      <w:r w:rsidRPr="002B0036">
        <w:rPr>
          <w:sz w:val="28"/>
          <w:szCs w:val="28"/>
        </w:rPr>
        <w:t>Ф</w:t>
      </w:r>
      <w:r w:rsidR="004705B3" w:rsidRPr="002B0036">
        <w:rPr>
          <w:sz w:val="28"/>
          <w:szCs w:val="28"/>
        </w:rPr>
        <w:t>ин</w:t>
      </w:r>
      <w:r w:rsidR="0063006B" w:rsidRPr="002B0036">
        <w:rPr>
          <w:sz w:val="28"/>
          <w:szCs w:val="28"/>
        </w:rPr>
        <w:t>ансовыми организациями</w:t>
      </w:r>
      <w:r w:rsidR="00D61E5B" w:rsidRPr="002B0036">
        <w:rPr>
          <w:sz w:val="28"/>
          <w:szCs w:val="28"/>
        </w:rPr>
        <w:t xml:space="preserve"> - </w:t>
      </w:r>
      <w:r w:rsidR="004E4298" w:rsidRPr="002B0036">
        <w:rPr>
          <w:sz w:val="28"/>
          <w:szCs w:val="28"/>
        </w:rPr>
        <w:t>по</w:t>
      </w:r>
      <w:r w:rsidR="0063006B" w:rsidRPr="002B0036">
        <w:rPr>
          <w:sz w:val="28"/>
          <w:szCs w:val="28"/>
        </w:rPr>
        <w:t xml:space="preserve"> </w:t>
      </w:r>
      <w:r w:rsidR="004E4298" w:rsidRPr="002B0036">
        <w:rPr>
          <w:sz w:val="28"/>
          <w:szCs w:val="28"/>
        </w:rPr>
        <w:t xml:space="preserve"> </w:t>
      </w:r>
      <w:r w:rsidR="0063006B" w:rsidRPr="002B0036">
        <w:rPr>
          <w:sz w:val="28"/>
          <w:szCs w:val="28"/>
        </w:rPr>
        <w:t>форме  Приложения № 2 к настоящ</w:t>
      </w:r>
      <w:r w:rsidR="00786038" w:rsidRPr="002B0036">
        <w:rPr>
          <w:sz w:val="28"/>
          <w:szCs w:val="28"/>
        </w:rPr>
        <w:t>им</w:t>
      </w:r>
      <w:r w:rsidR="0063006B" w:rsidRPr="002B0036">
        <w:rPr>
          <w:sz w:val="28"/>
          <w:szCs w:val="28"/>
        </w:rPr>
        <w:t xml:space="preserve"> </w:t>
      </w:r>
      <w:r w:rsidR="00786038" w:rsidRPr="002B0036">
        <w:rPr>
          <w:sz w:val="28"/>
          <w:szCs w:val="28"/>
        </w:rPr>
        <w:t>Правилам</w:t>
      </w:r>
      <w:r w:rsidR="00BA2254" w:rsidRPr="002B0036">
        <w:rPr>
          <w:sz w:val="28"/>
          <w:szCs w:val="28"/>
        </w:rPr>
        <w:t xml:space="preserve"> или по иной форме, согласованной сторонами</w:t>
      </w:r>
      <w:r w:rsidR="00D719C4" w:rsidRPr="002B0036">
        <w:rPr>
          <w:sz w:val="28"/>
          <w:szCs w:val="28"/>
        </w:rPr>
        <w:t xml:space="preserve">, </w:t>
      </w:r>
      <w:r w:rsidR="00221CB5" w:rsidRPr="002B0036">
        <w:rPr>
          <w:sz w:val="28"/>
          <w:szCs w:val="28"/>
        </w:rPr>
        <w:t>разработанной</w:t>
      </w:r>
      <w:r w:rsidR="00B136E5" w:rsidRPr="002B0036">
        <w:rPr>
          <w:sz w:val="28"/>
          <w:szCs w:val="28"/>
        </w:rPr>
        <w:t xml:space="preserve"> указанными Финансовыми организациями,</w:t>
      </w:r>
      <w:r w:rsidR="00221CB5" w:rsidRPr="002B0036">
        <w:rPr>
          <w:sz w:val="28"/>
          <w:szCs w:val="28"/>
        </w:rPr>
        <w:t xml:space="preserve"> </w:t>
      </w:r>
      <w:r w:rsidRPr="002B0036">
        <w:rPr>
          <w:sz w:val="28"/>
          <w:szCs w:val="28"/>
        </w:rPr>
        <w:t xml:space="preserve">в соответствии с нормами действующего законодательства РФ и </w:t>
      </w:r>
      <w:r w:rsidRPr="002B0036">
        <w:rPr>
          <w:sz w:val="28"/>
          <w:szCs w:val="28"/>
          <w:lang w:eastAsia="ru-RU"/>
        </w:rPr>
        <w:t>Требованиями  Приказа Минэкономразвития  России</w:t>
      </w:r>
      <w:r w:rsidR="00FB75A9" w:rsidRPr="002B0036">
        <w:rPr>
          <w:sz w:val="28"/>
          <w:szCs w:val="28"/>
        </w:rPr>
        <w:t>.</w:t>
      </w:r>
      <w:r w:rsidR="00BA2254" w:rsidRPr="002B0036">
        <w:rPr>
          <w:sz w:val="28"/>
          <w:szCs w:val="28"/>
        </w:rPr>
        <w:t xml:space="preserve"> </w:t>
      </w:r>
    </w:p>
    <w:p w14:paraId="523877D5" w14:textId="77777777" w:rsidR="006A48FF" w:rsidRPr="002B0036" w:rsidRDefault="009959B1" w:rsidP="007864B7">
      <w:pPr>
        <w:tabs>
          <w:tab w:val="num" w:pos="0"/>
          <w:tab w:val="left" w:pos="993"/>
          <w:tab w:val="left" w:pos="1290"/>
        </w:tabs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>5</w:t>
      </w:r>
      <w:r w:rsidR="0028485D" w:rsidRPr="002B0036">
        <w:rPr>
          <w:sz w:val="28"/>
          <w:szCs w:val="28"/>
        </w:rPr>
        <w:t>.3.</w:t>
      </w:r>
      <w:r w:rsidR="0013598C" w:rsidRPr="002B0036">
        <w:rPr>
          <w:sz w:val="28"/>
          <w:szCs w:val="28"/>
        </w:rPr>
        <w:t xml:space="preserve"> </w:t>
      </w:r>
      <w:r w:rsidR="006A48FF" w:rsidRPr="002B0036">
        <w:rPr>
          <w:sz w:val="28"/>
          <w:szCs w:val="28"/>
        </w:rPr>
        <w:t>По результатам отбора Исполнительный директор Фонда обязан в срок не позднее 15 (Пятнадцати) банковских дней заключить с Финансовой организацией – участником Программы фонда письменное Соглашение о сотрудничестве.</w:t>
      </w:r>
    </w:p>
    <w:p w14:paraId="5B5A0A8F" w14:textId="77777777" w:rsidR="0090213E" w:rsidRPr="002B0036" w:rsidRDefault="009959B1" w:rsidP="000D258C">
      <w:pPr>
        <w:tabs>
          <w:tab w:val="num" w:pos="0"/>
          <w:tab w:val="left" w:pos="993"/>
          <w:tab w:val="left" w:pos="1290"/>
        </w:tabs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>5</w:t>
      </w:r>
      <w:r w:rsidR="00A214DE" w:rsidRPr="002B0036">
        <w:rPr>
          <w:sz w:val="28"/>
          <w:szCs w:val="28"/>
        </w:rPr>
        <w:t>.4.</w:t>
      </w:r>
      <w:r w:rsidR="007300BA" w:rsidRPr="002B0036">
        <w:rPr>
          <w:sz w:val="28"/>
          <w:szCs w:val="28"/>
        </w:rPr>
        <w:t xml:space="preserve"> </w:t>
      </w:r>
      <w:r w:rsidR="003F1697" w:rsidRPr="002B0036">
        <w:rPr>
          <w:sz w:val="28"/>
          <w:szCs w:val="28"/>
        </w:rPr>
        <w:t xml:space="preserve">В случае внесения изменений в </w:t>
      </w:r>
      <w:r w:rsidR="00A214DE" w:rsidRPr="002B0036">
        <w:rPr>
          <w:sz w:val="28"/>
          <w:szCs w:val="28"/>
        </w:rPr>
        <w:t>действующ</w:t>
      </w:r>
      <w:r w:rsidR="003A2A9C" w:rsidRPr="002B0036">
        <w:rPr>
          <w:sz w:val="28"/>
          <w:szCs w:val="28"/>
        </w:rPr>
        <w:t xml:space="preserve">ее законодательство РФ,   в  </w:t>
      </w:r>
      <w:r w:rsidR="00AC7835" w:rsidRPr="002B0036">
        <w:rPr>
          <w:sz w:val="28"/>
          <w:szCs w:val="28"/>
        </w:rPr>
        <w:t>настоящи</w:t>
      </w:r>
      <w:r w:rsidR="007300BA" w:rsidRPr="002B0036">
        <w:rPr>
          <w:sz w:val="28"/>
          <w:szCs w:val="28"/>
        </w:rPr>
        <w:t>е</w:t>
      </w:r>
      <w:r w:rsidR="00AC7835" w:rsidRPr="002B0036">
        <w:rPr>
          <w:sz w:val="28"/>
          <w:szCs w:val="28"/>
        </w:rPr>
        <w:t xml:space="preserve"> П</w:t>
      </w:r>
      <w:r w:rsidR="007300BA" w:rsidRPr="002B0036">
        <w:rPr>
          <w:sz w:val="28"/>
          <w:szCs w:val="28"/>
        </w:rPr>
        <w:t>равила</w:t>
      </w:r>
      <w:r w:rsidR="00AC7835" w:rsidRPr="002B0036">
        <w:rPr>
          <w:sz w:val="28"/>
          <w:szCs w:val="28"/>
        </w:rPr>
        <w:t xml:space="preserve">, </w:t>
      </w:r>
      <w:r w:rsidR="0090213E" w:rsidRPr="002B0036">
        <w:rPr>
          <w:sz w:val="28"/>
          <w:szCs w:val="28"/>
        </w:rPr>
        <w:t>влекущи</w:t>
      </w:r>
      <w:r w:rsidR="00AC7835" w:rsidRPr="002B0036">
        <w:rPr>
          <w:sz w:val="28"/>
          <w:szCs w:val="28"/>
        </w:rPr>
        <w:t>е</w:t>
      </w:r>
      <w:r w:rsidR="0090213E" w:rsidRPr="002B0036">
        <w:rPr>
          <w:sz w:val="28"/>
          <w:szCs w:val="28"/>
        </w:rPr>
        <w:t xml:space="preserve"> изменение условий за</w:t>
      </w:r>
      <w:r w:rsidR="0031082A" w:rsidRPr="002B0036">
        <w:rPr>
          <w:sz w:val="28"/>
          <w:szCs w:val="28"/>
        </w:rPr>
        <w:t>ключенных</w:t>
      </w:r>
      <w:r w:rsidR="007300BA" w:rsidRPr="002B0036">
        <w:rPr>
          <w:sz w:val="28"/>
          <w:szCs w:val="28"/>
        </w:rPr>
        <w:t xml:space="preserve"> </w:t>
      </w:r>
      <w:r w:rsidR="0031082A" w:rsidRPr="002B0036">
        <w:rPr>
          <w:sz w:val="28"/>
          <w:szCs w:val="28"/>
        </w:rPr>
        <w:t>Соглашений</w:t>
      </w:r>
      <w:r w:rsidR="007300BA" w:rsidRPr="002B0036">
        <w:rPr>
          <w:sz w:val="28"/>
          <w:szCs w:val="28"/>
        </w:rPr>
        <w:t xml:space="preserve"> о сотрудничестве</w:t>
      </w:r>
      <w:r w:rsidR="0090213E" w:rsidRPr="002B0036">
        <w:rPr>
          <w:sz w:val="28"/>
          <w:szCs w:val="28"/>
        </w:rPr>
        <w:t>, Фонд</w:t>
      </w:r>
      <w:r w:rsidR="003A2A9C" w:rsidRPr="002B0036">
        <w:rPr>
          <w:sz w:val="28"/>
          <w:szCs w:val="28"/>
        </w:rPr>
        <w:t>,</w:t>
      </w:r>
      <w:r w:rsidR="0090213E" w:rsidRPr="002B0036">
        <w:rPr>
          <w:sz w:val="28"/>
          <w:szCs w:val="28"/>
        </w:rPr>
        <w:t xml:space="preserve"> в течение </w:t>
      </w:r>
      <w:r w:rsidR="007300BA" w:rsidRPr="002B0036">
        <w:rPr>
          <w:sz w:val="28"/>
          <w:szCs w:val="28"/>
        </w:rPr>
        <w:t>3</w:t>
      </w:r>
      <w:r w:rsidR="0090213E" w:rsidRPr="002B0036">
        <w:rPr>
          <w:sz w:val="28"/>
          <w:szCs w:val="28"/>
        </w:rPr>
        <w:t>0 дней</w:t>
      </w:r>
      <w:r w:rsidR="006375AA" w:rsidRPr="002B0036">
        <w:rPr>
          <w:sz w:val="28"/>
          <w:szCs w:val="28"/>
        </w:rPr>
        <w:t>,</w:t>
      </w:r>
      <w:r w:rsidR="0090213E" w:rsidRPr="002B0036">
        <w:rPr>
          <w:sz w:val="28"/>
          <w:szCs w:val="28"/>
        </w:rPr>
        <w:t xml:space="preserve"> </w:t>
      </w:r>
      <w:proofErr w:type="gramStart"/>
      <w:r w:rsidR="0090213E" w:rsidRPr="002B0036">
        <w:rPr>
          <w:sz w:val="28"/>
          <w:szCs w:val="28"/>
        </w:rPr>
        <w:t>с даты внесения</w:t>
      </w:r>
      <w:proofErr w:type="gramEnd"/>
      <w:r w:rsidR="0090213E" w:rsidRPr="002B0036">
        <w:rPr>
          <w:sz w:val="28"/>
          <w:szCs w:val="28"/>
        </w:rPr>
        <w:t xml:space="preserve"> указанных изменений</w:t>
      </w:r>
      <w:r w:rsidR="007300BA" w:rsidRPr="002B0036">
        <w:rPr>
          <w:sz w:val="28"/>
          <w:szCs w:val="28"/>
        </w:rPr>
        <w:t>,</w:t>
      </w:r>
      <w:r w:rsidR="0090213E" w:rsidRPr="002B0036">
        <w:rPr>
          <w:sz w:val="28"/>
          <w:szCs w:val="28"/>
        </w:rPr>
        <w:t xml:space="preserve"> </w:t>
      </w:r>
      <w:r w:rsidR="0031082A" w:rsidRPr="002B0036">
        <w:rPr>
          <w:sz w:val="28"/>
          <w:szCs w:val="28"/>
        </w:rPr>
        <w:t xml:space="preserve">направляет </w:t>
      </w:r>
      <w:r w:rsidR="004705B3" w:rsidRPr="002B0036">
        <w:rPr>
          <w:sz w:val="28"/>
          <w:szCs w:val="28"/>
        </w:rPr>
        <w:t>Фин</w:t>
      </w:r>
      <w:r w:rsidR="002A2194" w:rsidRPr="002B0036">
        <w:rPr>
          <w:sz w:val="28"/>
          <w:szCs w:val="28"/>
        </w:rPr>
        <w:t>ансовым организациям</w:t>
      </w:r>
      <w:r w:rsidR="007300BA" w:rsidRPr="002B0036">
        <w:rPr>
          <w:sz w:val="28"/>
          <w:szCs w:val="28"/>
        </w:rPr>
        <w:t xml:space="preserve"> </w:t>
      </w:r>
      <w:r w:rsidR="00442ED0" w:rsidRPr="002B0036">
        <w:rPr>
          <w:sz w:val="28"/>
          <w:szCs w:val="28"/>
        </w:rPr>
        <w:t>для подписания новую редакцию</w:t>
      </w:r>
      <w:r w:rsidR="007300BA" w:rsidRPr="002B0036">
        <w:rPr>
          <w:sz w:val="28"/>
          <w:szCs w:val="28"/>
        </w:rPr>
        <w:t xml:space="preserve"> </w:t>
      </w:r>
      <w:r w:rsidR="0031082A" w:rsidRPr="002B0036">
        <w:rPr>
          <w:sz w:val="28"/>
          <w:szCs w:val="28"/>
        </w:rPr>
        <w:t>Соглашения</w:t>
      </w:r>
      <w:r w:rsidR="00B136E5" w:rsidRPr="002B0036">
        <w:rPr>
          <w:sz w:val="28"/>
          <w:szCs w:val="28"/>
        </w:rPr>
        <w:t xml:space="preserve"> о сотрудничестве</w:t>
      </w:r>
      <w:r w:rsidR="006A48FF" w:rsidRPr="002B0036">
        <w:rPr>
          <w:sz w:val="28"/>
          <w:szCs w:val="28"/>
        </w:rPr>
        <w:t>, либо дополнительное соглашение с изменениями действующей редакции</w:t>
      </w:r>
      <w:r w:rsidR="00B136E5" w:rsidRPr="002B0036">
        <w:rPr>
          <w:sz w:val="28"/>
          <w:szCs w:val="28"/>
        </w:rPr>
        <w:t xml:space="preserve"> </w:t>
      </w:r>
      <w:r w:rsidR="007300BA" w:rsidRPr="002B0036">
        <w:rPr>
          <w:sz w:val="28"/>
          <w:szCs w:val="28"/>
        </w:rPr>
        <w:t>для согласования и подписания</w:t>
      </w:r>
      <w:r w:rsidR="0090213E" w:rsidRPr="002B0036">
        <w:rPr>
          <w:sz w:val="28"/>
          <w:szCs w:val="28"/>
        </w:rPr>
        <w:t xml:space="preserve">.  </w:t>
      </w:r>
    </w:p>
    <w:p w14:paraId="2853E42C" w14:textId="77777777" w:rsidR="00FB57AE" w:rsidRPr="002B0036" w:rsidRDefault="009959B1" w:rsidP="000D258C">
      <w:pPr>
        <w:pStyle w:val="ConsPlusNormal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2B0036">
        <w:rPr>
          <w:rFonts w:ascii="Times New Roman" w:hAnsi="Times New Roman"/>
          <w:sz w:val="28"/>
          <w:szCs w:val="28"/>
        </w:rPr>
        <w:t>5</w:t>
      </w:r>
      <w:r w:rsidR="00FB57AE" w:rsidRPr="002B0036">
        <w:rPr>
          <w:rFonts w:ascii="Times New Roman" w:hAnsi="Times New Roman"/>
          <w:sz w:val="28"/>
          <w:szCs w:val="28"/>
        </w:rPr>
        <w:t xml:space="preserve">.5. На основании Соглашения </w:t>
      </w:r>
      <w:r w:rsidR="00FB57AE" w:rsidRPr="002B0036">
        <w:rPr>
          <w:rFonts w:ascii="Times New Roman" w:eastAsiaTheme="minorEastAsia" w:hAnsi="Times New Roman"/>
          <w:sz w:val="28"/>
          <w:szCs w:val="28"/>
        </w:rPr>
        <w:t>о сотрудничестве</w:t>
      </w:r>
      <w:r w:rsidR="00CE1C49" w:rsidRPr="002B0036">
        <w:rPr>
          <w:rFonts w:ascii="Times New Roman" w:eastAsiaTheme="minorEastAsia" w:hAnsi="Times New Roman"/>
          <w:sz w:val="28"/>
          <w:szCs w:val="28"/>
        </w:rPr>
        <w:t xml:space="preserve">, </w:t>
      </w:r>
      <w:r w:rsidR="00D44222" w:rsidRPr="002B0036">
        <w:rPr>
          <w:rFonts w:ascii="Times New Roman" w:eastAsiaTheme="minorEastAsia" w:hAnsi="Times New Roman"/>
          <w:sz w:val="28"/>
          <w:szCs w:val="28"/>
        </w:rPr>
        <w:t xml:space="preserve">Фонд и </w:t>
      </w:r>
      <w:r w:rsidR="004705B3" w:rsidRPr="002B0036">
        <w:rPr>
          <w:rFonts w:ascii="Times New Roman" w:eastAsiaTheme="minorEastAsia" w:hAnsi="Times New Roman"/>
          <w:sz w:val="28"/>
          <w:szCs w:val="28"/>
        </w:rPr>
        <w:t>Фин</w:t>
      </w:r>
      <w:r w:rsidR="00FB57AE" w:rsidRPr="002B0036">
        <w:rPr>
          <w:rFonts w:ascii="Times New Roman" w:eastAsiaTheme="minorEastAsia" w:hAnsi="Times New Roman"/>
          <w:sz w:val="28"/>
          <w:szCs w:val="28"/>
        </w:rPr>
        <w:t xml:space="preserve">ансовая организация </w:t>
      </w:r>
      <w:r w:rsidR="00D44222" w:rsidRPr="002B0036">
        <w:rPr>
          <w:rFonts w:ascii="Times New Roman" w:eastAsiaTheme="minorEastAsia" w:hAnsi="Times New Roman"/>
          <w:sz w:val="28"/>
          <w:szCs w:val="28"/>
        </w:rPr>
        <w:t xml:space="preserve">обмениваются информацией и </w:t>
      </w:r>
      <w:r w:rsidR="00FB57AE" w:rsidRPr="002B0036">
        <w:rPr>
          <w:rFonts w:ascii="Times New Roman" w:eastAsiaTheme="minorEastAsia" w:hAnsi="Times New Roman"/>
          <w:sz w:val="28"/>
          <w:szCs w:val="28"/>
        </w:rPr>
        <w:t>предоставля</w:t>
      </w:r>
      <w:r w:rsidR="00D44222" w:rsidRPr="002B0036">
        <w:rPr>
          <w:rFonts w:ascii="Times New Roman" w:eastAsiaTheme="minorEastAsia" w:hAnsi="Times New Roman"/>
          <w:sz w:val="28"/>
          <w:szCs w:val="28"/>
        </w:rPr>
        <w:t>ю</w:t>
      </w:r>
      <w:r w:rsidR="00FB57AE" w:rsidRPr="002B0036">
        <w:rPr>
          <w:rFonts w:ascii="Times New Roman" w:eastAsiaTheme="minorEastAsia" w:hAnsi="Times New Roman"/>
          <w:sz w:val="28"/>
          <w:szCs w:val="28"/>
        </w:rPr>
        <w:t>т информацию и отчетные документы</w:t>
      </w:r>
      <w:r w:rsidR="00D44222" w:rsidRPr="002B0036">
        <w:rPr>
          <w:rFonts w:ascii="Times New Roman" w:eastAsiaTheme="minorEastAsia" w:hAnsi="Times New Roman"/>
          <w:sz w:val="28"/>
          <w:szCs w:val="28"/>
        </w:rPr>
        <w:t xml:space="preserve"> </w:t>
      </w:r>
      <w:r w:rsidR="00FB57AE" w:rsidRPr="002B0036">
        <w:rPr>
          <w:rFonts w:ascii="Times New Roman" w:eastAsiaTheme="minorEastAsia" w:hAnsi="Times New Roman"/>
          <w:sz w:val="28"/>
          <w:szCs w:val="28"/>
        </w:rPr>
        <w:t>в соответствии с настоящими Правилами</w:t>
      </w:r>
      <w:r w:rsidR="00D87E02" w:rsidRPr="002B0036">
        <w:rPr>
          <w:rFonts w:ascii="Times New Roman" w:eastAsiaTheme="minorEastAsia" w:hAnsi="Times New Roman"/>
          <w:sz w:val="28"/>
          <w:szCs w:val="28"/>
        </w:rPr>
        <w:t>.</w:t>
      </w:r>
      <w:r w:rsidR="00C81223" w:rsidRPr="002B0036">
        <w:rPr>
          <w:rFonts w:ascii="Times New Roman" w:eastAsiaTheme="minorEastAsia" w:hAnsi="Times New Roman"/>
          <w:sz w:val="28"/>
          <w:szCs w:val="28"/>
        </w:rPr>
        <w:t xml:space="preserve"> </w:t>
      </w:r>
    </w:p>
    <w:p w14:paraId="356525C1" w14:textId="77777777" w:rsidR="00C81223" w:rsidRPr="002B0036" w:rsidRDefault="009959B1" w:rsidP="000D258C">
      <w:pPr>
        <w:suppressAutoHyphens w:val="0"/>
        <w:ind w:firstLine="709"/>
        <w:jc w:val="both"/>
        <w:rPr>
          <w:rFonts w:eastAsiaTheme="minorEastAsia"/>
          <w:b/>
          <w:sz w:val="28"/>
          <w:szCs w:val="28"/>
          <w:lang w:eastAsia="ru-RU"/>
        </w:rPr>
      </w:pPr>
      <w:r w:rsidRPr="002B0036">
        <w:rPr>
          <w:rFonts w:eastAsiaTheme="minorEastAsia"/>
          <w:sz w:val="28"/>
          <w:szCs w:val="28"/>
          <w:lang w:eastAsia="ru-RU"/>
        </w:rPr>
        <w:t>5</w:t>
      </w:r>
      <w:r w:rsidR="00C81223" w:rsidRPr="002B0036">
        <w:rPr>
          <w:rFonts w:eastAsiaTheme="minorEastAsia"/>
          <w:sz w:val="28"/>
          <w:szCs w:val="28"/>
          <w:lang w:eastAsia="ru-RU"/>
        </w:rPr>
        <w:t>.6.1.</w:t>
      </w:r>
      <w:r w:rsidR="00C81223" w:rsidRPr="002B0036">
        <w:rPr>
          <w:rFonts w:eastAsiaTheme="minorEastAsia"/>
          <w:b/>
          <w:sz w:val="28"/>
          <w:szCs w:val="28"/>
          <w:lang w:eastAsia="ru-RU"/>
        </w:rPr>
        <w:t xml:space="preserve"> </w:t>
      </w:r>
      <w:r w:rsidR="00C81223" w:rsidRPr="002B0036">
        <w:rPr>
          <w:rFonts w:eastAsiaTheme="minorEastAsia"/>
          <w:sz w:val="28"/>
          <w:szCs w:val="28"/>
          <w:lang w:eastAsia="ru-RU"/>
        </w:rPr>
        <w:t>Порядок обмена информацией и отчетными документами по</w:t>
      </w:r>
      <w:r w:rsidR="00C81223" w:rsidRPr="002B0036">
        <w:rPr>
          <w:rFonts w:eastAsiaTheme="minorEastAsia"/>
          <w:b/>
          <w:sz w:val="28"/>
          <w:szCs w:val="28"/>
          <w:lang w:eastAsia="ru-RU"/>
        </w:rPr>
        <w:t xml:space="preserve">   </w:t>
      </w:r>
      <w:r w:rsidR="00C81223" w:rsidRPr="002B0036">
        <w:rPr>
          <w:sz w:val="28"/>
          <w:szCs w:val="28"/>
          <w:lang w:eastAsia="ru-RU"/>
        </w:rPr>
        <w:t xml:space="preserve">Соглашению </w:t>
      </w:r>
      <w:r w:rsidR="00C81223" w:rsidRPr="002B0036">
        <w:rPr>
          <w:rFonts w:eastAsiaTheme="minorEastAsia"/>
          <w:sz w:val="28"/>
          <w:szCs w:val="28"/>
          <w:lang w:eastAsia="ru-RU"/>
        </w:rPr>
        <w:t>о сотрудничестве.</w:t>
      </w:r>
    </w:p>
    <w:p w14:paraId="046638AE" w14:textId="77777777" w:rsidR="00C81223" w:rsidRPr="002B0036" w:rsidRDefault="00C81223" w:rsidP="000D258C">
      <w:pPr>
        <w:suppressAutoHyphens w:val="0"/>
        <w:ind w:firstLine="709"/>
        <w:jc w:val="both"/>
        <w:rPr>
          <w:rFonts w:eastAsiaTheme="minorEastAsia"/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 xml:space="preserve"> </w:t>
      </w:r>
      <w:r w:rsidRPr="002B0036">
        <w:rPr>
          <w:rFonts w:eastAsiaTheme="minorEastAsia"/>
          <w:sz w:val="28"/>
          <w:szCs w:val="28"/>
          <w:lang w:eastAsia="ru-RU"/>
        </w:rPr>
        <w:t>Фонд и Финансовая организация обмениваются информацией</w:t>
      </w:r>
      <w:r w:rsidR="00D87E02" w:rsidRPr="002B0036">
        <w:rPr>
          <w:rFonts w:eastAsiaTheme="minorEastAsia"/>
          <w:sz w:val="28"/>
          <w:szCs w:val="28"/>
          <w:lang w:eastAsia="ru-RU"/>
        </w:rPr>
        <w:t>,</w:t>
      </w:r>
      <w:r w:rsidRPr="002B0036">
        <w:rPr>
          <w:rFonts w:eastAsiaTheme="minorEastAsia"/>
          <w:sz w:val="28"/>
          <w:szCs w:val="28"/>
          <w:lang w:eastAsia="ru-RU"/>
        </w:rPr>
        <w:t xml:space="preserve"> и предоставляют информацию и отчетные документы  в следующем порядке:</w:t>
      </w:r>
    </w:p>
    <w:p w14:paraId="60991D56" w14:textId="77777777" w:rsidR="00C81223" w:rsidRPr="002B0036" w:rsidRDefault="00C81223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rFonts w:eastAsiaTheme="minorEastAsia"/>
          <w:sz w:val="28"/>
          <w:szCs w:val="28"/>
          <w:lang w:eastAsia="ru-RU"/>
        </w:rPr>
        <w:t xml:space="preserve"> </w:t>
      </w:r>
      <w:r w:rsidRPr="002B0036">
        <w:rPr>
          <w:sz w:val="28"/>
          <w:szCs w:val="28"/>
          <w:lang w:eastAsia="ru-RU"/>
        </w:rPr>
        <w:t xml:space="preserve"> Фонд размещает в системе «Интернет»</w:t>
      </w:r>
      <w:r w:rsidR="00816C81" w:rsidRPr="002B0036">
        <w:rPr>
          <w:sz w:val="28"/>
          <w:szCs w:val="28"/>
          <w:lang w:eastAsia="ru-RU"/>
        </w:rPr>
        <w:t xml:space="preserve"> </w:t>
      </w:r>
      <w:r w:rsidRPr="002B0036">
        <w:rPr>
          <w:sz w:val="28"/>
          <w:szCs w:val="28"/>
          <w:lang w:eastAsia="ru-RU"/>
        </w:rPr>
        <w:t xml:space="preserve"> следующие актуальные сведения</w:t>
      </w:r>
      <w:r w:rsidR="00816C81" w:rsidRPr="002B0036">
        <w:rPr>
          <w:sz w:val="28"/>
          <w:szCs w:val="28"/>
          <w:lang w:eastAsia="ru-RU"/>
        </w:rPr>
        <w:t xml:space="preserve">: </w:t>
      </w:r>
    </w:p>
    <w:p w14:paraId="6D0759EF" w14:textId="77777777" w:rsidR="00816C81" w:rsidRPr="002B0036" w:rsidRDefault="00816C81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 xml:space="preserve">А) постоянно, изменение сведений - не позднее  15 (Пятнадцати)   дней </w:t>
      </w:r>
      <w:proofErr w:type="gramStart"/>
      <w:r w:rsidRPr="002B0036">
        <w:rPr>
          <w:sz w:val="28"/>
          <w:szCs w:val="28"/>
          <w:lang w:eastAsia="ru-RU"/>
        </w:rPr>
        <w:t>с даты внесения</w:t>
      </w:r>
      <w:proofErr w:type="gramEnd"/>
      <w:r w:rsidRPr="002B0036">
        <w:rPr>
          <w:sz w:val="28"/>
          <w:szCs w:val="28"/>
          <w:lang w:eastAsia="ru-RU"/>
        </w:rPr>
        <w:t xml:space="preserve"> изменений:</w:t>
      </w:r>
    </w:p>
    <w:p w14:paraId="4E122307" w14:textId="77777777" w:rsidR="00816C81" w:rsidRPr="002B0036" w:rsidRDefault="00C81223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 xml:space="preserve">•   </w:t>
      </w:r>
      <w:r w:rsidR="006A48FF" w:rsidRPr="002B0036">
        <w:rPr>
          <w:sz w:val="28"/>
          <w:szCs w:val="28"/>
          <w:lang w:eastAsia="ru-RU"/>
        </w:rPr>
        <w:t>У</w:t>
      </w:r>
      <w:r w:rsidRPr="002B0036">
        <w:rPr>
          <w:sz w:val="28"/>
          <w:szCs w:val="28"/>
          <w:lang w:eastAsia="ru-RU"/>
        </w:rPr>
        <w:t>став фонда</w:t>
      </w:r>
      <w:r w:rsidR="00816C81" w:rsidRPr="002B0036">
        <w:rPr>
          <w:sz w:val="28"/>
          <w:szCs w:val="28"/>
          <w:lang w:eastAsia="ru-RU"/>
        </w:rPr>
        <w:t xml:space="preserve"> </w:t>
      </w:r>
    </w:p>
    <w:p w14:paraId="28D6B177" w14:textId="77777777" w:rsidR="00816C81" w:rsidRPr="002B0036" w:rsidRDefault="00816C81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 xml:space="preserve">•  </w:t>
      </w:r>
      <w:r w:rsidR="006A48FF" w:rsidRPr="002B0036">
        <w:rPr>
          <w:sz w:val="28"/>
          <w:szCs w:val="28"/>
          <w:lang w:eastAsia="ru-RU"/>
        </w:rPr>
        <w:t xml:space="preserve">Информация </w:t>
      </w:r>
      <w:proofErr w:type="gramStart"/>
      <w:r w:rsidRPr="002B0036">
        <w:rPr>
          <w:sz w:val="28"/>
          <w:szCs w:val="28"/>
          <w:lang w:eastAsia="ru-RU"/>
        </w:rPr>
        <w:t>об</w:t>
      </w:r>
      <w:proofErr w:type="gramEnd"/>
      <w:r w:rsidRPr="002B0036">
        <w:rPr>
          <w:sz w:val="28"/>
          <w:szCs w:val="28"/>
          <w:lang w:eastAsia="ru-RU"/>
        </w:rPr>
        <w:t xml:space="preserve"> </w:t>
      </w:r>
      <w:r w:rsidR="006A48FF" w:rsidRPr="002B0036">
        <w:rPr>
          <w:sz w:val="28"/>
          <w:szCs w:val="28"/>
          <w:lang w:eastAsia="ru-RU"/>
        </w:rPr>
        <w:t xml:space="preserve">единоличном </w:t>
      </w:r>
      <w:r w:rsidRPr="002B0036">
        <w:rPr>
          <w:sz w:val="28"/>
          <w:szCs w:val="28"/>
          <w:lang w:eastAsia="ru-RU"/>
        </w:rPr>
        <w:t xml:space="preserve">исполнительном органе  </w:t>
      </w:r>
      <w:r w:rsidR="006A48FF" w:rsidRPr="002B0036">
        <w:rPr>
          <w:sz w:val="28"/>
          <w:szCs w:val="28"/>
          <w:lang w:eastAsia="ru-RU"/>
        </w:rPr>
        <w:t>и высшем органе управления Фонда</w:t>
      </w:r>
    </w:p>
    <w:p w14:paraId="4F62E79D" w14:textId="77777777" w:rsidR="00790352" w:rsidRPr="002B0036" w:rsidRDefault="00816C81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 xml:space="preserve">• </w:t>
      </w:r>
      <w:r w:rsidR="00790352" w:rsidRPr="002B0036">
        <w:rPr>
          <w:sz w:val="28"/>
          <w:szCs w:val="28"/>
          <w:lang w:eastAsia="ru-RU"/>
        </w:rPr>
        <w:t xml:space="preserve">контактные данные  Фонда (местонахождение, адрес, телефон, иные сведения) </w:t>
      </w:r>
    </w:p>
    <w:p w14:paraId="205C5385" w14:textId="77777777" w:rsidR="00456F65" w:rsidRPr="002B0036" w:rsidRDefault="00790352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  <w:lang w:eastAsia="ru-RU"/>
        </w:rPr>
        <w:t xml:space="preserve"> </w:t>
      </w:r>
      <w:r w:rsidR="00816C81" w:rsidRPr="002B0036">
        <w:rPr>
          <w:sz w:val="28"/>
          <w:szCs w:val="28"/>
          <w:lang w:eastAsia="ru-RU"/>
        </w:rPr>
        <w:t>Б)</w:t>
      </w:r>
      <w:r w:rsidR="00C81223" w:rsidRPr="002B0036">
        <w:rPr>
          <w:sz w:val="28"/>
          <w:szCs w:val="28"/>
          <w:lang w:eastAsia="ru-RU"/>
        </w:rPr>
        <w:t xml:space="preserve"> </w:t>
      </w:r>
      <w:r w:rsidR="00456F65" w:rsidRPr="002B0036">
        <w:rPr>
          <w:sz w:val="28"/>
          <w:szCs w:val="28"/>
          <w:lang w:eastAsia="ru-RU"/>
        </w:rPr>
        <w:t>не позднее  15 (Пятнадцати) рабочих дней после истечения сроков, установленных законодательством Российской Федерации для предоставления документов бухгалтерской</w:t>
      </w:r>
      <w:r w:rsidR="00456F65" w:rsidRPr="002B0036">
        <w:rPr>
          <w:sz w:val="28"/>
          <w:szCs w:val="28"/>
        </w:rPr>
        <w:t>, аудиторской</w:t>
      </w:r>
      <w:r w:rsidR="00456F65" w:rsidRPr="002B0036">
        <w:rPr>
          <w:sz w:val="28"/>
          <w:szCs w:val="28"/>
          <w:lang w:eastAsia="ru-RU"/>
        </w:rPr>
        <w:t xml:space="preserve"> отчетности</w:t>
      </w:r>
      <w:r w:rsidR="00456F65" w:rsidRPr="002B0036">
        <w:rPr>
          <w:sz w:val="28"/>
          <w:szCs w:val="28"/>
        </w:rPr>
        <w:t xml:space="preserve"> </w:t>
      </w:r>
      <w:r w:rsidR="00456F65" w:rsidRPr="002B0036">
        <w:rPr>
          <w:sz w:val="28"/>
          <w:szCs w:val="28"/>
          <w:lang w:eastAsia="ru-RU"/>
        </w:rPr>
        <w:t xml:space="preserve"> за отчетный период</w:t>
      </w:r>
      <w:r w:rsidR="00456F65" w:rsidRPr="002B0036">
        <w:rPr>
          <w:sz w:val="28"/>
          <w:szCs w:val="28"/>
        </w:rPr>
        <w:t>:</w:t>
      </w:r>
    </w:p>
    <w:p w14:paraId="10FCD4DC" w14:textId="77777777" w:rsidR="00456F65" w:rsidRPr="002B0036" w:rsidRDefault="00456F65" w:rsidP="000D258C">
      <w:pPr>
        <w:pStyle w:val="Standard"/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 xml:space="preserve">• </w:t>
      </w:r>
      <w:r w:rsidR="00C81223" w:rsidRPr="002B0036">
        <w:rPr>
          <w:sz w:val="28"/>
          <w:szCs w:val="28"/>
        </w:rPr>
        <w:t>бухгалтерский баланс</w:t>
      </w:r>
      <w:r w:rsidR="00816C81" w:rsidRPr="002B0036">
        <w:rPr>
          <w:sz w:val="28"/>
          <w:szCs w:val="28"/>
        </w:rPr>
        <w:t xml:space="preserve"> с информацией</w:t>
      </w:r>
      <w:r w:rsidR="00C81223" w:rsidRPr="002B0036">
        <w:rPr>
          <w:sz w:val="28"/>
          <w:szCs w:val="28"/>
        </w:rPr>
        <w:t xml:space="preserve"> </w:t>
      </w:r>
      <w:r w:rsidR="00816C81" w:rsidRPr="002B0036">
        <w:rPr>
          <w:sz w:val="28"/>
          <w:szCs w:val="28"/>
        </w:rPr>
        <w:t xml:space="preserve">о размере активов Фонда    </w:t>
      </w:r>
      <w:r w:rsidR="00C81223" w:rsidRPr="002B0036">
        <w:rPr>
          <w:sz w:val="28"/>
          <w:szCs w:val="28"/>
        </w:rPr>
        <w:t xml:space="preserve">и отчет о прибылях и убытках, отчет о целевом использовании денежных средств </w:t>
      </w:r>
      <w:r w:rsidR="00D87E02" w:rsidRPr="002B0036">
        <w:rPr>
          <w:sz w:val="28"/>
          <w:szCs w:val="28"/>
        </w:rPr>
        <w:t>- не позднее  15 (Пятнадцати) рабочих дней после истечения сроков, установленных законодательством Российской Федерации налогоплательщикам для предоставления документов бухгалтерской отчетности в уполномоченный орган за отчетный период</w:t>
      </w:r>
      <w:r w:rsidR="00046FC0" w:rsidRPr="002B0036">
        <w:rPr>
          <w:sz w:val="28"/>
          <w:szCs w:val="28"/>
        </w:rPr>
        <w:t xml:space="preserve"> (календарный год)</w:t>
      </w:r>
    </w:p>
    <w:p w14:paraId="4E7EB099" w14:textId="77777777" w:rsidR="00456F65" w:rsidRPr="002B0036" w:rsidRDefault="00456F65" w:rsidP="000D258C">
      <w:pPr>
        <w:pStyle w:val="Standard"/>
        <w:ind w:firstLine="709"/>
        <w:rPr>
          <w:sz w:val="28"/>
          <w:szCs w:val="28"/>
        </w:rPr>
      </w:pPr>
      <w:r w:rsidRPr="002B0036">
        <w:rPr>
          <w:sz w:val="28"/>
          <w:szCs w:val="28"/>
        </w:rPr>
        <w:t>• аудиторское заключение по итогам за последний календарный год</w:t>
      </w:r>
    </w:p>
    <w:p w14:paraId="6D49ABA8" w14:textId="77777777" w:rsidR="00816C81" w:rsidRPr="002B0036" w:rsidRDefault="00816C81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>В)</w:t>
      </w:r>
      <w:r w:rsidR="00456F65" w:rsidRPr="002B0036">
        <w:rPr>
          <w:sz w:val="28"/>
          <w:szCs w:val="28"/>
          <w:lang w:eastAsia="ru-RU"/>
        </w:rPr>
        <w:t xml:space="preserve"> </w:t>
      </w:r>
      <w:r w:rsidRPr="002B0036">
        <w:rPr>
          <w:sz w:val="28"/>
          <w:szCs w:val="28"/>
          <w:lang w:eastAsia="ru-RU"/>
        </w:rPr>
        <w:t xml:space="preserve">не позднее  15 (Пятнадцати) </w:t>
      </w:r>
      <w:r w:rsidR="006A48FF" w:rsidRPr="002B0036">
        <w:rPr>
          <w:sz w:val="28"/>
          <w:szCs w:val="28"/>
          <w:lang w:eastAsia="ru-RU"/>
        </w:rPr>
        <w:t xml:space="preserve">рабочих </w:t>
      </w:r>
      <w:r w:rsidRPr="002B0036">
        <w:rPr>
          <w:sz w:val="28"/>
          <w:szCs w:val="28"/>
          <w:lang w:eastAsia="ru-RU"/>
        </w:rPr>
        <w:t>дней</w:t>
      </w:r>
      <w:r w:rsidR="00BA24CD" w:rsidRPr="002B0036">
        <w:rPr>
          <w:sz w:val="28"/>
          <w:szCs w:val="28"/>
          <w:lang w:eastAsia="ru-RU"/>
        </w:rPr>
        <w:t>,</w:t>
      </w:r>
      <w:r w:rsidRPr="002B0036">
        <w:rPr>
          <w:sz w:val="28"/>
          <w:szCs w:val="28"/>
          <w:lang w:eastAsia="ru-RU"/>
        </w:rPr>
        <w:t xml:space="preserve"> </w:t>
      </w:r>
      <w:proofErr w:type="gramStart"/>
      <w:r w:rsidRPr="002B0036">
        <w:rPr>
          <w:sz w:val="28"/>
          <w:szCs w:val="28"/>
          <w:lang w:eastAsia="ru-RU"/>
        </w:rPr>
        <w:t>с даты окончания</w:t>
      </w:r>
      <w:proofErr w:type="gramEnd"/>
      <w:r w:rsidRPr="002B0036">
        <w:rPr>
          <w:sz w:val="28"/>
          <w:szCs w:val="28"/>
          <w:lang w:eastAsia="ru-RU"/>
        </w:rPr>
        <w:t xml:space="preserve"> календарного квартала </w:t>
      </w:r>
      <w:r w:rsidR="006A48FF" w:rsidRPr="002B0036">
        <w:rPr>
          <w:sz w:val="28"/>
          <w:szCs w:val="28"/>
          <w:lang w:eastAsia="ru-RU"/>
        </w:rPr>
        <w:t>(</w:t>
      </w:r>
      <w:r w:rsidRPr="002B0036">
        <w:rPr>
          <w:sz w:val="28"/>
          <w:szCs w:val="28"/>
          <w:lang w:eastAsia="ru-RU"/>
        </w:rPr>
        <w:t xml:space="preserve">изменение сведений - не позднее 15 (Пятнадцати) </w:t>
      </w:r>
      <w:r w:rsidR="006A48FF" w:rsidRPr="002B0036">
        <w:rPr>
          <w:sz w:val="28"/>
          <w:szCs w:val="28"/>
          <w:lang w:eastAsia="ru-RU"/>
        </w:rPr>
        <w:t xml:space="preserve">рабочих </w:t>
      </w:r>
      <w:r w:rsidRPr="002B0036">
        <w:rPr>
          <w:sz w:val="28"/>
          <w:szCs w:val="28"/>
          <w:lang w:eastAsia="ru-RU"/>
        </w:rPr>
        <w:t>дней с даты внесения изменений</w:t>
      </w:r>
      <w:r w:rsidR="006A48FF" w:rsidRPr="002B0036">
        <w:rPr>
          <w:sz w:val="28"/>
          <w:szCs w:val="28"/>
          <w:lang w:eastAsia="ru-RU"/>
        </w:rPr>
        <w:t>)</w:t>
      </w:r>
      <w:r w:rsidRPr="002B0036">
        <w:rPr>
          <w:sz w:val="28"/>
          <w:szCs w:val="28"/>
          <w:lang w:eastAsia="ru-RU"/>
        </w:rPr>
        <w:t>:</w:t>
      </w:r>
    </w:p>
    <w:p w14:paraId="3E4B3036" w14:textId="77777777" w:rsidR="00816C81" w:rsidRPr="002B0036" w:rsidRDefault="00C81223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>• о текущих объемах лимитов поручительств Фонда с разбивкой по Финансовым организациям – партнерам Фонда</w:t>
      </w:r>
      <w:r w:rsidR="00816C81" w:rsidRPr="002B0036">
        <w:rPr>
          <w:sz w:val="28"/>
          <w:szCs w:val="28"/>
          <w:lang w:eastAsia="ru-RU"/>
        </w:rPr>
        <w:t xml:space="preserve"> </w:t>
      </w:r>
    </w:p>
    <w:p w14:paraId="65855BE9" w14:textId="77777777" w:rsidR="00D87E02" w:rsidRPr="002B0036" w:rsidRDefault="00C81223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 xml:space="preserve">•   об общем лимите поручительств </w:t>
      </w:r>
      <w:r w:rsidR="00816C81" w:rsidRPr="002B0036">
        <w:rPr>
          <w:sz w:val="28"/>
          <w:szCs w:val="28"/>
          <w:lang w:eastAsia="ru-RU"/>
        </w:rPr>
        <w:t xml:space="preserve"> </w:t>
      </w:r>
      <w:r w:rsidR="00D87E02" w:rsidRPr="002B0036">
        <w:rPr>
          <w:sz w:val="28"/>
          <w:szCs w:val="28"/>
          <w:lang w:eastAsia="ru-RU"/>
        </w:rPr>
        <w:t xml:space="preserve"> </w:t>
      </w:r>
      <w:r w:rsidR="00816C81" w:rsidRPr="002B0036">
        <w:rPr>
          <w:sz w:val="28"/>
          <w:szCs w:val="28"/>
          <w:lang w:eastAsia="ru-RU"/>
        </w:rPr>
        <w:t xml:space="preserve"> </w:t>
      </w:r>
    </w:p>
    <w:p w14:paraId="4823E0BF" w14:textId="77777777" w:rsidR="00816C81" w:rsidRPr="002B0036" w:rsidRDefault="00816C81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 xml:space="preserve">• </w:t>
      </w:r>
      <w:r w:rsidR="00C81223" w:rsidRPr="002B0036">
        <w:rPr>
          <w:sz w:val="28"/>
          <w:szCs w:val="28"/>
          <w:lang w:eastAsia="ru-RU"/>
        </w:rPr>
        <w:t>об объеме фактически предоставленных поручительств по каждой Финансовой организации</w:t>
      </w:r>
      <w:r w:rsidR="00D87E02" w:rsidRPr="002B0036">
        <w:rPr>
          <w:sz w:val="28"/>
          <w:szCs w:val="28"/>
          <w:lang w:eastAsia="ru-RU"/>
        </w:rPr>
        <w:t xml:space="preserve"> </w:t>
      </w:r>
    </w:p>
    <w:p w14:paraId="2371D6D5" w14:textId="77777777" w:rsidR="00A9059E" w:rsidRPr="002B0036" w:rsidRDefault="00816C81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 w:rsidRPr="002B0036">
        <w:rPr>
          <w:sz w:val="28"/>
          <w:szCs w:val="28"/>
          <w:lang w:eastAsia="ru-RU"/>
        </w:rPr>
        <w:t xml:space="preserve"> </w:t>
      </w:r>
      <w:r w:rsidRPr="002B0036">
        <w:rPr>
          <w:color w:val="000000"/>
          <w:sz w:val="28"/>
          <w:szCs w:val="28"/>
        </w:rPr>
        <w:t xml:space="preserve">• </w:t>
      </w:r>
      <w:r w:rsidR="00A9059E" w:rsidRPr="002B0036">
        <w:rPr>
          <w:color w:val="000000"/>
          <w:sz w:val="28"/>
          <w:szCs w:val="28"/>
        </w:rPr>
        <w:t>об объеме фактически произведенных выплат Фонда по выданным поручительствам</w:t>
      </w:r>
    </w:p>
    <w:p w14:paraId="614B5BE1" w14:textId="77777777" w:rsidR="00456F65" w:rsidRPr="002B0036" w:rsidRDefault="00816C81" w:rsidP="00AE5B97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color w:val="000000"/>
          <w:sz w:val="28"/>
          <w:szCs w:val="28"/>
        </w:rPr>
        <w:t xml:space="preserve">•  </w:t>
      </w:r>
      <w:r w:rsidRPr="002B0036">
        <w:rPr>
          <w:sz w:val="28"/>
          <w:szCs w:val="28"/>
        </w:rPr>
        <w:t xml:space="preserve"> </w:t>
      </w:r>
      <w:r w:rsidR="00AE5B97" w:rsidRPr="002B0036">
        <w:rPr>
          <w:color w:val="000000"/>
          <w:sz w:val="28"/>
          <w:szCs w:val="28"/>
        </w:rPr>
        <w:t xml:space="preserve">внутренние регламенты Фонда, предусмотренные настоящими Правилами о сотрудничестве, типовые формы обеспечительных договоров, </w:t>
      </w:r>
      <w:r w:rsidRPr="002B0036">
        <w:rPr>
          <w:sz w:val="28"/>
          <w:szCs w:val="28"/>
        </w:rPr>
        <w:t>порядок работы с проблемной задолженностью, возникающей в результате просроченных платежей по обязательствам, обеспеченным поручительством</w:t>
      </w:r>
      <w:r w:rsidR="00AE5B97" w:rsidRPr="002B0036">
        <w:rPr>
          <w:sz w:val="28"/>
          <w:szCs w:val="28"/>
        </w:rPr>
        <w:t xml:space="preserve">, </w:t>
      </w:r>
      <w:r w:rsidR="00456F65" w:rsidRPr="002B0036">
        <w:rPr>
          <w:color w:val="000000"/>
          <w:sz w:val="28"/>
          <w:szCs w:val="28"/>
        </w:rPr>
        <w:t xml:space="preserve">документы Фонда, содержащие </w:t>
      </w:r>
      <w:r w:rsidR="00456F65" w:rsidRPr="002B0036">
        <w:rPr>
          <w:sz w:val="28"/>
          <w:szCs w:val="28"/>
          <w:lang w:eastAsia="ru-RU"/>
        </w:rPr>
        <w:t>программы</w:t>
      </w:r>
      <w:r w:rsidR="00456F65" w:rsidRPr="002B0036">
        <w:rPr>
          <w:color w:val="000000"/>
          <w:sz w:val="28"/>
          <w:szCs w:val="28"/>
        </w:rPr>
        <w:t xml:space="preserve"> предоставления поручительств и   регламентацию взаимодействия работы при предоставлении поручительств  </w:t>
      </w:r>
    </w:p>
    <w:p w14:paraId="2310B0EA" w14:textId="77777777" w:rsidR="00816C81" w:rsidRPr="002B0036" w:rsidRDefault="00816C81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 xml:space="preserve">Г) </w:t>
      </w:r>
      <w:r w:rsidR="007864B7" w:rsidRPr="002B0036">
        <w:rPr>
          <w:sz w:val="28"/>
          <w:szCs w:val="28"/>
          <w:lang w:eastAsia="ru-RU"/>
        </w:rPr>
        <w:t xml:space="preserve">постоянно, изменение сведений - не позднее  3-х рабочих дней, </w:t>
      </w:r>
      <w:proofErr w:type="gramStart"/>
      <w:r w:rsidR="007864B7" w:rsidRPr="002B0036">
        <w:rPr>
          <w:sz w:val="28"/>
          <w:szCs w:val="28"/>
          <w:lang w:eastAsia="ru-RU"/>
        </w:rPr>
        <w:t>с даты внесения</w:t>
      </w:r>
      <w:proofErr w:type="gramEnd"/>
      <w:r w:rsidR="007864B7" w:rsidRPr="002B0036">
        <w:rPr>
          <w:sz w:val="28"/>
          <w:szCs w:val="28"/>
          <w:lang w:eastAsia="ru-RU"/>
        </w:rPr>
        <w:t xml:space="preserve"> изменений:</w:t>
      </w:r>
    </w:p>
    <w:p w14:paraId="525FC33E" w14:textId="77777777" w:rsidR="00AE5B97" w:rsidRPr="002B0036" w:rsidRDefault="00C81223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2B0036">
        <w:rPr>
          <w:color w:val="000000" w:themeColor="text1"/>
          <w:sz w:val="28"/>
          <w:szCs w:val="28"/>
          <w:lang w:eastAsia="ru-RU"/>
        </w:rPr>
        <w:t>• о размере гарантийного капитала Фонда</w:t>
      </w:r>
      <w:r w:rsidR="00D87E02" w:rsidRPr="002B0036">
        <w:rPr>
          <w:color w:val="000000" w:themeColor="text1"/>
          <w:sz w:val="28"/>
          <w:szCs w:val="28"/>
          <w:lang w:eastAsia="ru-RU"/>
        </w:rPr>
        <w:t xml:space="preserve"> </w:t>
      </w:r>
    </w:p>
    <w:p w14:paraId="3ED2113E" w14:textId="77777777" w:rsidR="00C81223" w:rsidRPr="002B0036" w:rsidRDefault="00C81223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>• перечень Финансовых организаций-партнеров Фонда</w:t>
      </w:r>
      <w:r w:rsidR="00816C81" w:rsidRPr="002B0036">
        <w:rPr>
          <w:sz w:val="28"/>
          <w:szCs w:val="28"/>
          <w:lang w:eastAsia="ru-RU"/>
        </w:rPr>
        <w:t xml:space="preserve">  </w:t>
      </w:r>
      <w:r w:rsidRPr="002B0036">
        <w:rPr>
          <w:sz w:val="28"/>
          <w:szCs w:val="28"/>
          <w:lang w:eastAsia="ru-RU"/>
        </w:rPr>
        <w:t xml:space="preserve"> </w:t>
      </w:r>
    </w:p>
    <w:p w14:paraId="1BEC4AB2" w14:textId="77777777" w:rsidR="00C81223" w:rsidRPr="002B0036" w:rsidRDefault="00C81223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 w:rsidRPr="002B0036">
        <w:rPr>
          <w:color w:val="000000"/>
          <w:sz w:val="28"/>
          <w:szCs w:val="28"/>
        </w:rPr>
        <w:t>• перечень документов, утверждаемых  Исполнительным директором Фонда  для получения поручительства</w:t>
      </w:r>
      <w:r w:rsidR="007864B7" w:rsidRPr="002B0036">
        <w:rPr>
          <w:color w:val="000000"/>
          <w:sz w:val="28"/>
          <w:szCs w:val="28"/>
        </w:rPr>
        <w:t>.</w:t>
      </w:r>
      <w:r w:rsidR="00816C81" w:rsidRPr="002B0036">
        <w:rPr>
          <w:color w:val="000000"/>
          <w:sz w:val="28"/>
          <w:szCs w:val="28"/>
        </w:rPr>
        <w:t xml:space="preserve"> </w:t>
      </w:r>
    </w:p>
    <w:p w14:paraId="52FA59F7" w14:textId="77777777" w:rsidR="00C81223" w:rsidRPr="002B0036" w:rsidRDefault="009959B1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>5</w:t>
      </w:r>
      <w:r w:rsidR="00C81223" w:rsidRPr="002B0036">
        <w:rPr>
          <w:sz w:val="28"/>
          <w:szCs w:val="28"/>
          <w:lang w:eastAsia="ru-RU"/>
        </w:rPr>
        <w:t>.6.</w:t>
      </w:r>
      <w:r w:rsidR="00AE5B97" w:rsidRPr="002B0036">
        <w:rPr>
          <w:sz w:val="28"/>
          <w:szCs w:val="28"/>
          <w:lang w:eastAsia="ru-RU"/>
        </w:rPr>
        <w:t>2</w:t>
      </w:r>
      <w:r w:rsidR="00C81223" w:rsidRPr="002B0036">
        <w:rPr>
          <w:sz w:val="28"/>
          <w:szCs w:val="28"/>
          <w:lang w:eastAsia="ru-RU"/>
        </w:rPr>
        <w:t xml:space="preserve">. По запросу Финансовой организации, Фонд предоставляет ответы на запросы, касательно отсутствия заинтересованности по сделке, о предоставлении </w:t>
      </w:r>
      <w:r w:rsidR="00456F65" w:rsidRPr="002B0036">
        <w:rPr>
          <w:sz w:val="28"/>
          <w:szCs w:val="28"/>
          <w:lang w:eastAsia="ru-RU"/>
        </w:rPr>
        <w:t xml:space="preserve">иных </w:t>
      </w:r>
      <w:r w:rsidR="00C81223" w:rsidRPr="002B0036">
        <w:rPr>
          <w:sz w:val="28"/>
          <w:szCs w:val="28"/>
          <w:lang w:eastAsia="ru-RU"/>
        </w:rPr>
        <w:t>сведений,</w:t>
      </w:r>
      <w:r w:rsidR="00456F65" w:rsidRPr="002B0036">
        <w:rPr>
          <w:sz w:val="28"/>
          <w:szCs w:val="28"/>
          <w:lang w:eastAsia="ru-RU"/>
        </w:rPr>
        <w:t xml:space="preserve">  </w:t>
      </w:r>
      <w:r w:rsidR="00C81223" w:rsidRPr="002B0036">
        <w:rPr>
          <w:sz w:val="28"/>
          <w:szCs w:val="28"/>
          <w:lang w:eastAsia="ru-RU"/>
        </w:rPr>
        <w:t>с целью финансирования СМПС</w:t>
      </w:r>
      <w:r w:rsidR="00C2769A" w:rsidRPr="002B0036">
        <w:rPr>
          <w:sz w:val="28"/>
          <w:szCs w:val="28"/>
          <w:lang w:eastAsia="ru-RU"/>
        </w:rPr>
        <w:t>,</w:t>
      </w:r>
      <w:r w:rsidR="00C81223" w:rsidRPr="002B0036">
        <w:rPr>
          <w:sz w:val="28"/>
          <w:szCs w:val="28"/>
          <w:lang w:eastAsia="ru-RU"/>
        </w:rPr>
        <w:t xml:space="preserve"> </w:t>
      </w:r>
      <w:r w:rsidR="00C2769A" w:rsidRPr="002B0036">
        <w:rPr>
          <w:color w:val="000000"/>
          <w:sz w:val="28"/>
          <w:szCs w:val="28"/>
        </w:rPr>
        <w:t>а также</w:t>
      </w:r>
      <w:r w:rsidR="00C2769A" w:rsidRPr="002B0036">
        <w:rPr>
          <w:sz w:val="28"/>
          <w:szCs w:val="28"/>
        </w:rPr>
        <w:t xml:space="preserve"> Физических лиц, </w:t>
      </w:r>
      <w:proofErr w:type="gramStart"/>
      <w:r w:rsidR="00C2769A" w:rsidRPr="002B0036">
        <w:rPr>
          <w:sz w:val="28"/>
          <w:szCs w:val="28"/>
        </w:rPr>
        <w:t>применяющим</w:t>
      </w:r>
      <w:proofErr w:type="gramEnd"/>
      <w:r w:rsidR="00C2769A" w:rsidRPr="002B0036">
        <w:rPr>
          <w:sz w:val="28"/>
          <w:szCs w:val="28"/>
        </w:rPr>
        <w:t xml:space="preserve"> специальный налоговый режим и (или) ОИП</w:t>
      </w:r>
      <w:r w:rsidR="00C81223" w:rsidRPr="002B0036">
        <w:rPr>
          <w:sz w:val="28"/>
          <w:szCs w:val="28"/>
          <w:lang w:eastAsia="ru-RU"/>
        </w:rPr>
        <w:t>, согласно внутренней документации Финансовой организации</w:t>
      </w:r>
      <w:r w:rsidR="00456F65" w:rsidRPr="002B0036">
        <w:rPr>
          <w:sz w:val="28"/>
          <w:szCs w:val="28"/>
          <w:lang w:eastAsia="ru-RU"/>
        </w:rPr>
        <w:t xml:space="preserve">, </w:t>
      </w:r>
      <w:r w:rsidR="00C81223" w:rsidRPr="002B0036">
        <w:rPr>
          <w:sz w:val="28"/>
          <w:szCs w:val="28"/>
          <w:lang w:eastAsia="ru-RU"/>
        </w:rPr>
        <w:t>при условии отсутствия</w:t>
      </w:r>
      <w:r w:rsidR="00456F65" w:rsidRPr="002B0036">
        <w:rPr>
          <w:sz w:val="28"/>
          <w:szCs w:val="28"/>
          <w:lang w:eastAsia="ru-RU"/>
        </w:rPr>
        <w:t xml:space="preserve"> на сайте Фонда информации, позволяющей</w:t>
      </w:r>
      <w:r w:rsidR="00C81223" w:rsidRPr="002B0036">
        <w:rPr>
          <w:sz w:val="28"/>
          <w:szCs w:val="28"/>
          <w:lang w:eastAsia="ru-RU"/>
        </w:rPr>
        <w:t xml:space="preserve"> </w:t>
      </w:r>
      <w:r w:rsidR="00456F65" w:rsidRPr="002B0036">
        <w:rPr>
          <w:sz w:val="28"/>
          <w:szCs w:val="28"/>
          <w:lang w:eastAsia="ru-RU"/>
        </w:rPr>
        <w:t xml:space="preserve">самостоятельно произвести соответствующий анализ.   </w:t>
      </w:r>
    </w:p>
    <w:p w14:paraId="695A479F" w14:textId="77777777" w:rsidR="00C81223" w:rsidRPr="002B0036" w:rsidRDefault="009959B1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>5</w:t>
      </w:r>
      <w:r w:rsidR="00C81223" w:rsidRPr="002B0036">
        <w:rPr>
          <w:sz w:val="28"/>
          <w:szCs w:val="28"/>
          <w:lang w:eastAsia="ru-RU"/>
        </w:rPr>
        <w:t>.6.</w:t>
      </w:r>
      <w:r w:rsidR="00377D1D" w:rsidRPr="002B0036">
        <w:rPr>
          <w:sz w:val="28"/>
          <w:szCs w:val="28"/>
          <w:lang w:eastAsia="ru-RU"/>
        </w:rPr>
        <w:t>3</w:t>
      </w:r>
      <w:r w:rsidR="00C81223" w:rsidRPr="002B0036">
        <w:rPr>
          <w:sz w:val="28"/>
          <w:szCs w:val="28"/>
          <w:lang w:eastAsia="ru-RU"/>
        </w:rPr>
        <w:t>. Финансовая организация предоставляет Фонду ежеквартально, не позднее 15 числа месяца, следующего за отчетным кварталом,  следующую информацию:</w:t>
      </w:r>
    </w:p>
    <w:p w14:paraId="477A985F" w14:textId="77777777" w:rsidR="00C81223" w:rsidRPr="002B0036" w:rsidRDefault="00C81223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 xml:space="preserve">а) об объеме финансирования </w:t>
      </w:r>
      <w:r w:rsidR="00AF53E2" w:rsidRPr="002B0036">
        <w:rPr>
          <w:sz w:val="28"/>
          <w:szCs w:val="28"/>
        </w:rPr>
        <w:t xml:space="preserve">СМСП, </w:t>
      </w:r>
      <w:r w:rsidR="00AF53E2" w:rsidRPr="002B0036">
        <w:rPr>
          <w:color w:val="000000"/>
          <w:sz w:val="28"/>
          <w:szCs w:val="28"/>
        </w:rPr>
        <w:t>а также</w:t>
      </w:r>
      <w:r w:rsidR="00AF53E2" w:rsidRPr="002B0036">
        <w:rPr>
          <w:sz w:val="28"/>
          <w:szCs w:val="28"/>
        </w:rPr>
        <w:t xml:space="preserve"> Физически</w:t>
      </w:r>
      <w:r w:rsidR="007864B7" w:rsidRPr="002B0036">
        <w:rPr>
          <w:sz w:val="28"/>
          <w:szCs w:val="28"/>
        </w:rPr>
        <w:t>х</w:t>
      </w:r>
      <w:r w:rsidR="00AF53E2" w:rsidRPr="002B0036">
        <w:rPr>
          <w:sz w:val="28"/>
          <w:szCs w:val="28"/>
        </w:rPr>
        <w:t xml:space="preserve"> лиц, применяющим специальный налоговый режим и (или) ОИП</w:t>
      </w:r>
      <w:r w:rsidRPr="002B0036">
        <w:rPr>
          <w:sz w:val="28"/>
          <w:szCs w:val="28"/>
          <w:lang w:eastAsia="ru-RU"/>
        </w:rPr>
        <w:t>, выданного под Поручительство Фонда за отчетный квартал;</w:t>
      </w:r>
    </w:p>
    <w:p w14:paraId="453446C8" w14:textId="77777777" w:rsidR="00C81223" w:rsidRPr="002B0036" w:rsidRDefault="00C81223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 xml:space="preserve">б) об общем объеме Финансирования, выданного  в Республике Карелия </w:t>
      </w:r>
      <w:r w:rsidR="00AF53E2" w:rsidRPr="002B0036">
        <w:rPr>
          <w:sz w:val="28"/>
          <w:szCs w:val="28"/>
        </w:rPr>
        <w:t xml:space="preserve">СМСП, </w:t>
      </w:r>
      <w:r w:rsidR="00AF53E2" w:rsidRPr="002B0036">
        <w:rPr>
          <w:color w:val="000000"/>
          <w:sz w:val="28"/>
          <w:szCs w:val="28"/>
        </w:rPr>
        <w:t>а также</w:t>
      </w:r>
      <w:r w:rsidR="00AF53E2" w:rsidRPr="002B0036">
        <w:rPr>
          <w:sz w:val="28"/>
          <w:szCs w:val="28"/>
        </w:rPr>
        <w:t xml:space="preserve"> Физическим лицам, применяющим специальный налоговый режим и (или) ОИП </w:t>
      </w:r>
      <w:r w:rsidRPr="002B0036">
        <w:rPr>
          <w:sz w:val="28"/>
          <w:szCs w:val="28"/>
          <w:lang w:eastAsia="ru-RU"/>
        </w:rPr>
        <w:t>за отчетный квартал;</w:t>
      </w:r>
    </w:p>
    <w:p w14:paraId="018C516F" w14:textId="77777777" w:rsidR="00C81223" w:rsidRPr="002B0036" w:rsidRDefault="00C81223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 xml:space="preserve">в) о количестве </w:t>
      </w:r>
      <w:r w:rsidR="00AF53E2" w:rsidRPr="002B0036">
        <w:rPr>
          <w:sz w:val="28"/>
          <w:szCs w:val="28"/>
        </w:rPr>
        <w:t xml:space="preserve">СМСП, </w:t>
      </w:r>
      <w:r w:rsidR="00AF53E2" w:rsidRPr="002B0036">
        <w:rPr>
          <w:color w:val="000000"/>
          <w:sz w:val="28"/>
          <w:szCs w:val="28"/>
        </w:rPr>
        <w:t>а также</w:t>
      </w:r>
      <w:r w:rsidR="00AF53E2" w:rsidRPr="002B0036">
        <w:rPr>
          <w:sz w:val="28"/>
          <w:szCs w:val="28"/>
        </w:rPr>
        <w:t xml:space="preserve"> Физическим лицам, применяющим специальный налоговый режим и (или) ОИП</w:t>
      </w:r>
      <w:r w:rsidRPr="002B0036">
        <w:rPr>
          <w:sz w:val="28"/>
          <w:szCs w:val="28"/>
          <w:lang w:eastAsia="ru-RU"/>
        </w:rPr>
        <w:t>, получивших финансирование в Республике Карелия под поручительство Фонда за отчетный квартал;</w:t>
      </w:r>
    </w:p>
    <w:p w14:paraId="7F1CBC94" w14:textId="77777777" w:rsidR="00C81223" w:rsidRPr="002B0036" w:rsidRDefault="00C81223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 xml:space="preserve">г) о причинах отказов </w:t>
      </w:r>
      <w:r w:rsidR="00377D1D" w:rsidRPr="002B0036">
        <w:rPr>
          <w:sz w:val="28"/>
          <w:szCs w:val="28"/>
          <w:lang w:eastAsia="ru-RU"/>
        </w:rPr>
        <w:t xml:space="preserve">Финансовой организацией </w:t>
      </w:r>
      <w:r w:rsidRPr="002B0036">
        <w:rPr>
          <w:sz w:val="28"/>
          <w:szCs w:val="28"/>
          <w:lang w:eastAsia="ru-RU"/>
        </w:rPr>
        <w:t xml:space="preserve">в </w:t>
      </w:r>
      <w:r w:rsidR="00377D1D" w:rsidRPr="002B0036">
        <w:rPr>
          <w:sz w:val="28"/>
          <w:szCs w:val="28"/>
          <w:lang w:eastAsia="ru-RU"/>
        </w:rPr>
        <w:t>предоставлении финансирования</w:t>
      </w:r>
      <w:r w:rsidRPr="002B0036">
        <w:rPr>
          <w:sz w:val="28"/>
          <w:szCs w:val="28"/>
          <w:lang w:eastAsia="ru-RU"/>
        </w:rPr>
        <w:t xml:space="preserve"> </w:t>
      </w:r>
      <w:r w:rsidR="00AF53E2" w:rsidRPr="002B0036">
        <w:rPr>
          <w:sz w:val="28"/>
          <w:szCs w:val="28"/>
        </w:rPr>
        <w:t xml:space="preserve">СМСП, </w:t>
      </w:r>
      <w:r w:rsidR="00AF53E2" w:rsidRPr="002B0036">
        <w:rPr>
          <w:color w:val="000000"/>
          <w:sz w:val="28"/>
          <w:szCs w:val="28"/>
        </w:rPr>
        <w:t>а также</w:t>
      </w:r>
      <w:r w:rsidR="00AF53E2" w:rsidRPr="002B0036">
        <w:rPr>
          <w:sz w:val="28"/>
          <w:szCs w:val="28"/>
        </w:rPr>
        <w:t xml:space="preserve"> Физическим лицам, применяющим специальный налоговый режим и (или) ОИП </w:t>
      </w:r>
      <w:r w:rsidRPr="002B0036">
        <w:rPr>
          <w:sz w:val="28"/>
          <w:szCs w:val="28"/>
          <w:lang w:eastAsia="ru-RU"/>
        </w:rPr>
        <w:t>(обобщенная информация) за отчетный квартал;</w:t>
      </w:r>
    </w:p>
    <w:p w14:paraId="0C7B6EE2" w14:textId="77777777" w:rsidR="00C81223" w:rsidRPr="002B0036" w:rsidRDefault="00C81223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  <w:lang w:eastAsia="ru-RU"/>
        </w:rPr>
        <w:t xml:space="preserve">д) об объеме просроченных и неисполненных </w:t>
      </w:r>
      <w:r w:rsidR="00AF53E2" w:rsidRPr="002B0036">
        <w:rPr>
          <w:sz w:val="28"/>
          <w:szCs w:val="28"/>
        </w:rPr>
        <w:t xml:space="preserve">СМСП, </w:t>
      </w:r>
      <w:r w:rsidR="00AF53E2" w:rsidRPr="002B0036">
        <w:rPr>
          <w:color w:val="000000"/>
          <w:sz w:val="28"/>
          <w:szCs w:val="28"/>
        </w:rPr>
        <w:t>а также</w:t>
      </w:r>
      <w:r w:rsidR="00AF53E2" w:rsidRPr="002B0036">
        <w:rPr>
          <w:sz w:val="28"/>
          <w:szCs w:val="28"/>
        </w:rPr>
        <w:t xml:space="preserve"> Физическим</w:t>
      </w:r>
      <w:r w:rsidR="00C2769A" w:rsidRPr="002B0036">
        <w:rPr>
          <w:sz w:val="28"/>
          <w:szCs w:val="28"/>
        </w:rPr>
        <w:t>и</w:t>
      </w:r>
      <w:r w:rsidR="00AF53E2" w:rsidRPr="002B0036">
        <w:rPr>
          <w:sz w:val="28"/>
          <w:szCs w:val="28"/>
        </w:rPr>
        <w:t xml:space="preserve"> лицам</w:t>
      </w:r>
      <w:r w:rsidR="00C2769A" w:rsidRPr="002B0036">
        <w:rPr>
          <w:sz w:val="28"/>
          <w:szCs w:val="28"/>
        </w:rPr>
        <w:t>и</w:t>
      </w:r>
      <w:r w:rsidR="00AF53E2" w:rsidRPr="002B0036">
        <w:rPr>
          <w:sz w:val="28"/>
          <w:szCs w:val="28"/>
        </w:rPr>
        <w:t>, применяющим</w:t>
      </w:r>
      <w:r w:rsidR="00C2769A" w:rsidRPr="002B0036">
        <w:rPr>
          <w:sz w:val="28"/>
          <w:szCs w:val="28"/>
        </w:rPr>
        <w:t>и</w:t>
      </w:r>
      <w:r w:rsidR="00AF53E2" w:rsidRPr="002B0036">
        <w:rPr>
          <w:sz w:val="28"/>
          <w:szCs w:val="28"/>
        </w:rPr>
        <w:t xml:space="preserve"> специальный налоговый режим и (или) ОИП </w:t>
      </w:r>
      <w:r w:rsidRPr="002B0036">
        <w:rPr>
          <w:sz w:val="28"/>
          <w:szCs w:val="28"/>
          <w:lang w:eastAsia="ru-RU"/>
        </w:rPr>
        <w:t>обязательств по обеспечиваемым договорам.</w:t>
      </w:r>
      <w:r w:rsidRPr="002B0036">
        <w:rPr>
          <w:sz w:val="28"/>
          <w:szCs w:val="28"/>
        </w:rPr>
        <w:t xml:space="preserve"> </w:t>
      </w:r>
    </w:p>
    <w:p w14:paraId="76598F84" w14:textId="77777777" w:rsidR="00C81223" w:rsidRPr="002B0036" w:rsidRDefault="00C81223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</w:rPr>
        <w:t xml:space="preserve">е) иную информацию, предусмотренную Соглашением и </w:t>
      </w:r>
      <w:r w:rsidR="00377D1D" w:rsidRPr="002B0036">
        <w:rPr>
          <w:sz w:val="28"/>
          <w:szCs w:val="28"/>
        </w:rPr>
        <w:t>Д</w:t>
      </w:r>
      <w:r w:rsidRPr="002B0036">
        <w:rPr>
          <w:sz w:val="28"/>
          <w:szCs w:val="28"/>
        </w:rPr>
        <w:t>оговором поручительства</w:t>
      </w:r>
      <w:r w:rsidR="00377D1D" w:rsidRPr="002B0036">
        <w:rPr>
          <w:sz w:val="28"/>
          <w:szCs w:val="28"/>
        </w:rPr>
        <w:t xml:space="preserve"> с Фондом</w:t>
      </w:r>
      <w:r w:rsidRPr="002B0036">
        <w:rPr>
          <w:sz w:val="28"/>
          <w:szCs w:val="28"/>
        </w:rPr>
        <w:t xml:space="preserve">. </w:t>
      </w:r>
    </w:p>
    <w:p w14:paraId="64E3BCBA" w14:textId="77777777" w:rsidR="00C81223" w:rsidRPr="002B0036" w:rsidRDefault="009959B1" w:rsidP="000D258C">
      <w:pPr>
        <w:suppressAutoHyphens w:val="0"/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>5</w:t>
      </w:r>
      <w:r w:rsidR="00C81223" w:rsidRPr="002B0036">
        <w:rPr>
          <w:sz w:val="28"/>
          <w:szCs w:val="28"/>
        </w:rPr>
        <w:t>.6.</w:t>
      </w:r>
      <w:r w:rsidR="00377D1D" w:rsidRPr="002B0036">
        <w:rPr>
          <w:sz w:val="28"/>
          <w:szCs w:val="28"/>
        </w:rPr>
        <w:t>4</w:t>
      </w:r>
      <w:r w:rsidR="00C81223" w:rsidRPr="002B0036">
        <w:rPr>
          <w:sz w:val="28"/>
          <w:szCs w:val="28"/>
        </w:rPr>
        <w:t>. При заключении Соглашения о сотрудничестве, а также в процессе его исполнения, Финансовая организация предоставляет документы:</w:t>
      </w:r>
    </w:p>
    <w:p w14:paraId="0FCC1C7E" w14:textId="77777777" w:rsidR="00C81223" w:rsidRPr="002B0036" w:rsidRDefault="00C81223" w:rsidP="000D258C">
      <w:pPr>
        <w:suppressAutoHyphens w:val="0"/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>- подтверждающие полномочия лиц, действующих от ее имени в отношениях с Фондом при представлении докумен</w:t>
      </w:r>
      <w:r w:rsidR="00456F65" w:rsidRPr="002B0036">
        <w:rPr>
          <w:sz w:val="28"/>
          <w:szCs w:val="28"/>
        </w:rPr>
        <w:t xml:space="preserve">тов и </w:t>
      </w:r>
      <w:r w:rsidRPr="002B0036">
        <w:rPr>
          <w:sz w:val="28"/>
          <w:szCs w:val="28"/>
        </w:rPr>
        <w:t>на подписание финансовых и обеспечительных договоров, ин</w:t>
      </w:r>
      <w:r w:rsidR="00456F65" w:rsidRPr="002B0036">
        <w:rPr>
          <w:sz w:val="28"/>
          <w:szCs w:val="28"/>
        </w:rPr>
        <w:t>ой</w:t>
      </w:r>
      <w:r w:rsidRPr="002B0036">
        <w:rPr>
          <w:sz w:val="28"/>
          <w:szCs w:val="28"/>
        </w:rPr>
        <w:t xml:space="preserve"> документаци</w:t>
      </w:r>
      <w:r w:rsidR="00456F65" w:rsidRPr="002B0036">
        <w:rPr>
          <w:sz w:val="28"/>
          <w:szCs w:val="28"/>
        </w:rPr>
        <w:t>и,</w:t>
      </w:r>
      <w:r w:rsidRPr="002B0036">
        <w:rPr>
          <w:sz w:val="28"/>
          <w:szCs w:val="28"/>
        </w:rPr>
        <w:t xml:space="preserve"> </w:t>
      </w:r>
      <w:r w:rsidR="00456F65" w:rsidRPr="002B0036">
        <w:rPr>
          <w:sz w:val="28"/>
          <w:szCs w:val="28"/>
        </w:rPr>
        <w:t xml:space="preserve"> </w:t>
      </w:r>
    </w:p>
    <w:p w14:paraId="246DB6FC" w14:textId="77777777" w:rsidR="00C81223" w:rsidRPr="002B0036" w:rsidRDefault="00C81223" w:rsidP="00AD0C5F">
      <w:pPr>
        <w:suppressAutoHyphens w:val="0"/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  <w:lang w:eastAsia="ru-RU"/>
        </w:rPr>
        <w:t>- доку</w:t>
      </w:r>
      <w:r w:rsidR="00AD0C5F" w:rsidRPr="002B0036">
        <w:rPr>
          <w:sz w:val="28"/>
          <w:szCs w:val="28"/>
          <w:lang w:eastAsia="ru-RU"/>
        </w:rPr>
        <w:t>менты (выписки из документов) для осуществления мониторинга деятельности Финансовых организаций на соответствие Критериям.</w:t>
      </w:r>
    </w:p>
    <w:p w14:paraId="2011B7A4" w14:textId="77777777" w:rsidR="00C81223" w:rsidRPr="002B0036" w:rsidRDefault="009959B1" w:rsidP="000D258C">
      <w:pPr>
        <w:suppressAutoHyphens w:val="0"/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>5</w:t>
      </w:r>
      <w:r w:rsidR="00C81223" w:rsidRPr="002B0036">
        <w:rPr>
          <w:sz w:val="28"/>
          <w:szCs w:val="28"/>
        </w:rPr>
        <w:t>.6.</w:t>
      </w:r>
      <w:r w:rsidR="00AD0C5F" w:rsidRPr="002B0036">
        <w:rPr>
          <w:sz w:val="28"/>
          <w:szCs w:val="28"/>
        </w:rPr>
        <w:t>5</w:t>
      </w:r>
      <w:r w:rsidR="00C81223" w:rsidRPr="002B0036">
        <w:rPr>
          <w:sz w:val="28"/>
          <w:szCs w:val="28"/>
        </w:rPr>
        <w:t xml:space="preserve">. </w:t>
      </w:r>
      <w:r w:rsidR="00C81223" w:rsidRPr="002B0036">
        <w:rPr>
          <w:sz w:val="28"/>
          <w:szCs w:val="28"/>
          <w:lang w:eastAsia="ru-RU"/>
        </w:rPr>
        <w:t>На основании Соглашения о сотрудничестве, Финансовая организация обязуется:</w:t>
      </w:r>
      <w:r w:rsidR="00C81223" w:rsidRPr="002B0036">
        <w:rPr>
          <w:sz w:val="28"/>
          <w:szCs w:val="28"/>
        </w:rPr>
        <w:t xml:space="preserve"> </w:t>
      </w:r>
    </w:p>
    <w:p w14:paraId="62BEDD1A" w14:textId="77777777" w:rsidR="00AF53E2" w:rsidRPr="002B0036" w:rsidRDefault="00C81223" w:rsidP="000D258C">
      <w:pPr>
        <w:suppressLineNumbers/>
        <w:tabs>
          <w:tab w:val="left" w:pos="1155"/>
        </w:tabs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</w:rPr>
        <w:t xml:space="preserve"> </w:t>
      </w:r>
      <w:proofErr w:type="gramStart"/>
      <w:r w:rsidRPr="002B0036">
        <w:rPr>
          <w:sz w:val="28"/>
          <w:szCs w:val="28"/>
          <w:lang w:eastAsia="ru-RU"/>
        </w:rPr>
        <w:t xml:space="preserve">- </w:t>
      </w:r>
      <w:r w:rsidR="00AF53E2" w:rsidRPr="002B0036">
        <w:rPr>
          <w:sz w:val="28"/>
          <w:szCs w:val="28"/>
          <w:lang w:eastAsia="ru-RU"/>
        </w:rPr>
        <w:t xml:space="preserve">в целях получения поручительства Фонда и исполнения обязательств Фондом, </w:t>
      </w:r>
      <w:r w:rsidRPr="002B0036">
        <w:rPr>
          <w:sz w:val="28"/>
          <w:szCs w:val="28"/>
          <w:lang w:eastAsia="ru-RU"/>
        </w:rPr>
        <w:t>обеспечить  заключение</w:t>
      </w:r>
      <w:r w:rsidRPr="002B0036">
        <w:rPr>
          <w:i/>
          <w:sz w:val="28"/>
          <w:szCs w:val="28"/>
          <w:lang w:eastAsia="ru-RU"/>
        </w:rPr>
        <w:t xml:space="preserve"> </w:t>
      </w:r>
      <w:r w:rsidRPr="002B0036">
        <w:rPr>
          <w:sz w:val="28"/>
          <w:szCs w:val="28"/>
          <w:lang w:eastAsia="ru-RU"/>
        </w:rPr>
        <w:t>Договоров</w:t>
      </w:r>
      <w:r w:rsidR="00AD0C5F" w:rsidRPr="002B0036">
        <w:rPr>
          <w:sz w:val="28"/>
          <w:szCs w:val="28"/>
          <w:lang w:eastAsia="ru-RU"/>
        </w:rPr>
        <w:t xml:space="preserve"> финансирования </w:t>
      </w:r>
      <w:r w:rsidRPr="002B0036">
        <w:rPr>
          <w:sz w:val="28"/>
          <w:szCs w:val="28"/>
          <w:lang w:eastAsia="ru-RU"/>
        </w:rPr>
        <w:t xml:space="preserve"> с </w:t>
      </w:r>
      <w:r w:rsidR="00AF53E2" w:rsidRPr="002B0036">
        <w:rPr>
          <w:sz w:val="28"/>
          <w:szCs w:val="28"/>
        </w:rPr>
        <w:t xml:space="preserve">СМСП, </w:t>
      </w:r>
      <w:r w:rsidR="00AF53E2" w:rsidRPr="002B0036">
        <w:rPr>
          <w:color w:val="000000"/>
          <w:sz w:val="28"/>
          <w:szCs w:val="28"/>
        </w:rPr>
        <w:t>а также</w:t>
      </w:r>
      <w:r w:rsidR="00AF53E2" w:rsidRPr="002B0036">
        <w:rPr>
          <w:sz w:val="28"/>
          <w:szCs w:val="28"/>
        </w:rPr>
        <w:t xml:space="preserve"> Физическим</w:t>
      </w:r>
      <w:r w:rsidR="00C2769A" w:rsidRPr="002B0036">
        <w:rPr>
          <w:sz w:val="28"/>
          <w:szCs w:val="28"/>
        </w:rPr>
        <w:t>и</w:t>
      </w:r>
      <w:r w:rsidR="00AF53E2" w:rsidRPr="002B0036">
        <w:rPr>
          <w:sz w:val="28"/>
          <w:szCs w:val="28"/>
        </w:rPr>
        <w:t xml:space="preserve"> лицам</w:t>
      </w:r>
      <w:r w:rsidR="00C2769A" w:rsidRPr="002B0036">
        <w:rPr>
          <w:sz w:val="28"/>
          <w:szCs w:val="28"/>
        </w:rPr>
        <w:t>и</w:t>
      </w:r>
      <w:r w:rsidR="00AF53E2" w:rsidRPr="002B0036">
        <w:rPr>
          <w:sz w:val="28"/>
          <w:szCs w:val="28"/>
        </w:rPr>
        <w:t>, применяющим</w:t>
      </w:r>
      <w:r w:rsidR="00C2769A" w:rsidRPr="002B0036">
        <w:rPr>
          <w:sz w:val="28"/>
          <w:szCs w:val="28"/>
        </w:rPr>
        <w:t>и</w:t>
      </w:r>
      <w:r w:rsidR="00AF53E2" w:rsidRPr="002B0036">
        <w:rPr>
          <w:sz w:val="28"/>
          <w:szCs w:val="28"/>
        </w:rPr>
        <w:t xml:space="preserve"> специальный налоговый режим и (или) ОИП</w:t>
      </w:r>
      <w:r w:rsidRPr="002B0036">
        <w:rPr>
          <w:sz w:val="28"/>
          <w:szCs w:val="28"/>
          <w:lang w:eastAsia="ru-RU"/>
        </w:rPr>
        <w:t xml:space="preserve"> Республики Карелия в рамках своих программ, на основании соответствующих решений уполномоченных органов</w:t>
      </w:r>
      <w:r w:rsidR="00AF53E2" w:rsidRPr="002B0036">
        <w:rPr>
          <w:sz w:val="28"/>
          <w:szCs w:val="28"/>
          <w:lang w:eastAsia="ru-RU"/>
        </w:rPr>
        <w:t>, при этом соблюдать действующее законодательство РФ и внутренние локальные Правила Фонда, регламентирующие предоставление поручительств Фондом;</w:t>
      </w:r>
      <w:proofErr w:type="gramEnd"/>
    </w:p>
    <w:p w14:paraId="4F351612" w14:textId="77777777" w:rsidR="00C81223" w:rsidRPr="002B0036" w:rsidRDefault="00C81223" w:rsidP="000D258C">
      <w:pPr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 xml:space="preserve">-  проводить оценку  Финансового состояния </w:t>
      </w:r>
      <w:r w:rsidR="00AF53E2" w:rsidRPr="002B0036">
        <w:rPr>
          <w:sz w:val="28"/>
          <w:szCs w:val="28"/>
        </w:rPr>
        <w:t xml:space="preserve">СМСП, </w:t>
      </w:r>
      <w:r w:rsidR="00AF53E2" w:rsidRPr="002B0036">
        <w:rPr>
          <w:color w:val="000000"/>
          <w:sz w:val="28"/>
          <w:szCs w:val="28"/>
        </w:rPr>
        <w:t>а также</w:t>
      </w:r>
      <w:r w:rsidR="00AF53E2" w:rsidRPr="002B0036">
        <w:rPr>
          <w:sz w:val="28"/>
          <w:szCs w:val="28"/>
        </w:rPr>
        <w:t xml:space="preserve"> Физических лиц, применяющих специальный налоговый режим и (или) ОИП</w:t>
      </w:r>
      <w:r w:rsidRPr="002B0036">
        <w:rPr>
          <w:sz w:val="28"/>
          <w:szCs w:val="28"/>
          <w:lang w:eastAsia="ru-RU"/>
        </w:rPr>
        <w:t>, представленной им</w:t>
      </w:r>
      <w:r w:rsidR="00C2769A" w:rsidRPr="002B0036">
        <w:rPr>
          <w:sz w:val="28"/>
          <w:szCs w:val="28"/>
          <w:lang w:eastAsia="ru-RU"/>
        </w:rPr>
        <w:t>и</w:t>
      </w:r>
      <w:r w:rsidRPr="002B0036">
        <w:rPr>
          <w:sz w:val="28"/>
          <w:szCs w:val="28"/>
          <w:lang w:eastAsia="ru-RU"/>
        </w:rPr>
        <w:t xml:space="preserve"> финансовой отчетности, </w:t>
      </w:r>
      <w:r w:rsidRPr="002B0036">
        <w:rPr>
          <w:color w:val="000000"/>
          <w:sz w:val="28"/>
          <w:szCs w:val="28"/>
        </w:rPr>
        <w:t xml:space="preserve">оценку правоспособности и проверку деловой репутации  и (или) лиц, обеспечивающих исполнение обязательств </w:t>
      </w:r>
      <w:r w:rsidR="00AF53E2" w:rsidRPr="002B0036">
        <w:rPr>
          <w:sz w:val="28"/>
          <w:szCs w:val="28"/>
        </w:rPr>
        <w:t xml:space="preserve">СМСП, </w:t>
      </w:r>
      <w:r w:rsidR="00AF53E2" w:rsidRPr="002B0036">
        <w:rPr>
          <w:color w:val="000000"/>
          <w:sz w:val="28"/>
          <w:szCs w:val="28"/>
        </w:rPr>
        <w:t>а также</w:t>
      </w:r>
      <w:r w:rsidR="00AF53E2" w:rsidRPr="002B0036">
        <w:rPr>
          <w:sz w:val="28"/>
          <w:szCs w:val="28"/>
        </w:rPr>
        <w:t xml:space="preserve"> Физических лиц, применяющим специальный налоговый режим и (или) ОИП</w:t>
      </w:r>
      <w:r w:rsidRPr="002B0036">
        <w:rPr>
          <w:color w:val="000000"/>
          <w:sz w:val="28"/>
          <w:szCs w:val="28"/>
        </w:rPr>
        <w:t xml:space="preserve">, </w:t>
      </w:r>
      <w:r w:rsidRPr="002B0036">
        <w:rPr>
          <w:sz w:val="28"/>
          <w:szCs w:val="28"/>
          <w:lang w:eastAsia="ru-RU"/>
        </w:rPr>
        <w:t>а также проверку и оценку стоимости обеспечения</w:t>
      </w:r>
      <w:r w:rsidR="00AD0C5F" w:rsidRPr="002B0036">
        <w:rPr>
          <w:sz w:val="28"/>
          <w:szCs w:val="28"/>
          <w:lang w:eastAsia="ru-RU"/>
        </w:rPr>
        <w:t xml:space="preserve"> (при наличии)</w:t>
      </w:r>
      <w:r w:rsidRPr="002B0036">
        <w:rPr>
          <w:sz w:val="28"/>
          <w:szCs w:val="28"/>
          <w:lang w:eastAsia="ru-RU"/>
        </w:rPr>
        <w:t xml:space="preserve"> в соответствии с утвержденными Финансовой организацией методиками (порядками);</w:t>
      </w:r>
    </w:p>
    <w:p w14:paraId="429C9265" w14:textId="77777777" w:rsidR="00C81223" w:rsidRPr="002B0036" w:rsidRDefault="00C81223" w:rsidP="000D258C">
      <w:pPr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  <w:lang w:eastAsia="ru-RU"/>
        </w:rPr>
        <w:t xml:space="preserve"> - </w:t>
      </w:r>
      <w:r w:rsidRPr="002B0036">
        <w:rPr>
          <w:sz w:val="28"/>
          <w:szCs w:val="28"/>
        </w:rPr>
        <w:t xml:space="preserve">в течение срока действия обеспечиваемого договора, проводить мониторинг </w:t>
      </w:r>
      <w:r w:rsidR="00AF53E2" w:rsidRPr="002B0036">
        <w:rPr>
          <w:sz w:val="28"/>
          <w:szCs w:val="28"/>
        </w:rPr>
        <w:t xml:space="preserve"> </w:t>
      </w:r>
      <w:r w:rsidRPr="002B0036">
        <w:rPr>
          <w:sz w:val="28"/>
          <w:szCs w:val="28"/>
        </w:rPr>
        <w:t>Финансового состояния</w:t>
      </w:r>
      <w:r w:rsidRPr="002B0036">
        <w:rPr>
          <w:sz w:val="28"/>
          <w:szCs w:val="28"/>
          <w:lang w:eastAsia="ru-RU"/>
        </w:rPr>
        <w:t xml:space="preserve"> </w:t>
      </w:r>
      <w:r w:rsidR="00AF53E2" w:rsidRPr="002B0036">
        <w:rPr>
          <w:sz w:val="28"/>
          <w:szCs w:val="28"/>
        </w:rPr>
        <w:t xml:space="preserve">СМСП, </w:t>
      </w:r>
      <w:r w:rsidR="007864B7" w:rsidRPr="002B0036">
        <w:rPr>
          <w:sz w:val="28"/>
          <w:szCs w:val="28"/>
        </w:rPr>
        <w:t xml:space="preserve">и (или) ОИП, </w:t>
      </w:r>
      <w:r w:rsidR="00AF53E2" w:rsidRPr="002B0036">
        <w:rPr>
          <w:color w:val="000000"/>
          <w:sz w:val="28"/>
          <w:szCs w:val="28"/>
        </w:rPr>
        <w:t>а также</w:t>
      </w:r>
      <w:r w:rsidR="00AF53E2" w:rsidRPr="002B0036">
        <w:rPr>
          <w:sz w:val="28"/>
          <w:szCs w:val="28"/>
        </w:rPr>
        <w:t xml:space="preserve"> </w:t>
      </w:r>
      <w:r w:rsidR="007864B7" w:rsidRPr="002B0036">
        <w:rPr>
          <w:sz w:val="28"/>
          <w:szCs w:val="28"/>
        </w:rPr>
        <w:t xml:space="preserve">деятельности </w:t>
      </w:r>
      <w:r w:rsidR="00AF53E2" w:rsidRPr="002B0036">
        <w:rPr>
          <w:sz w:val="28"/>
          <w:szCs w:val="28"/>
        </w:rPr>
        <w:t>Физических лиц, применяющи</w:t>
      </w:r>
      <w:r w:rsidR="007864B7" w:rsidRPr="002B0036">
        <w:rPr>
          <w:sz w:val="28"/>
          <w:szCs w:val="28"/>
        </w:rPr>
        <w:t>х</w:t>
      </w:r>
      <w:r w:rsidR="00AF53E2" w:rsidRPr="002B0036">
        <w:rPr>
          <w:sz w:val="28"/>
          <w:szCs w:val="28"/>
        </w:rPr>
        <w:t xml:space="preserve"> специальный налоговый режим</w:t>
      </w:r>
      <w:r w:rsidR="00284E75" w:rsidRPr="002B0036">
        <w:rPr>
          <w:sz w:val="28"/>
          <w:szCs w:val="28"/>
        </w:rPr>
        <w:t>,</w:t>
      </w:r>
      <w:r w:rsidR="00AF53E2" w:rsidRPr="002B0036">
        <w:rPr>
          <w:sz w:val="28"/>
          <w:szCs w:val="28"/>
        </w:rPr>
        <w:t xml:space="preserve"> </w:t>
      </w:r>
      <w:r w:rsidRPr="002B0036">
        <w:rPr>
          <w:sz w:val="28"/>
          <w:szCs w:val="28"/>
        </w:rPr>
        <w:t>и в срок не позднее 5 календарных дней от даты завершения мониторинга</w:t>
      </w:r>
      <w:r w:rsidR="00AD0C5F" w:rsidRPr="002B0036">
        <w:rPr>
          <w:sz w:val="28"/>
          <w:szCs w:val="28"/>
        </w:rPr>
        <w:t xml:space="preserve"> согласно условиям Договоров финансирования</w:t>
      </w:r>
      <w:r w:rsidRPr="002B0036">
        <w:rPr>
          <w:sz w:val="28"/>
          <w:szCs w:val="28"/>
        </w:rPr>
        <w:t xml:space="preserve"> </w:t>
      </w:r>
      <w:r w:rsidR="00AD0C5F" w:rsidRPr="002B0036">
        <w:rPr>
          <w:sz w:val="28"/>
          <w:szCs w:val="28"/>
        </w:rPr>
        <w:t xml:space="preserve">и внутренних регламентов Финансовой организации </w:t>
      </w:r>
      <w:r w:rsidRPr="002B0036">
        <w:rPr>
          <w:sz w:val="28"/>
          <w:szCs w:val="28"/>
        </w:rPr>
        <w:t>предоставлять в Фонд информацию по результатам проведенного мониторинга;</w:t>
      </w:r>
    </w:p>
    <w:p w14:paraId="0BA90F13" w14:textId="4FE49F20" w:rsidR="00C81223" w:rsidRPr="002B0036" w:rsidRDefault="00C81223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</w:rPr>
        <w:t>- предоставлять дополнительную информацию, в том числе, о мониторинге Финансового состояния</w:t>
      </w:r>
      <w:r w:rsidRPr="002B0036">
        <w:rPr>
          <w:sz w:val="28"/>
          <w:szCs w:val="28"/>
          <w:lang w:eastAsia="ru-RU"/>
        </w:rPr>
        <w:t xml:space="preserve"> </w:t>
      </w:r>
      <w:r w:rsidR="00AF53E2" w:rsidRPr="002B0036">
        <w:rPr>
          <w:sz w:val="28"/>
          <w:szCs w:val="28"/>
        </w:rPr>
        <w:t xml:space="preserve">СМСП, </w:t>
      </w:r>
      <w:r w:rsidR="00AF53E2" w:rsidRPr="002B0036">
        <w:rPr>
          <w:color w:val="000000"/>
          <w:sz w:val="28"/>
          <w:szCs w:val="28"/>
        </w:rPr>
        <w:t>а также</w:t>
      </w:r>
      <w:r w:rsidR="00AF53E2" w:rsidRPr="002B0036">
        <w:rPr>
          <w:sz w:val="28"/>
          <w:szCs w:val="28"/>
        </w:rPr>
        <w:t xml:space="preserve"> Физически</w:t>
      </w:r>
      <w:r w:rsidR="00A13561" w:rsidRPr="002B0036">
        <w:rPr>
          <w:sz w:val="28"/>
          <w:szCs w:val="28"/>
        </w:rPr>
        <w:t>х</w:t>
      </w:r>
      <w:r w:rsidR="004A3C1B" w:rsidRPr="002B0036">
        <w:rPr>
          <w:sz w:val="28"/>
          <w:szCs w:val="28"/>
        </w:rPr>
        <w:t xml:space="preserve"> лиц, применяющи</w:t>
      </w:r>
      <w:r w:rsidR="00A13561" w:rsidRPr="002B0036">
        <w:rPr>
          <w:sz w:val="28"/>
          <w:szCs w:val="28"/>
        </w:rPr>
        <w:t>х</w:t>
      </w:r>
      <w:r w:rsidR="00AF53E2" w:rsidRPr="002B0036">
        <w:rPr>
          <w:sz w:val="28"/>
          <w:szCs w:val="28"/>
        </w:rPr>
        <w:t xml:space="preserve"> специальный налоговый режим и (или) ОИП</w:t>
      </w:r>
      <w:r w:rsidRPr="002B0036">
        <w:rPr>
          <w:sz w:val="28"/>
          <w:szCs w:val="28"/>
          <w:lang w:eastAsia="ru-RU"/>
        </w:rPr>
        <w:t xml:space="preserve">, </w:t>
      </w:r>
      <w:r w:rsidRPr="002B0036">
        <w:rPr>
          <w:sz w:val="28"/>
          <w:szCs w:val="28"/>
        </w:rPr>
        <w:t>в срок не позднее 5 календарных дней от даты</w:t>
      </w:r>
      <w:r w:rsidRPr="002B0036">
        <w:rPr>
          <w:sz w:val="28"/>
          <w:szCs w:val="28"/>
          <w:lang w:eastAsia="ru-RU"/>
        </w:rPr>
        <w:t xml:space="preserve"> после</w:t>
      </w:r>
      <w:r w:rsidRPr="002B0036">
        <w:rPr>
          <w:sz w:val="28"/>
          <w:szCs w:val="28"/>
        </w:rPr>
        <w:t xml:space="preserve"> возникновения проблемной задолженности </w:t>
      </w:r>
      <w:r w:rsidR="00AF53E2" w:rsidRPr="002B0036">
        <w:rPr>
          <w:sz w:val="28"/>
          <w:szCs w:val="28"/>
        </w:rPr>
        <w:t xml:space="preserve"> </w:t>
      </w:r>
      <w:r w:rsidR="00456F65" w:rsidRPr="002B0036">
        <w:rPr>
          <w:sz w:val="28"/>
          <w:szCs w:val="28"/>
        </w:rPr>
        <w:t>и далее ежемесячно</w:t>
      </w:r>
      <w:r w:rsidRPr="002B0036">
        <w:rPr>
          <w:sz w:val="28"/>
          <w:szCs w:val="28"/>
        </w:rPr>
        <w:t>;</w:t>
      </w:r>
    </w:p>
    <w:p w14:paraId="6FB41255" w14:textId="77777777" w:rsidR="00C81223" w:rsidRPr="002B0036" w:rsidRDefault="00C81223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 xml:space="preserve">- оказывать информационную и консультационную поддержку </w:t>
      </w:r>
      <w:r w:rsidR="00AF53E2" w:rsidRPr="002B0036">
        <w:rPr>
          <w:sz w:val="28"/>
          <w:szCs w:val="28"/>
        </w:rPr>
        <w:t xml:space="preserve">СМСП, </w:t>
      </w:r>
      <w:r w:rsidR="00AF53E2" w:rsidRPr="002B0036">
        <w:rPr>
          <w:color w:val="000000"/>
          <w:sz w:val="28"/>
          <w:szCs w:val="28"/>
        </w:rPr>
        <w:t>а также</w:t>
      </w:r>
      <w:r w:rsidR="00AF53E2" w:rsidRPr="002B0036">
        <w:rPr>
          <w:sz w:val="28"/>
          <w:szCs w:val="28"/>
        </w:rPr>
        <w:t xml:space="preserve"> Физическим лицам, применяющим специальный налоговый режим и (или) ОИП</w:t>
      </w:r>
      <w:r w:rsidRPr="002B0036">
        <w:rPr>
          <w:sz w:val="28"/>
          <w:szCs w:val="28"/>
          <w:lang w:eastAsia="ru-RU"/>
        </w:rPr>
        <w:t xml:space="preserve"> в определении предпочтительных форм финансирования проектов и текущей деятельности;</w:t>
      </w:r>
    </w:p>
    <w:p w14:paraId="6A303D30" w14:textId="77777777" w:rsidR="00C81223" w:rsidRPr="002B0036" w:rsidRDefault="00C81223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 xml:space="preserve">- информировать </w:t>
      </w:r>
      <w:r w:rsidR="00AF53E2" w:rsidRPr="002B0036">
        <w:rPr>
          <w:sz w:val="28"/>
          <w:szCs w:val="28"/>
        </w:rPr>
        <w:t xml:space="preserve">СМСП, </w:t>
      </w:r>
      <w:r w:rsidR="00AF53E2" w:rsidRPr="002B0036">
        <w:rPr>
          <w:color w:val="000000"/>
          <w:sz w:val="28"/>
          <w:szCs w:val="28"/>
        </w:rPr>
        <w:t>а также</w:t>
      </w:r>
      <w:r w:rsidR="00AF53E2" w:rsidRPr="002B0036">
        <w:rPr>
          <w:sz w:val="28"/>
          <w:szCs w:val="28"/>
        </w:rPr>
        <w:t xml:space="preserve"> Физических лиц, применяющи</w:t>
      </w:r>
      <w:r w:rsidR="007864B7" w:rsidRPr="002B0036">
        <w:rPr>
          <w:sz w:val="28"/>
          <w:szCs w:val="28"/>
        </w:rPr>
        <w:t>х</w:t>
      </w:r>
      <w:r w:rsidR="00AF53E2" w:rsidRPr="002B0036">
        <w:rPr>
          <w:sz w:val="28"/>
          <w:szCs w:val="28"/>
        </w:rPr>
        <w:t xml:space="preserve"> специальный налоговый режим и (или) ОИП</w:t>
      </w:r>
      <w:r w:rsidR="00AF53E2" w:rsidRPr="002B0036">
        <w:rPr>
          <w:sz w:val="28"/>
          <w:szCs w:val="28"/>
          <w:lang w:eastAsia="ru-RU"/>
        </w:rPr>
        <w:t xml:space="preserve"> </w:t>
      </w:r>
      <w:r w:rsidRPr="002B0036">
        <w:rPr>
          <w:sz w:val="28"/>
          <w:szCs w:val="28"/>
          <w:lang w:eastAsia="ru-RU"/>
        </w:rPr>
        <w:t xml:space="preserve">Республики Карелия также оказывать, им консультационную поддержку по программам Фонда и программам Финансовой организации по работе </w:t>
      </w:r>
      <w:r w:rsidR="00AF53E2" w:rsidRPr="002B0036">
        <w:rPr>
          <w:sz w:val="28"/>
          <w:szCs w:val="28"/>
        </w:rPr>
        <w:t xml:space="preserve">СМСП, </w:t>
      </w:r>
      <w:r w:rsidR="00AF53E2" w:rsidRPr="002B0036">
        <w:rPr>
          <w:color w:val="000000"/>
          <w:sz w:val="28"/>
          <w:szCs w:val="28"/>
        </w:rPr>
        <w:t>а также</w:t>
      </w:r>
      <w:r w:rsidR="00AF53E2" w:rsidRPr="002B0036">
        <w:rPr>
          <w:sz w:val="28"/>
          <w:szCs w:val="28"/>
        </w:rPr>
        <w:t xml:space="preserve"> Физических лиц, применяющи</w:t>
      </w:r>
      <w:r w:rsidR="007864B7" w:rsidRPr="002B0036">
        <w:rPr>
          <w:sz w:val="28"/>
          <w:szCs w:val="28"/>
        </w:rPr>
        <w:t>х</w:t>
      </w:r>
      <w:r w:rsidR="00AF53E2" w:rsidRPr="002B0036">
        <w:rPr>
          <w:sz w:val="28"/>
          <w:szCs w:val="28"/>
        </w:rPr>
        <w:t xml:space="preserve"> специальный налоговый режим и (или) ОИП</w:t>
      </w:r>
      <w:r w:rsidRPr="002B0036">
        <w:rPr>
          <w:sz w:val="28"/>
          <w:szCs w:val="28"/>
          <w:lang w:eastAsia="ru-RU"/>
        </w:rPr>
        <w:t>;</w:t>
      </w:r>
    </w:p>
    <w:p w14:paraId="57A85372" w14:textId="77777777" w:rsidR="00C81223" w:rsidRPr="002B0036" w:rsidRDefault="00C81223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 xml:space="preserve">- проводить взвешенную и осмотрительную политику Финансирования </w:t>
      </w:r>
      <w:r w:rsidR="00AF53E2" w:rsidRPr="002B0036">
        <w:rPr>
          <w:sz w:val="28"/>
          <w:szCs w:val="28"/>
        </w:rPr>
        <w:t xml:space="preserve">СМСП, </w:t>
      </w:r>
      <w:r w:rsidR="00AF53E2" w:rsidRPr="002B0036">
        <w:rPr>
          <w:color w:val="000000"/>
          <w:sz w:val="28"/>
          <w:szCs w:val="28"/>
        </w:rPr>
        <w:t>а также</w:t>
      </w:r>
      <w:r w:rsidR="00AF53E2" w:rsidRPr="002B0036">
        <w:rPr>
          <w:sz w:val="28"/>
          <w:szCs w:val="28"/>
        </w:rPr>
        <w:t xml:space="preserve"> Физических лиц, применяющи</w:t>
      </w:r>
      <w:r w:rsidR="007864B7" w:rsidRPr="002B0036">
        <w:rPr>
          <w:sz w:val="28"/>
          <w:szCs w:val="28"/>
        </w:rPr>
        <w:t>х</w:t>
      </w:r>
      <w:r w:rsidR="00AF53E2" w:rsidRPr="002B0036">
        <w:rPr>
          <w:sz w:val="28"/>
          <w:szCs w:val="28"/>
        </w:rPr>
        <w:t xml:space="preserve"> специальный налоговый режим и (или) ОИП</w:t>
      </w:r>
      <w:r w:rsidR="00AF53E2" w:rsidRPr="002B0036">
        <w:rPr>
          <w:sz w:val="28"/>
          <w:szCs w:val="28"/>
          <w:lang w:eastAsia="ru-RU"/>
        </w:rPr>
        <w:t xml:space="preserve"> </w:t>
      </w:r>
      <w:r w:rsidRPr="002B0036">
        <w:rPr>
          <w:sz w:val="28"/>
          <w:szCs w:val="28"/>
          <w:lang w:eastAsia="ru-RU"/>
        </w:rPr>
        <w:t>с  учетом методик оценки;</w:t>
      </w:r>
    </w:p>
    <w:p w14:paraId="6F9623AA" w14:textId="77777777" w:rsidR="00C81223" w:rsidRPr="002B0036" w:rsidRDefault="00C81223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 xml:space="preserve">- обеспечить  создание условий и организационную поддержку для внедрения перспективных технологий обслуживания </w:t>
      </w:r>
      <w:r w:rsidR="00AF53E2" w:rsidRPr="002B0036">
        <w:rPr>
          <w:sz w:val="28"/>
          <w:szCs w:val="28"/>
        </w:rPr>
        <w:t xml:space="preserve">СМСП, </w:t>
      </w:r>
      <w:r w:rsidR="00AF53E2" w:rsidRPr="002B0036">
        <w:rPr>
          <w:color w:val="000000"/>
          <w:sz w:val="28"/>
          <w:szCs w:val="28"/>
        </w:rPr>
        <w:t>а также</w:t>
      </w:r>
      <w:r w:rsidR="00AF53E2" w:rsidRPr="002B0036">
        <w:rPr>
          <w:sz w:val="28"/>
          <w:szCs w:val="28"/>
        </w:rPr>
        <w:t xml:space="preserve"> Физических лиц, применяющих специальный налоговый режим и (или) ОИП</w:t>
      </w:r>
      <w:r w:rsidRPr="002B0036">
        <w:rPr>
          <w:sz w:val="28"/>
          <w:szCs w:val="28"/>
          <w:lang w:eastAsia="ru-RU"/>
        </w:rPr>
        <w:t>;</w:t>
      </w:r>
    </w:p>
    <w:p w14:paraId="6DE31622" w14:textId="77777777" w:rsidR="00C81223" w:rsidRPr="002B0036" w:rsidRDefault="00C81223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>- участвовать в деятельности по выработке предложений, направленных на повышение эффективности сотрудничества Фонда и Финансовых организаций;</w:t>
      </w:r>
    </w:p>
    <w:p w14:paraId="3BD50D6A" w14:textId="77777777" w:rsidR="00C81223" w:rsidRPr="002B0036" w:rsidRDefault="00C81223" w:rsidP="000D258C">
      <w:pPr>
        <w:tabs>
          <w:tab w:val="left" w:pos="0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>- принимать по просьбе Фонда участие в разработке документов,     необходимых для реализации настоящего Соглашения и их редакций;</w:t>
      </w:r>
    </w:p>
    <w:p w14:paraId="7770671B" w14:textId="77777777" w:rsidR="00C81223" w:rsidRPr="002B0036" w:rsidRDefault="009959B1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>5</w:t>
      </w:r>
      <w:r w:rsidR="00C81223" w:rsidRPr="002B0036">
        <w:rPr>
          <w:sz w:val="28"/>
          <w:szCs w:val="28"/>
          <w:lang w:eastAsia="ru-RU"/>
        </w:rPr>
        <w:t>.6.</w:t>
      </w:r>
      <w:r w:rsidR="00AD0C5F" w:rsidRPr="002B0036">
        <w:rPr>
          <w:sz w:val="28"/>
          <w:szCs w:val="28"/>
          <w:lang w:eastAsia="ru-RU"/>
        </w:rPr>
        <w:t>6</w:t>
      </w:r>
      <w:r w:rsidR="00C81223" w:rsidRPr="002B0036">
        <w:rPr>
          <w:b/>
          <w:sz w:val="28"/>
          <w:szCs w:val="28"/>
          <w:lang w:eastAsia="ru-RU"/>
        </w:rPr>
        <w:t>.</w:t>
      </w:r>
      <w:r w:rsidR="00C81223" w:rsidRPr="002B0036">
        <w:rPr>
          <w:sz w:val="28"/>
          <w:szCs w:val="28"/>
          <w:lang w:eastAsia="ru-RU"/>
        </w:rPr>
        <w:t xml:space="preserve"> На основании Соглашения о сотрудничестве Фонд обязуется</w:t>
      </w:r>
      <w:r w:rsidR="00C81223" w:rsidRPr="002B0036">
        <w:rPr>
          <w:b/>
          <w:sz w:val="28"/>
          <w:szCs w:val="28"/>
          <w:lang w:eastAsia="ru-RU"/>
        </w:rPr>
        <w:t>:</w:t>
      </w:r>
    </w:p>
    <w:p w14:paraId="2E308194" w14:textId="77777777" w:rsidR="00C81223" w:rsidRPr="002B0036" w:rsidRDefault="00C81223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 xml:space="preserve">- обеспечить единые принципы участия Финансовых организаций </w:t>
      </w:r>
      <w:r w:rsidR="00456F65" w:rsidRPr="002B0036">
        <w:rPr>
          <w:sz w:val="28"/>
          <w:szCs w:val="28"/>
          <w:lang w:eastAsia="ru-RU"/>
        </w:rPr>
        <w:t xml:space="preserve">во </w:t>
      </w:r>
      <w:r w:rsidRPr="002B0036">
        <w:rPr>
          <w:sz w:val="28"/>
          <w:szCs w:val="28"/>
          <w:lang w:eastAsia="ru-RU"/>
        </w:rPr>
        <w:t>взаимодействи</w:t>
      </w:r>
      <w:r w:rsidR="00456F65" w:rsidRPr="002B0036">
        <w:rPr>
          <w:sz w:val="28"/>
          <w:szCs w:val="28"/>
          <w:lang w:eastAsia="ru-RU"/>
        </w:rPr>
        <w:t>и</w:t>
      </w:r>
      <w:r w:rsidRPr="002B0036">
        <w:rPr>
          <w:sz w:val="28"/>
          <w:szCs w:val="28"/>
          <w:lang w:eastAsia="ru-RU"/>
        </w:rPr>
        <w:t xml:space="preserve"> с целью заключения и исполнения Соглашений о сотрудничестве;  </w:t>
      </w:r>
    </w:p>
    <w:p w14:paraId="15E7CD88" w14:textId="77777777" w:rsidR="00C81223" w:rsidRPr="002B0036" w:rsidRDefault="00C81223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 xml:space="preserve">- проводить активную политику по развертыванию информационной компании, с целью </w:t>
      </w:r>
      <w:r w:rsidRPr="002B0036">
        <w:rPr>
          <w:sz w:val="28"/>
          <w:szCs w:val="28"/>
        </w:rPr>
        <w:t xml:space="preserve">продвижения </w:t>
      </w:r>
      <w:r w:rsidRPr="002B0036">
        <w:rPr>
          <w:sz w:val="28"/>
          <w:szCs w:val="28"/>
          <w:lang w:eastAsia="ru-RU"/>
        </w:rPr>
        <w:t>на территории Республики Карелия</w:t>
      </w:r>
      <w:r w:rsidRPr="002B0036">
        <w:rPr>
          <w:sz w:val="28"/>
          <w:szCs w:val="28"/>
        </w:rPr>
        <w:t xml:space="preserve">   гарантийных продуктов Фонда,  расширению партнерской сети Финансовых организаций и  </w:t>
      </w:r>
      <w:r w:rsidR="00A13561" w:rsidRPr="002B0036">
        <w:rPr>
          <w:sz w:val="28"/>
          <w:szCs w:val="28"/>
        </w:rPr>
        <w:t xml:space="preserve">СМСП, </w:t>
      </w:r>
      <w:r w:rsidR="00A13561" w:rsidRPr="002B0036">
        <w:rPr>
          <w:color w:val="000000"/>
          <w:sz w:val="28"/>
          <w:szCs w:val="28"/>
        </w:rPr>
        <w:t>а также</w:t>
      </w:r>
      <w:r w:rsidR="00A13561" w:rsidRPr="002B0036">
        <w:rPr>
          <w:sz w:val="28"/>
          <w:szCs w:val="28"/>
        </w:rPr>
        <w:t xml:space="preserve"> Физических лиц, применяющих специальный налоговый режим и (или) ОИП, </w:t>
      </w:r>
      <w:r w:rsidRPr="002B0036">
        <w:rPr>
          <w:sz w:val="28"/>
          <w:szCs w:val="28"/>
        </w:rPr>
        <w:t>и позиционированию Фонда, осуществление комплекса мероприятий по достижению целевых значений ключевых показателей эффективности Фонда</w:t>
      </w:r>
      <w:r w:rsidRPr="002B0036">
        <w:rPr>
          <w:sz w:val="28"/>
          <w:szCs w:val="28"/>
          <w:lang w:eastAsia="ru-RU"/>
        </w:rPr>
        <w:t>;</w:t>
      </w:r>
    </w:p>
    <w:p w14:paraId="78C487CF" w14:textId="77777777" w:rsidR="00C81223" w:rsidRPr="002B0036" w:rsidRDefault="00C81223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 xml:space="preserve">- по заявкам Финансовых организаций, направленных в Фонд на основании заявлений </w:t>
      </w:r>
      <w:r w:rsidR="00A13561" w:rsidRPr="002B0036">
        <w:rPr>
          <w:sz w:val="28"/>
          <w:szCs w:val="28"/>
        </w:rPr>
        <w:t xml:space="preserve">СМСП, </w:t>
      </w:r>
      <w:r w:rsidR="00A13561" w:rsidRPr="002B0036">
        <w:rPr>
          <w:color w:val="000000"/>
          <w:sz w:val="28"/>
          <w:szCs w:val="28"/>
        </w:rPr>
        <w:t>а также</w:t>
      </w:r>
      <w:r w:rsidR="00A13561" w:rsidRPr="002B0036">
        <w:rPr>
          <w:sz w:val="28"/>
          <w:szCs w:val="28"/>
        </w:rPr>
        <w:t xml:space="preserve"> Физических лиц, применяющих специальный налоговый режим и (или) ОИП</w:t>
      </w:r>
      <w:r w:rsidR="00A13561" w:rsidRPr="002B0036">
        <w:rPr>
          <w:sz w:val="28"/>
          <w:szCs w:val="28"/>
          <w:lang w:eastAsia="ru-RU"/>
        </w:rPr>
        <w:t xml:space="preserve">, </w:t>
      </w:r>
      <w:r w:rsidR="001108CA" w:rsidRPr="002B0036">
        <w:rPr>
          <w:sz w:val="28"/>
          <w:szCs w:val="28"/>
          <w:lang w:eastAsia="ru-RU"/>
        </w:rPr>
        <w:t>з</w:t>
      </w:r>
      <w:r w:rsidRPr="002B0036">
        <w:rPr>
          <w:sz w:val="28"/>
          <w:szCs w:val="28"/>
          <w:lang w:eastAsia="ru-RU"/>
        </w:rPr>
        <w:t xml:space="preserve">аключать </w:t>
      </w:r>
      <w:r w:rsidR="00AD0C5F" w:rsidRPr="002B0036">
        <w:rPr>
          <w:sz w:val="28"/>
          <w:szCs w:val="28"/>
          <w:lang w:eastAsia="ru-RU"/>
        </w:rPr>
        <w:t>Д</w:t>
      </w:r>
      <w:r w:rsidRPr="002B0036">
        <w:rPr>
          <w:sz w:val="28"/>
          <w:szCs w:val="28"/>
          <w:lang w:eastAsia="ru-RU"/>
        </w:rPr>
        <w:t xml:space="preserve">оговоры поручительств в рамках установленного на Финансовую организацию и конкретного </w:t>
      </w:r>
      <w:r w:rsidR="00A13561" w:rsidRPr="002B0036">
        <w:rPr>
          <w:sz w:val="28"/>
          <w:szCs w:val="28"/>
        </w:rPr>
        <w:t xml:space="preserve">СМСП, </w:t>
      </w:r>
      <w:r w:rsidR="00A13561" w:rsidRPr="002B0036">
        <w:rPr>
          <w:color w:val="000000"/>
          <w:sz w:val="28"/>
          <w:szCs w:val="28"/>
        </w:rPr>
        <w:t>а также</w:t>
      </w:r>
      <w:r w:rsidR="00A13561" w:rsidRPr="002B0036">
        <w:rPr>
          <w:sz w:val="28"/>
          <w:szCs w:val="28"/>
        </w:rPr>
        <w:t xml:space="preserve"> Физическое лицо, применяющее специальный налоговый режим и (или) ОИП,</w:t>
      </w:r>
      <w:r w:rsidR="00046FC0" w:rsidRPr="002B0036">
        <w:rPr>
          <w:sz w:val="28"/>
          <w:szCs w:val="28"/>
          <w:lang w:eastAsia="ru-RU"/>
        </w:rPr>
        <w:t xml:space="preserve"> </w:t>
      </w:r>
      <w:r w:rsidRPr="002B0036">
        <w:rPr>
          <w:sz w:val="28"/>
          <w:szCs w:val="28"/>
          <w:lang w:eastAsia="ru-RU"/>
        </w:rPr>
        <w:t>лимита, при соблюдении Сторонами требований действующего законодательства к деятельности Фонда;</w:t>
      </w:r>
    </w:p>
    <w:p w14:paraId="269B1340" w14:textId="77777777" w:rsidR="00C81223" w:rsidRPr="002B0036" w:rsidRDefault="00C81223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8"/>
          <w:szCs w:val="28"/>
          <w:u w:val="single"/>
          <w:lang w:eastAsia="ru-RU"/>
        </w:rPr>
      </w:pPr>
      <w:r w:rsidRPr="002B0036">
        <w:rPr>
          <w:sz w:val="28"/>
          <w:szCs w:val="28"/>
          <w:lang w:eastAsia="ru-RU"/>
        </w:rPr>
        <w:t>- своевременно письменно информировать Финансовую организацию об утвержденных Советом Фонда документах (изменениях к ним), регламентирующих взаимодействие Сторон в рамках настоящ</w:t>
      </w:r>
      <w:r w:rsidR="00DB5DCF" w:rsidRPr="002B0036">
        <w:rPr>
          <w:sz w:val="28"/>
          <w:szCs w:val="28"/>
          <w:lang w:eastAsia="ru-RU"/>
        </w:rPr>
        <w:t>их Правил.</w:t>
      </w:r>
    </w:p>
    <w:p w14:paraId="263E4C41" w14:textId="77777777" w:rsidR="00FB57AE" w:rsidRPr="002B0036" w:rsidRDefault="009959B1" w:rsidP="000D258C">
      <w:pPr>
        <w:tabs>
          <w:tab w:val="num" w:pos="0"/>
          <w:tab w:val="left" w:pos="993"/>
          <w:tab w:val="left" w:pos="1290"/>
        </w:tabs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>5</w:t>
      </w:r>
      <w:r w:rsidR="00C81223" w:rsidRPr="002B0036">
        <w:rPr>
          <w:sz w:val="28"/>
          <w:szCs w:val="28"/>
        </w:rPr>
        <w:t>.</w:t>
      </w:r>
      <w:r w:rsidR="00FB4FD0" w:rsidRPr="002B0036">
        <w:rPr>
          <w:sz w:val="28"/>
          <w:szCs w:val="28"/>
        </w:rPr>
        <w:t>7</w:t>
      </w:r>
      <w:r w:rsidR="003D6ACB" w:rsidRPr="002B0036">
        <w:rPr>
          <w:sz w:val="28"/>
          <w:szCs w:val="28"/>
        </w:rPr>
        <w:t xml:space="preserve">. </w:t>
      </w:r>
      <w:r w:rsidR="00C81223" w:rsidRPr="002B0036">
        <w:rPr>
          <w:sz w:val="28"/>
          <w:szCs w:val="28"/>
        </w:rPr>
        <w:t xml:space="preserve">В рамках осуществления взаимодействия сторон по Соглашению </w:t>
      </w:r>
      <w:r w:rsidR="003D6ACB" w:rsidRPr="002B0036">
        <w:rPr>
          <w:sz w:val="28"/>
          <w:szCs w:val="28"/>
        </w:rPr>
        <w:t xml:space="preserve">о сотрудничестве </w:t>
      </w:r>
      <w:r w:rsidR="00C81223" w:rsidRPr="002B0036">
        <w:rPr>
          <w:sz w:val="28"/>
          <w:szCs w:val="28"/>
        </w:rPr>
        <w:t>допускается взаимодействие</w:t>
      </w:r>
      <w:r w:rsidR="003D6ACB" w:rsidRPr="002B0036">
        <w:rPr>
          <w:sz w:val="28"/>
          <w:szCs w:val="28"/>
        </w:rPr>
        <w:t xml:space="preserve"> сторон,</w:t>
      </w:r>
      <w:r w:rsidR="00C81223" w:rsidRPr="002B0036">
        <w:rPr>
          <w:sz w:val="28"/>
          <w:szCs w:val="28"/>
        </w:rPr>
        <w:t xml:space="preserve"> обмен документами, переписка посредством электронной почты, факсимильной связи.</w:t>
      </w:r>
    </w:p>
    <w:p w14:paraId="3F001076" w14:textId="77777777" w:rsidR="003D6ACB" w:rsidRPr="002B0036" w:rsidRDefault="009959B1" w:rsidP="000D258C">
      <w:pPr>
        <w:tabs>
          <w:tab w:val="num" w:pos="0"/>
          <w:tab w:val="left" w:pos="993"/>
          <w:tab w:val="left" w:pos="1290"/>
        </w:tabs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>5</w:t>
      </w:r>
      <w:r w:rsidR="003D6ACB" w:rsidRPr="002B0036">
        <w:rPr>
          <w:sz w:val="28"/>
          <w:szCs w:val="28"/>
        </w:rPr>
        <w:t>.</w:t>
      </w:r>
      <w:r w:rsidR="00FB4FD0" w:rsidRPr="002B0036">
        <w:rPr>
          <w:sz w:val="28"/>
          <w:szCs w:val="28"/>
        </w:rPr>
        <w:t>8</w:t>
      </w:r>
      <w:r w:rsidR="003D6ACB" w:rsidRPr="002B0036">
        <w:rPr>
          <w:sz w:val="28"/>
          <w:szCs w:val="28"/>
        </w:rPr>
        <w:t xml:space="preserve">. Стороны вправе включать в Соглашение иные условия, не противоречащие </w:t>
      </w:r>
      <w:r w:rsidR="00790352" w:rsidRPr="002B0036">
        <w:rPr>
          <w:sz w:val="28"/>
          <w:szCs w:val="28"/>
        </w:rPr>
        <w:t xml:space="preserve"> </w:t>
      </w:r>
      <w:r w:rsidR="003D6ACB" w:rsidRPr="002B0036">
        <w:rPr>
          <w:sz w:val="28"/>
          <w:szCs w:val="28"/>
        </w:rPr>
        <w:t xml:space="preserve"> </w:t>
      </w:r>
      <w:r w:rsidR="00790352" w:rsidRPr="002B0036">
        <w:rPr>
          <w:sz w:val="28"/>
          <w:szCs w:val="28"/>
        </w:rPr>
        <w:t xml:space="preserve">настоящим </w:t>
      </w:r>
      <w:r w:rsidR="003D6ACB" w:rsidRPr="002B0036">
        <w:rPr>
          <w:sz w:val="28"/>
          <w:szCs w:val="28"/>
        </w:rPr>
        <w:t>Правилам</w:t>
      </w:r>
      <w:r w:rsidR="00FB4FD0" w:rsidRPr="002B0036">
        <w:rPr>
          <w:sz w:val="28"/>
          <w:szCs w:val="28"/>
        </w:rPr>
        <w:t>.</w:t>
      </w:r>
      <w:r w:rsidR="003D6ACB" w:rsidRPr="002B0036">
        <w:rPr>
          <w:sz w:val="28"/>
          <w:szCs w:val="28"/>
        </w:rPr>
        <w:t xml:space="preserve"> </w:t>
      </w:r>
    </w:p>
    <w:p w14:paraId="00845736" w14:textId="77777777" w:rsidR="00FB4FD0" w:rsidRPr="002B0036" w:rsidRDefault="00FB4FD0" w:rsidP="000D258C">
      <w:pPr>
        <w:tabs>
          <w:tab w:val="num" w:pos="0"/>
          <w:tab w:val="left" w:pos="993"/>
          <w:tab w:val="left" w:pos="1290"/>
        </w:tabs>
        <w:ind w:firstLine="709"/>
        <w:jc w:val="both"/>
        <w:rPr>
          <w:sz w:val="28"/>
          <w:szCs w:val="28"/>
        </w:rPr>
      </w:pPr>
    </w:p>
    <w:p w14:paraId="70126C02" w14:textId="77777777" w:rsidR="0002129C" w:rsidRPr="002B0036" w:rsidRDefault="006035F4" w:rsidP="000D258C">
      <w:pPr>
        <w:keepNext/>
        <w:tabs>
          <w:tab w:val="left" w:pos="7530"/>
        </w:tabs>
        <w:ind w:firstLine="709"/>
        <w:rPr>
          <w:b/>
          <w:sz w:val="28"/>
          <w:szCs w:val="28"/>
        </w:rPr>
      </w:pPr>
      <w:r w:rsidRPr="002B0036">
        <w:rPr>
          <w:b/>
          <w:sz w:val="28"/>
          <w:szCs w:val="28"/>
        </w:rPr>
        <w:t xml:space="preserve">        </w:t>
      </w:r>
      <w:r w:rsidR="00963CF9" w:rsidRPr="002B0036">
        <w:rPr>
          <w:b/>
          <w:sz w:val="28"/>
          <w:szCs w:val="28"/>
        </w:rPr>
        <w:t xml:space="preserve"> </w:t>
      </w:r>
      <w:r w:rsidR="0002129C" w:rsidRPr="002B0036">
        <w:rPr>
          <w:b/>
          <w:sz w:val="28"/>
          <w:szCs w:val="28"/>
        </w:rPr>
        <w:t xml:space="preserve"> </w:t>
      </w:r>
      <w:r w:rsidRPr="002B0036">
        <w:rPr>
          <w:b/>
          <w:sz w:val="28"/>
          <w:szCs w:val="28"/>
        </w:rPr>
        <w:t xml:space="preserve"> </w:t>
      </w:r>
      <w:r w:rsidR="009959B1" w:rsidRPr="002B0036">
        <w:rPr>
          <w:b/>
          <w:sz w:val="28"/>
          <w:szCs w:val="28"/>
        </w:rPr>
        <w:t>6</w:t>
      </w:r>
      <w:r w:rsidR="007300BA" w:rsidRPr="002B0036">
        <w:rPr>
          <w:b/>
          <w:sz w:val="28"/>
          <w:szCs w:val="28"/>
        </w:rPr>
        <w:t>.</w:t>
      </w:r>
      <w:r w:rsidR="0002129C" w:rsidRPr="002B0036">
        <w:rPr>
          <w:b/>
          <w:sz w:val="28"/>
          <w:szCs w:val="28"/>
        </w:rPr>
        <w:t xml:space="preserve"> Порядок приостановления действия и расторжения</w:t>
      </w:r>
    </w:p>
    <w:p w14:paraId="0DC68E2E" w14:textId="77777777" w:rsidR="0005671D" w:rsidRPr="002B0036" w:rsidRDefault="0002129C" w:rsidP="000D258C">
      <w:pPr>
        <w:keepNext/>
        <w:tabs>
          <w:tab w:val="left" w:pos="7530"/>
        </w:tabs>
        <w:ind w:firstLine="709"/>
        <w:rPr>
          <w:b/>
          <w:sz w:val="28"/>
          <w:szCs w:val="28"/>
        </w:rPr>
      </w:pPr>
      <w:r w:rsidRPr="002B0036">
        <w:rPr>
          <w:b/>
          <w:sz w:val="28"/>
          <w:szCs w:val="28"/>
        </w:rPr>
        <w:t xml:space="preserve">                </w:t>
      </w:r>
      <w:r w:rsidR="00963CF9" w:rsidRPr="002B0036">
        <w:rPr>
          <w:b/>
          <w:sz w:val="28"/>
          <w:szCs w:val="28"/>
        </w:rPr>
        <w:t xml:space="preserve">       </w:t>
      </w:r>
      <w:r w:rsidRPr="002B0036">
        <w:rPr>
          <w:b/>
          <w:sz w:val="28"/>
          <w:szCs w:val="28"/>
        </w:rPr>
        <w:t xml:space="preserve">  </w:t>
      </w:r>
      <w:r w:rsidR="0028485D" w:rsidRPr="002B0036">
        <w:rPr>
          <w:b/>
          <w:sz w:val="28"/>
          <w:szCs w:val="28"/>
        </w:rPr>
        <w:t>С</w:t>
      </w:r>
      <w:r w:rsidRPr="002B0036">
        <w:rPr>
          <w:b/>
          <w:sz w:val="28"/>
          <w:szCs w:val="28"/>
        </w:rPr>
        <w:t>оглашения</w:t>
      </w:r>
      <w:r w:rsidR="0028485D" w:rsidRPr="002B0036">
        <w:rPr>
          <w:b/>
          <w:sz w:val="28"/>
          <w:szCs w:val="28"/>
        </w:rPr>
        <w:t xml:space="preserve"> о сотрудничестве.  </w:t>
      </w:r>
    </w:p>
    <w:p w14:paraId="154926B2" w14:textId="77777777" w:rsidR="007300BA" w:rsidRPr="002B0036" w:rsidRDefault="007300BA" w:rsidP="000D258C">
      <w:pPr>
        <w:tabs>
          <w:tab w:val="num" w:pos="568"/>
          <w:tab w:val="left" w:pos="851"/>
          <w:tab w:val="left" w:pos="1290"/>
        </w:tabs>
        <w:ind w:firstLine="709"/>
        <w:jc w:val="both"/>
        <w:rPr>
          <w:b/>
          <w:sz w:val="28"/>
          <w:szCs w:val="28"/>
        </w:rPr>
      </w:pPr>
    </w:p>
    <w:p w14:paraId="325E460B" w14:textId="77777777" w:rsidR="00712333" w:rsidRPr="002B0036" w:rsidRDefault="00046FC0" w:rsidP="000D258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</w:rPr>
        <w:t>6</w:t>
      </w:r>
      <w:r w:rsidR="007300BA" w:rsidRPr="002B0036">
        <w:rPr>
          <w:sz w:val="28"/>
          <w:szCs w:val="28"/>
        </w:rPr>
        <w:t>.1.</w:t>
      </w:r>
      <w:r w:rsidR="003A2A9C" w:rsidRPr="002B0036">
        <w:rPr>
          <w:sz w:val="28"/>
          <w:szCs w:val="28"/>
        </w:rPr>
        <w:t xml:space="preserve"> </w:t>
      </w:r>
      <w:r w:rsidR="00805FF8" w:rsidRPr="002B0036">
        <w:rPr>
          <w:sz w:val="28"/>
          <w:szCs w:val="28"/>
        </w:rPr>
        <w:t xml:space="preserve">На основании </w:t>
      </w:r>
      <w:r w:rsidR="00805FF8" w:rsidRPr="002B0036">
        <w:rPr>
          <w:sz w:val="28"/>
          <w:szCs w:val="28"/>
          <w:lang w:eastAsia="ru-RU"/>
        </w:rPr>
        <w:t xml:space="preserve">ежеквартального мониторинга деятельности </w:t>
      </w:r>
      <w:r w:rsidR="004705B3" w:rsidRPr="002B0036">
        <w:rPr>
          <w:sz w:val="28"/>
          <w:szCs w:val="28"/>
          <w:lang w:eastAsia="ru-RU"/>
        </w:rPr>
        <w:t>Фин</w:t>
      </w:r>
      <w:r w:rsidR="00805FF8" w:rsidRPr="002B0036">
        <w:rPr>
          <w:sz w:val="28"/>
          <w:szCs w:val="28"/>
          <w:lang w:eastAsia="ru-RU"/>
        </w:rPr>
        <w:t>ансов</w:t>
      </w:r>
      <w:r w:rsidR="00881F52" w:rsidRPr="002B0036">
        <w:rPr>
          <w:sz w:val="28"/>
          <w:szCs w:val="28"/>
          <w:lang w:eastAsia="ru-RU"/>
        </w:rPr>
        <w:t>ой</w:t>
      </w:r>
      <w:r w:rsidR="00805FF8" w:rsidRPr="002B0036">
        <w:rPr>
          <w:sz w:val="28"/>
          <w:szCs w:val="28"/>
          <w:lang w:eastAsia="ru-RU"/>
        </w:rPr>
        <w:t xml:space="preserve"> организаци</w:t>
      </w:r>
      <w:r w:rsidR="00881F52" w:rsidRPr="002B0036">
        <w:rPr>
          <w:sz w:val="28"/>
          <w:szCs w:val="28"/>
          <w:lang w:eastAsia="ru-RU"/>
        </w:rPr>
        <w:t>и</w:t>
      </w:r>
      <w:r w:rsidR="00805FF8" w:rsidRPr="002B0036">
        <w:rPr>
          <w:sz w:val="28"/>
          <w:szCs w:val="28"/>
          <w:lang w:eastAsia="ru-RU"/>
        </w:rPr>
        <w:t xml:space="preserve"> на соответствие критериям, </w:t>
      </w:r>
      <w:r w:rsidR="00881F52" w:rsidRPr="002B0036">
        <w:rPr>
          <w:sz w:val="28"/>
          <w:szCs w:val="28"/>
          <w:lang w:eastAsia="ru-RU"/>
        </w:rPr>
        <w:t>п</w:t>
      </w:r>
      <w:r w:rsidR="00805FF8" w:rsidRPr="002B0036">
        <w:rPr>
          <w:sz w:val="28"/>
          <w:szCs w:val="28"/>
          <w:lang w:eastAsia="ru-RU"/>
        </w:rPr>
        <w:t>о результатам мониторинга</w:t>
      </w:r>
      <w:r w:rsidR="00881F52" w:rsidRPr="002B0036">
        <w:rPr>
          <w:sz w:val="28"/>
          <w:szCs w:val="28"/>
          <w:lang w:eastAsia="ru-RU"/>
        </w:rPr>
        <w:t xml:space="preserve">, </w:t>
      </w:r>
      <w:r w:rsidR="009B0C02" w:rsidRPr="002B0036">
        <w:rPr>
          <w:sz w:val="28"/>
          <w:szCs w:val="28"/>
          <w:lang w:eastAsia="ru-RU"/>
        </w:rPr>
        <w:t>И</w:t>
      </w:r>
      <w:r w:rsidR="00881F52" w:rsidRPr="002B0036">
        <w:rPr>
          <w:sz w:val="28"/>
          <w:szCs w:val="28"/>
          <w:lang w:eastAsia="ru-RU"/>
        </w:rPr>
        <w:t>сполнительный директор</w:t>
      </w:r>
      <w:r w:rsidR="00805FF8" w:rsidRPr="002B0036">
        <w:rPr>
          <w:sz w:val="28"/>
          <w:szCs w:val="28"/>
          <w:lang w:eastAsia="ru-RU"/>
        </w:rPr>
        <w:t xml:space="preserve"> Фонда принимает решение о продолжении или приостановлении сотрудничества</w:t>
      </w:r>
      <w:r w:rsidR="00712333" w:rsidRPr="002B0036">
        <w:rPr>
          <w:sz w:val="28"/>
          <w:szCs w:val="28"/>
          <w:lang w:eastAsia="ru-RU"/>
        </w:rPr>
        <w:t>.</w:t>
      </w:r>
    </w:p>
    <w:p w14:paraId="65B1E37E" w14:textId="77777777" w:rsidR="00712333" w:rsidRPr="002B0036" w:rsidRDefault="009B0C02" w:rsidP="000D258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>Письменное з</w:t>
      </w:r>
      <w:r w:rsidR="00712333" w:rsidRPr="002B0036">
        <w:rPr>
          <w:sz w:val="28"/>
          <w:szCs w:val="28"/>
          <w:lang w:eastAsia="ru-RU"/>
        </w:rPr>
        <w:t xml:space="preserve">аключение </w:t>
      </w:r>
      <w:r w:rsidRPr="002B0036">
        <w:rPr>
          <w:sz w:val="28"/>
          <w:szCs w:val="28"/>
          <w:lang w:eastAsia="ru-RU"/>
        </w:rPr>
        <w:t>И</w:t>
      </w:r>
      <w:r w:rsidR="00712333" w:rsidRPr="002B0036">
        <w:rPr>
          <w:sz w:val="28"/>
          <w:szCs w:val="28"/>
          <w:lang w:eastAsia="ru-RU"/>
        </w:rPr>
        <w:t xml:space="preserve">сполнительного директора о приостановлении </w:t>
      </w:r>
      <w:r w:rsidR="00FB4FD0" w:rsidRPr="002B0036">
        <w:rPr>
          <w:sz w:val="28"/>
          <w:szCs w:val="28"/>
          <w:lang w:eastAsia="ru-RU"/>
        </w:rPr>
        <w:t xml:space="preserve">действия Соглашения о </w:t>
      </w:r>
      <w:r w:rsidR="00712333" w:rsidRPr="002B0036">
        <w:rPr>
          <w:sz w:val="28"/>
          <w:szCs w:val="28"/>
          <w:lang w:eastAsia="ru-RU"/>
        </w:rPr>
        <w:t>сотрудничеств</w:t>
      </w:r>
      <w:r w:rsidR="00FB4FD0" w:rsidRPr="002B0036">
        <w:rPr>
          <w:sz w:val="28"/>
          <w:szCs w:val="28"/>
          <w:lang w:eastAsia="ru-RU"/>
        </w:rPr>
        <w:t>е</w:t>
      </w:r>
      <w:r w:rsidR="004E7F2B" w:rsidRPr="002B0036">
        <w:rPr>
          <w:sz w:val="28"/>
          <w:szCs w:val="28"/>
          <w:lang w:eastAsia="ru-RU"/>
        </w:rPr>
        <w:t xml:space="preserve"> с указанием причин</w:t>
      </w:r>
      <w:r w:rsidRPr="002B0036">
        <w:rPr>
          <w:sz w:val="28"/>
          <w:szCs w:val="28"/>
          <w:lang w:eastAsia="ru-RU"/>
        </w:rPr>
        <w:t xml:space="preserve"> выносится на рассмотрение Совета Фонда с целью принятия решения Советом Фонда </w:t>
      </w:r>
      <w:r w:rsidR="004E7F2B" w:rsidRPr="002B0036">
        <w:rPr>
          <w:sz w:val="28"/>
          <w:szCs w:val="28"/>
          <w:lang w:eastAsia="ru-RU"/>
        </w:rPr>
        <w:t xml:space="preserve">о приостановлении сотрудничества с </w:t>
      </w:r>
      <w:r w:rsidR="00963CF9" w:rsidRPr="002B0036">
        <w:rPr>
          <w:sz w:val="28"/>
          <w:szCs w:val="28"/>
          <w:lang w:eastAsia="ru-RU"/>
        </w:rPr>
        <w:t>Ф</w:t>
      </w:r>
      <w:r w:rsidR="004E7F2B" w:rsidRPr="002B0036">
        <w:rPr>
          <w:sz w:val="28"/>
          <w:szCs w:val="28"/>
          <w:lang w:eastAsia="ru-RU"/>
        </w:rPr>
        <w:t>инансовой организацией</w:t>
      </w:r>
      <w:r w:rsidRPr="002B0036">
        <w:rPr>
          <w:sz w:val="28"/>
          <w:szCs w:val="28"/>
          <w:lang w:eastAsia="ru-RU"/>
        </w:rPr>
        <w:t xml:space="preserve">.  </w:t>
      </w:r>
    </w:p>
    <w:p w14:paraId="74714E42" w14:textId="77777777" w:rsidR="004E7F2B" w:rsidRPr="002B0036" w:rsidRDefault="004E7F2B" w:rsidP="000D258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 xml:space="preserve">В этом случае, </w:t>
      </w:r>
      <w:r w:rsidR="00963CF9" w:rsidRPr="002B0036">
        <w:rPr>
          <w:sz w:val="28"/>
          <w:szCs w:val="28"/>
          <w:lang w:eastAsia="ru-RU"/>
        </w:rPr>
        <w:t xml:space="preserve">действие </w:t>
      </w:r>
      <w:r w:rsidRPr="002B0036">
        <w:rPr>
          <w:sz w:val="28"/>
          <w:szCs w:val="28"/>
          <w:lang w:eastAsia="ru-RU"/>
        </w:rPr>
        <w:t>Соглашени</w:t>
      </w:r>
      <w:r w:rsidR="00963CF9" w:rsidRPr="002B0036">
        <w:rPr>
          <w:sz w:val="28"/>
          <w:szCs w:val="28"/>
          <w:lang w:eastAsia="ru-RU"/>
        </w:rPr>
        <w:t>я</w:t>
      </w:r>
      <w:r w:rsidRPr="002B0036">
        <w:rPr>
          <w:sz w:val="28"/>
          <w:szCs w:val="28"/>
          <w:lang w:eastAsia="ru-RU"/>
        </w:rPr>
        <w:t xml:space="preserve"> о сотрудничестве </w:t>
      </w:r>
      <w:r w:rsidR="00FB4FD0" w:rsidRPr="002B0036">
        <w:rPr>
          <w:sz w:val="28"/>
          <w:szCs w:val="28"/>
          <w:lang w:eastAsia="ru-RU"/>
        </w:rPr>
        <w:t xml:space="preserve">приостанавливается </w:t>
      </w:r>
      <w:r w:rsidRPr="002B0036">
        <w:rPr>
          <w:sz w:val="28"/>
          <w:szCs w:val="28"/>
          <w:lang w:eastAsia="ru-RU"/>
        </w:rPr>
        <w:t xml:space="preserve">Фондом в одностороннем порядке, путем направления </w:t>
      </w:r>
      <w:r w:rsidR="00C966B5" w:rsidRPr="002B0036">
        <w:rPr>
          <w:sz w:val="28"/>
          <w:szCs w:val="28"/>
          <w:lang w:eastAsia="ru-RU"/>
        </w:rPr>
        <w:t xml:space="preserve">письменного </w:t>
      </w:r>
      <w:r w:rsidRPr="002B0036">
        <w:rPr>
          <w:sz w:val="28"/>
          <w:szCs w:val="28"/>
          <w:lang w:eastAsia="ru-RU"/>
        </w:rPr>
        <w:t xml:space="preserve">уведомления </w:t>
      </w:r>
      <w:r w:rsidR="00963CF9" w:rsidRPr="002B0036">
        <w:rPr>
          <w:sz w:val="28"/>
          <w:szCs w:val="28"/>
          <w:lang w:eastAsia="ru-RU"/>
        </w:rPr>
        <w:t>Финансовой организации</w:t>
      </w:r>
      <w:r w:rsidR="00C966B5" w:rsidRPr="002B0036">
        <w:rPr>
          <w:sz w:val="28"/>
          <w:szCs w:val="28"/>
          <w:lang w:eastAsia="ru-RU"/>
        </w:rPr>
        <w:t>.</w:t>
      </w:r>
    </w:p>
    <w:p w14:paraId="39D432FD" w14:textId="77777777" w:rsidR="004E7F2B" w:rsidRPr="002B0036" w:rsidRDefault="004E7F2B" w:rsidP="000D258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>Лимит поручительств в части текущих обязательств Фонда</w:t>
      </w:r>
      <w:r w:rsidR="006375AA" w:rsidRPr="002B0036">
        <w:rPr>
          <w:sz w:val="28"/>
          <w:szCs w:val="28"/>
          <w:lang w:eastAsia="ru-RU"/>
        </w:rPr>
        <w:t xml:space="preserve"> (в пределах объема фактически предоставленных поручительств)</w:t>
      </w:r>
      <w:r w:rsidRPr="002B0036">
        <w:rPr>
          <w:sz w:val="28"/>
          <w:szCs w:val="28"/>
          <w:lang w:eastAsia="ru-RU"/>
        </w:rPr>
        <w:t xml:space="preserve"> сохраняется до момента </w:t>
      </w:r>
      <w:r w:rsidR="00963CF9" w:rsidRPr="002B0036">
        <w:rPr>
          <w:sz w:val="28"/>
          <w:szCs w:val="28"/>
          <w:lang w:eastAsia="ru-RU"/>
        </w:rPr>
        <w:t xml:space="preserve"> </w:t>
      </w:r>
      <w:r w:rsidRPr="002B0036">
        <w:rPr>
          <w:sz w:val="28"/>
          <w:szCs w:val="28"/>
          <w:lang w:eastAsia="ru-RU"/>
        </w:rPr>
        <w:t>прекращения</w:t>
      </w:r>
      <w:r w:rsidR="00963CF9" w:rsidRPr="002B0036">
        <w:rPr>
          <w:sz w:val="28"/>
          <w:szCs w:val="28"/>
          <w:lang w:eastAsia="ru-RU"/>
        </w:rPr>
        <w:t xml:space="preserve"> данных обязательств</w:t>
      </w:r>
      <w:r w:rsidRPr="002B0036">
        <w:rPr>
          <w:sz w:val="28"/>
          <w:szCs w:val="28"/>
          <w:lang w:eastAsia="ru-RU"/>
        </w:rPr>
        <w:t xml:space="preserve"> по основаниям, предусмотренным</w:t>
      </w:r>
      <w:r w:rsidR="00963CF9" w:rsidRPr="002B0036">
        <w:rPr>
          <w:sz w:val="28"/>
          <w:szCs w:val="28"/>
          <w:lang w:eastAsia="ru-RU"/>
        </w:rPr>
        <w:t xml:space="preserve"> </w:t>
      </w:r>
      <w:r w:rsidRPr="002B0036">
        <w:rPr>
          <w:sz w:val="28"/>
          <w:szCs w:val="28"/>
          <w:lang w:eastAsia="ru-RU"/>
        </w:rPr>
        <w:t xml:space="preserve"> </w:t>
      </w:r>
      <w:r w:rsidR="00C966B5" w:rsidRPr="002B0036">
        <w:rPr>
          <w:sz w:val="28"/>
          <w:szCs w:val="28"/>
          <w:lang w:eastAsia="ru-RU"/>
        </w:rPr>
        <w:t>Д</w:t>
      </w:r>
      <w:r w:rsidRPr="002B0036">
        <w:rPr>
          <w:sz w:val="28"/>
          <w:szCs w:val="28"/>
          <w:lang w:eastAsia="ru-RU"/>
        </w:rPr>
        <w:t>оговором поручительства с Фондом.</w:t>
      </w:r>
    </w:p>
    <w:p w14:paraId="1CB4D4E0" w14:textId="77777777" w:rsidR="00A13561" w:rsidRPr="002B0036" w:rsidRDefault="00FB3B73" w:rsidP="000D258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</w:rPr>
        <w:t xml:space="preserve">  </w:t>
      </w:r>
      <w:r w:rsidR="00BD4FF5" w:rsidRPr="002B0036">
        <w:rPr>
          <w:sz w:val="28"/>
          <w:szCs w:val="28"/>
        </w:rPr>
        <w:t>Положения  Соглашения   в  части  правоотношений сторон, возникших  из ранее заключенных и действующих на момент приостановления Соглашения, договорам поручительства не приостанавливаются, и продолжают действовать, и применяться Сторонами, до прекращения поручительства в связи с исполнением обязатель</w:t>
      </w:r>
      <w:proofErr w:type="gramStart"/>
      <w:r w:rsidR="00BD4FF5" w:rsidRPr="002B0036">
        <w:rPr>
          <w:sz w:val="28"/>
          <w:szCs w:val="28"/>
        </w:rPr>
        <w:t>ств Ст</w:t>
      </w:r>
      <w:proofErr w:type="gramEnd"/>
      <w:r w:rsidR="00BD4FF5" w:rsidRPr="002B0036">
        <w:rPr>
          <w:sz w:val="28"/>
          <w:szCs w:val="28"/>
        </w:rPr>
        <w:t xml:space="preserve">оронами, либо прекращением действия Договоров, на основании которых оно предоставлено. </w:t>
      </w:r>
    </w:p>
    <w:p w14:paraId="60575B5B" w14:textId="77777777" w:rsidR="004E7F2B" w:rsidRPr="002B0036" w:rsidRDefault="00C966B5" w:rsidP="000D258C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>6</w:t>
      </w:r>
      <w:r w:rsidR="00963CF9" w:rsidRPr="002B0036">
        <w:rPr>
          <w:sz w:val="28"/>
          <w:szCs w:val="28"/>
          <w:lang w:eastAsia="ru-RU"/>
        </w:rPr>
        <w:t>.2.</w:t>
      </w:r>
      <w:r w:rsidR="004F490F" w:rsidRPr="002B0036">
        <w:rPr>
          <w:sz w:val="28"/>
          <w:szCs w:val="28"/>
          <w:lang w:eastAsia="ru-RU"/>
        </w:rPr>
        <w:t xml:space="preserve"> </w:t>
      </w:r>
      <w:r w:rsidR="00963CF9" w:rsidRPr="002B0036">
        <w:rPr>
          <w:sz w:val="28"/>
          <w:szCs w:val="28"/>
          <w:lang w:eastAsia="ru-RU"/>
        </w:rPr>
        <w:t>П</w:t>
      </w:r>
      <w:r w:rsidR="004E7F2B" w:rsidRPr="002B0036">
        <w:rPr>
          <w:sz w:val="28"/>
          <w:szCs w:val="28"/>
          <w:lang w:eastAsia="ru-RU"/>
        </w:rPr>
        <w:t>осле устранения причин, послуживших приостановлению сотрудничества</w:t>
      </w:r>
      <w:r w:rsidR="00117EE6" w:rsidRPr="002B0036">
        <w:rPr>
          <w:sz w:val="28"/>
          <w:szCs w:val="28"/>
          <w:lang w:eastAsia="ru-RU"/>
        </w:rPr>
        <w:t xml:space="preserve">, </w:t>
      </w:r>
      <w:r w:rsidR="00963CF9" w:rsidRPr="002B0036">
        <w:rPr>
          <w:sz w:val="28"/>
          <w:szCs w:val="28"/>
          <w:lang w:eastAsia="ru-RU"/>
        </w:rPr>
        <w:t xml:space="preserve">Совет Фонда вправе принять решение о возобновлении </w:t>
      </w:r>
      <w:r w:rsidRPr="002B0036">
        <w:rPr>
          <w:sz w:val="28"/>
          <w:szCs w:val="28"/>
          <w:lang w:eastAsia="ru-RU"/>
        </w:rPr>
        <w:t>сотрудничества с Финансовой организацией</w:t>
      </w:r>
      <w:r w:rsidR="00963CF9" w:rsidRPr="002B0036">
        <w:rPr>
          <w:sz w:val="28"/>
          <w:szCs w:val="28"/>
          <w:lang w:eastAsia="ru-RU"/>
        </w:rPr>
        <w:t>.</w:t>
      </w:r>
      <w:r w:rsidRPr="002B0036">
        <w:rPr>
          <w:sz w:val="28"/>
          <w:szCs w:val="28"/>
          <w:lang w:eastAsia="ru-RU"/>
        </w:rPr>
        <w:t xml:space="preserve"> Фонд письменно уведомляет Финансовую организацию о продолжении сотрудничества.</w:t>
      </w:r>
    </w:p>
    <w:p w14:paraId="1258A4ED" w14:textId="77777777" w:rsidR="006035F4" w:rsidRPr="002B0036" w:rsidRDefault="00C966B5" w:rsidP="00A13561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>6</w:t>
      </w:r>
      <w:r w:rsidR="00881F52" w:rsidRPr="002B0036">
        <w:rPr>
          <w:sz w:val="28"/>
          <w:szCs w:val="28"/>
          <w:lang w:eastAsia="ru-RU"/>
        </w:rPr>
        <w:t>.</w:t>
      </w:r>
      <w:r w:rsidR="00963CF9" w:rsidRPr="002B0036">
        <w:rPr>
          <w:sz w:val="28"/>
          <w:szCs w:val="28"/>
          <w:lang w:eastAsia="ru-RU"/>
        </w:rPr>
        <w:t>3</w:t>
      </w:r>
      <w:r w:rsidR="00881F52" w:rsidRPr="002B0036">
        <w:rPr>
          <w:sz w:val="28"/>
          <w:szCs w:val="28"/>
          <w:lang w:eastAsia="ru-RU"/>
        </w:rPr>
        <w:t>.</w:t>
      </w:r>
      <w:r w:rsidR="00805FF8" w:rsidRPr="002B0036">
        <w:rPr>
          <w:sz w:val="28"/>
          <w:szCs w:val="28"/>
          <w:lang w:eastAsia="ru-RU"/>
        </w:rPr>
        <w:t xml:space="preserve"> </w:t>
      </w:r>
      <w:r w:rsidR="00881F52" w:rsidRPr="002B0036">
        <w:rPr>
          <w:sz w:val="28"/>
          <w:szCs w:val="28"/>
        </w:rPr>
        <w:t xml:space="preserve"> </w:t>
      </w:r>
      <w:r w:rsidR="006035F4" w:rsidRPr="002B0036">
        <w:rPr>
          <w:sz w:val="28"/>
          <w:szCs w:val="28"/>
        </w:rPr>
        <w:t xml:space="preserve">Соглашение о сотрудничестве </w:t>
      </w:r>
      <w:r w:rsidR="006035F4" w:rsidRPr="002B0036">
        <w:rPr>
          <w:sz w:val="28"/>
          <w:szCs w:val="28"/>
          <w:lang w:eastAsia="ru-RU"/>
        </w:rPr>
        <w:t xml:space="preserve">вступает в силу с момента его подписания </w:t>
      </w:r>
      <w:r w:rsidR="00117EE6" w:rsidRPr="002B0036">
        <w:rPr>
          <w:sz w:val="28"/>
          <w:szCs w:val="28"/>
          <w:lang w:eastAsia="ru-RU"/>
        </w:rPr>
        <w:t>с</w:t>
      </w:r>
      <w:r w:rsidR="006035F4" w:rsidRPr="002B0036">
        <w:rPr>
          <w:sz w:val="28"/>
          <w:szCs w:val="28"/>
          <w:lang w:eastAsia="ru-RU"/>
        </w:rPr>
        <w:t>торонами</w:t>
      </w:r>
      <w:r w:rsidR="0028485D" w:rsidRPr="002B0036">
        <w:rPr>
          <w:sz w:val="28"/>
          <w:szCs w:val="28"/>
          <w:lang w:eastAsia="ru-RU"/>
        </w:rPr>
        <w:t>,</w:t>
      </w:r>
      <w:r w:rsidR="006035F4" w:rsidRPr="002B0036">
        <w:rPr>
          <w:sz w:val="28"/>
          <w:szCs w:val="28"/>
          <w:lang w:eastAsia="ru-RU"/>
        </w:rPr>
        <w:t xml:space="preserve"> и действует </w:t>
      </w:r>
      <w:r w:rsidR="00117EE6" w:rsidRPr="002B0036">
        <w:rPr>
          <w:sz w:val="28"/>
          <w:szCs w:val="28"/>
          <w:lang w:eastAsia="ru-RU"/>
        </w:rPr>
        <w:t>до 31 декабря календарного года, в котором оно заключено.</w:t>
      </w:r>
      <w:r w:rsidR="006035F4" w:rsidRPr="002B0036">
        <w:rPr>
          <w:sz w:val="28"/>
          <w:szCs w:val="28"/>
          <w:lang w:eastAsia="ru-RU"/>
        </w:rPr>
        <w:t xml:space="preserve"> По истечении срока действия Соглашения</w:t>
      </w:r>
      <w:r w:rsidR="00117EE6" w:rsidRPr="002B0036">
        <w:rPr>
          <w:sz w:val="28"/>
          <w:szCs w:val="28"/>
          <w:lang w:eastAsia="ru-RU"/>
        </w:rPr>
        <w:t xml:space="preserve"> о сотрудничестве,</w:t>
      </w:r>
      <w:r w:rsidR="006035F4" w:rsidRPr="002B0036">
        <w:rPr>
          <w:sz w:val="28"/>
          <w:szCs w:val="28"/>
          <w:lang w:eastAsia="ru-RU"/>
        </w:rPr>
        <w:t xml:space="preserve"> оно считается автоматически продленным на каждый следующий</w:t>
      </w:r>
      <w:r w:rsidR="00117EE6" w:rsidRPr="002B0036">
        <w:rPr>
          <w:sz w:val="28"/>
          <w:szCs w:val="28"/>
          <w:lang w:eastAsia="ru-RU"/>
        </w:rPr>
        <w:t xml:space="preserve"> календарный</w:t>
      </w:r>
      <w:r w:rsidR="006035F4" w:rsidRPr="002B0036">
        <w:rPr>
          <w:sz w:val="28"/>
          <w:szCs w:val="28"/>
          <w:lang w:eastAsia="ru-RU"/>
        </w:rPr>
        <w:t xml:space="preserve"> год, если ни одна из Сторон не уведомит письменно другую сторону о прекращении действия настоящего Соглашения за 30 календарных дней </w:t>
      </w:r>
      <w:r w:rsidR="00117EE6" w:rsidRPr="002B0036">
        <w:rPr>
          <w:sz w:val="28"/>
          <w:szCs w:val="28"/>
          <w:lang w:eastAsia="ru-RU"/>
        </w:rPr>
        <w:t xml:space="preserve">до 31 декабря каждого календарного года. </w:t>
      </w:r>
    </w:p>
    <w:p w14:paraId="6DBBDD07" w14:textId="77777777" w:rsidR="00BD4FF5" w:rsidRPr="002B0036" w:rsidRDefault="00C966B5" w:rsidP="00BD4FF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2B0036">
        <w:rPr>
          <w:sz w:val="28"/>
          <w:szCs w:val="28"/>
          <w:lang w:eastAsia="ru-RU"/>
        </w:rPr>
        <w:t>6</w:t>
      </w:r>
      <w:r w:rsidR="006035F4" w:rsidRPr="002B0036">
        <w:rPr>
          <w:sz w:val="28"/>
          <w:szCs w:val="28"/>
          <w:lang w:eastAsia="ru-RU"/>
        </w:rPr>
        <w:t>.</w:t>
      </w:r>
      <w:r w:rsidR="00963CF9" w:rsidRPr="002B0036">
        <w:rPr>
          <w:sz w:val="28"/>
          <w:szCs w:val="28"/>
          <w:lang w:eastAsia="ru-RU"/>
        </w:rPr>
        <w:t>5</w:t>
      </w:r>
      <w:r w:rsidR="006035F4" w:rsidRPr="002B0036">
        <w:rPr>
          <w:sz w:val="28"/>
          <w:szCs w:val="28"/>
          <w:lang w:eastAsia="ru-RU"/>
        </w:rPr>
        <w:t xml:space="preserve">. </w:t>
      </w:r>
      <w:r w:rsidR="004705B3" w:rsidRPr="002B0036">
        <w:rPr>
          <w:sz w:val="28"/>
          <w:szCs w:val="28"/>
        </w:rPr>
        <w:t>Фин</w:t>
      </w:r>
      <w:r w:rsidR="002A2194" w:rsidRPr="002B0036">
        <w:rPr>
          <w:sz w:val="28"/>
          <w:szCs w:val="28"/>
        </w:rPr>
        <w:t>ансовая организация</w:t>
      </w:r>
      <w:r w:rsidR="003A2A9C" w:rsidRPr="002B0036">
        <w:rPr>
          <w:sz w:val="28"/>
          <w:szCs w:val="28"/>
        </w:rPr>
        <w:t xml:space="preserve"> вправе </w:t>
      </w:r>
      <w:r w:rsidR="0005671D" w:rsidRPr="002B0036">
        <w:rPr>
          <w:sz w:val="28"/>
          <w:szCs w:val="28"/>
        </w:rPr>
        <w:t>досрочно расторгнуть заключенное  Соглашение</w:t>
      </w:r>
      <w:r w:rsidR="003A2A9C" w:rsidRPr="002B0036">
        <w:rPr>
          <w:sz w:val="28"/>
          <w:szCs w:val="28"/>
        </w:rPr>
        <w:t xml:space="preserve"> о сотрудничестве в одностороннем порядке</w:t>
      </w:r>
      <w:r w:rsidR="006035F4" w:rsidRPr="002B0036">
        <w:rPr>
          <w:sz w:val="28"/>
          <w:szCs w:val="28"/>
        </w:rPr>
        <w:t xml:space="preserve"> или на основ</w:t>
      </w:r>
      <w:r w:rsidR="00A13561" w:rsidRPr="002B0036">
        <w:rPr>
          <w:sz w:val="28"/>
          <w:szCs w:val="28"/>
        </w:rPr>
        <w:t>ании дополнительного соглашения, если все обязательства по действующим Договорам поручительства, заключенным в рамках указанного Соглашения о сотрудничестве, прекращены</w:t>
      </w:r>
      <w:r w:rsidR="00BD4FF5" w:rsidRPr="002B0036">
        <w:rPr>
          <w:sz w:val="28"/>
          <w:szCs w:val="28"/>
        </w:rPr>
        <w:t>, либо прекращен</w:t>
      </w:r>
      <w:r w:rsidR="0029099F" w:rsidRPr="002B0036">
        <w:rPr>
          <w:sz w:val="28"/>
          <w:szCs w:val="28"/>
        </w:rPr>
        <w:t>о</w:t>
      </w:r>
      <w:r w:rsidR="00BD4FF5" w:rsidRPr="002B0036">
        <w:rPr>
          <w:sz w:val="28"/>
          <w:szCs w:val="28"/>
        </w:rPr>
        <w:t xml:space="preserve"> действи</w:t>
      </w:r>
      <w:r w:rsidR="0029099F" w:rsidRPr="002B0036">
        <w:rPr>
          <w:sz w:val="28"/>
          <w:szCs w:val="28"/>
        </w:rPr>
        <w:t>е</w:t>
      </w:r>
      <w:r w:rsidR="00BD4FF5" w:rsidRPr="002B0036">
        <w:rPr>
          <w:sz w:val="28"/>
          <w:szCs w:val="28"/>
        </w:rPr>
        <w:t xml:space="preserve"> </w:t>
      </w:r>
      <w:r w:rsidR="0029099F" w:rsidRPr="002B0036">
        <w:rPr>
          <w:sz w:val="28"/>
          <w:szCs w:val="28"/>
        </w:rPr>
        <w:t>д</w:t>
      </w:r>
      <w:r w:rsidR="00BD4FF5" w:rsidRPr="002B0036">
        <w:rPr>
          <w:sz w:val="28"/>
          <w:szCs w:val="28"/>
        </w:rPr>
        <w:t>оговоров, на основании которых</w:t>
      </w:r>
      <w:r w:rsidR="0029099F" w:rsidRPr="002B0036">
        <w:rPr>
          <w:sz w:val="28"/>
          <w:szCs w:val="28"/>
        </w:rPr>
        <w:t>,  или в обеспечение которых,</w:t>
      </w:r>
      <w:r w:rsidR="00BD4FF5" w:rsidRPr="002B0036">
        <w:rPr>
          <w:sz w:val="28"/>
          <w:szCs w:val="28"/>
        </w:rPr>
        <w:t xml:space="preserve"> </w:t>
      </w:r>
      <w:r w:rsidR="0029099F" w:rsidRPr="002B0036">
        <w:rPr>
          <w:sz w:val="28"/>
          <w:szCs w:val="28"/>
        </w:rPr>
        <w:t xml:space="preserve"> поручительство </w:t>
      </w:r>
      <w:r w:rsidR="00BD4FF5" w:rsidRPr="002B0036">
        <w:rPr>
          <w:sz w:val="28"/>
          <w:szCs w:val="28"/>
        </w:rPr>
        <w:t xml:space="preserve">предоставлено. </w:t>
      </w:r>
    </w:p>
    <w:p w14:paraId="5B1B59F1" w14:textId="77777777" w:rsidR="0005671D" w:rsidRPr="002B0036" w:rsidRDefault="00A13561" w:rsidP="0029099F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 xml:space="preserve"> </w:t>
      </w:r>
      <w:r w:rsidR="006035F4" w:rsidRPr="002B0036">
        <w:rPr>
          <w:sz w:val="28"/>
          <w:szCs w:val="28"/>
          <w:lang w:eastAsia="ru-RU"/>
        </w:rPr>
        <w:t xml:space="preserve"> </w:t>
      </w:r>
      <w:r w:rsidR="00C966B5" w:rsidRPr="002B0036">
        <w:rPr>
          <w:sz w:val="28"/>
          <w:szCs w:val="28"/>
        </w:rPr>
        <w:t>6</w:t>
      </w:r>
      <w:r w:rsidR="007300BA" w:rsidRPr="002B0036">
        <w:rPr>
          <w:sz w:val="28"/>
          <w:szCs w:val="28"/>
        </w:rPr>
        <w:t>.</w:t>
      </w:r>
      <w:r w:rsidR="00790352" w:rsidRPr="002B0036">
        <w:rPr>
          <w:sz w:val="28"/>
          <w:szCs w:val="28"/>
        </w:rPr>
        <w:t>6</w:t>
      </w:r>
      <w:r w:rsidR="007300BA" w:rsidRPr="002B0036">
        <w:rPr>
          <w:sz w:val="28"/>
          <w:szCs w:val="28"/>
        </w:rPr>
        <w:t>.</w:t>
      </w:r>
      <w:r w:rsidR="007D0D82" w:rsidRPr="002B0036">
        <w:rPr>
          <w:sz w:val="28"/>
          <w:szCs w:val="28"/>
        </w:rPr>
        <w:t xml:space="preserve"> </w:t>
      </w:r>
      <w:r w:rsidR="003A2A9C" w:rsidRPr="002B0036">
        <w:rPr>
          <w:sz w:val="28"/>
          <w:szCs w:val="28"/>
        </w:rPr>
        <w:t xml:space="preserve">О </w:t>
      </w:r>
      <w:r w:rsidR="0005671D" w:rsidRPr="002B0036">
        <w:rPr>
          <w:sz w:val="28"/>
          <w:szCs w:val="28"/>
        </w:rPr>
        <w:t xml:space="preserve">расторжении заключенного </w:t>
      </w:r>
      <w:r w:rsidR="00F327EB" w:rsidRPr="002B0036">
        <w:rPr>
          <w:sz w:val="28"/>
          <w:szCs w:val="28"/>
        </w:rPr>
        <w:t xml:space="preserve">Соглашения о сотрудничестве в одностороннем порядке, </w:t>
      </w:r>
      <w:r w:rsidR="00117EE6" w:rsidRPr="002B0036">
        <w:rPr>
          <w:sz w:val="28"/>
          <w:szCs w:val="28"/>
        </w:rPr>
        <w:t xml:space="preserve"> Финансовая организация</w:t>
      </w:r>
      <w:r w:rsidR="007300BA" w:rsidRPr="002B0036">
        <w:rPr>
          <w:sz w:val="28"/>
          <w:szCs w:val="28"/>
        </w:rPr>
        <w:t xml:space="preserve"> </w:t>
      </w:r>
      <w:r w:rsidR="0005671D" w:rsidRPr="002B0036">
        <w:rPr>
          <w:sz w:val="28"/>
          <w:szCs w:val="28"/>
        </w:rPr>
        <w:t>обязан</w:t>
      </w:r>
      <w:r w:rsidR="00117EE6" w:rsidRPr="002B0036">
        <w:rPr>
          <w:sz w:val="28"/>
          <w:szCs w:val="28"/>
        </w:rPr>
        <w:t>а</w:t>
      </w:r>
      <w:r w:rsidR="0005671D" w:rsidRPr="002B0036">
        <w:rPr>
          <w:sz w:val="28"/>
          <w:szCs w:val="28"/>
        </w:rPr>
        <w:t xml:space="preserve"> в письменной форме уведомить </w:t>
      </w:r>
      <w:r w:rsidR="003A2A9C" w:rsidRPr="002B0036">
        <w:rPr>
          <w:sz w:val="28"/>
          <w:szCs w:val="28"/>
        </w:rPr>
        <w:t xml:space="preserve">Фонд  </w:t>
      </w:r>
      <w:r w:rsidR="0005671D" w:rsidRPr="002B0036">
        <w:rPr>
          <w:sz w:val="28"/>
          <w:szCs w:val="28"/>
        </w:rPr>
        <w:t xml:space="preserve">в срок не позднее, чем за </w:t>
      </w:r>
      <w:r w:rsidR="004F490F" w:rsidRPr="002B0036">
        <w:rPr>
          <w:sz w:val="28"/>
          <w:szCs w:val="28"/>
        </w:rPr>
        <w:t>30</w:t>
      </w:r>
      <w:r w:rsidR="00790352" w:rsidRPr="002B0036">
        <w:rPr>
          <w:sz w:val="28"/>
          <w:szCs w:val="28"/>
        </w:rPr>
        <w:t xml:space="preserve"> (</w:t>
      </w:r>
      <w:r w:rsidR="004F490F" w:rsidRPr="002B0036">
        <w:rPr>
          <w:sz w:val="28"/>
          <w:szCs w:val="28"/>
        </w:rPr>
        <w:t>тридцать</w:t>
      </w:r>
      <w:r w:rsidR="00790352" w:rsidRPr="002B0036">
        <w:rPr>
          <w:sz w:val="28"/>
          <w:szCs w:val="28"/>
        </w:rPr>
        <w:t xml:space="preserve">) календарных дней </w:t>
      </w:r>
      <w:r w:rsidR="0005671D" w:rsidRPr="002B0036">
        <w:rPr>
          <w:sz w:val="28"/>
          <w:szCs w:val="28"/>
        </w:rPr>
        <w:t xml:space="preserve"> до </w:t>
      </w:r>
      <w:r w:rsidR="003A2A9C" w:rsidRPr="002B0036">
        <w:rPr>
          <w:sz w:val="28"/>
          <w:szCs w:val="28"/>
        </w:rPr>
        <w:t xml:space="preserve">наступления </w:t>
      </w:r>
      <w:r w:rsidR="0005671D" w:rsidRPr="002B0036">
        <w:rPr>
          <w:sz w:val="28"/>
          <w:szCs w:val="28"/>
        </w:rPr>
        <w:t>даты досрочного расторжения Соглашения.</w:t>
      </w:r>
    </w:p>
    <w:p w14:paraId="43564AE4" w14:textId="77777777" w:rsidR="00E603A8" w:rsidRPr="002B0036" w:rsidRDefault="00F327EB" w:rsidP="000D258C">
      <w:pPr>
        <w:tabs>
          <w:tab w:val="num" w:pos="568"/>
          <w:tab w:val="left" w:pos="851"/>
          <w:tab w:val="left" w:pos="1290"/>
        </w:tabs>
        <w:ind w:firstLine="709"/>
        <w:jc w:val="both"/>
        <w:rPr>
          <w:color w:val="000000"/>
          <w:sz w:val="28"/>
          <w:szCs w:val="28"/>
        </w:rPr>
      </w:pPr>
      <w:r w:rsidRPr="002B0036">
        <w:rPr>
          <w:sz w:val="28"/>
          <w:szCs w:val="28"/>
        </w:rPr>
        <w:t xml:space="preserve"> </w:t>
      </w:r>
      <w:r w:rsidR="00C966B5" w:rsidRPr="002B0036">
        <w:rPr>
          <w:sz w:val="28"/>
          <w:szCs w:val="28"/>
        </w:rPr>
        <w:t>6</w:t>
      </w:r>
      <w:r w:rsidRPr="002B0036">
        <w:rPr>
          <w:sz w:val="28"/>
          <w:szCs w:val="28"/>
        </w:rPr>
        <w:t>.</w:t>
      </w:r>
      <w:r w:rsidR="00790352" w:rsidRPr="002B0036">
        <w:rPr>
          <w:sz w:val="28"/>
          <w:szCs w:val="28"/>
        </w:rPr>
        <w:t>7</w:t>
      </w:r>
      <w:r w:rsidRPr="002B0036">
        <w:rPr>
          <w:sz w:val="28"/>
          <w:szCs w:val="28"/>
        </w:rPr>
        <w:t xml:space="preserve">. </w:t>
      </w:r>
      <w:r w:rsidR="00790352" w:rsidRPr="002B0036">
        <w:rPr>
          <w:sz w:val="28"/>
          <w:szCs w:val="28"/>
        </w:rPr>
        <w:t xml:space="preserve"> </w:t>
      </w:r>
      <w:r w:rsidR="0063006B" w:rsidRPr="002B0036">
        <w:rPr>
          <w:color w:val="000000"/>
          <w:sz w:val="28"/>
          <w:szCs w:val="28"/>
        </w:rPr>
        <w:t>Фонд</w:t>
      </w:r>
      <w:r w:rsidR="00790352" w:rsidRPr="002B0036">
        <w:rPr>
          <w:color w:val="000000"/>
          <w:sz w:val="28"/>
          <w:szCs w:val="28"/>
        </w:rPr>
        <w:t xml:space="preserve">, </w:t>
      </w:r>
      <w:r w:rsidRPr="002B0036">
        <w:rPr>
          <w:color w:val="000000"/>
          <w:sz w:val="28"/>
          <w:szCs w:val="28"/>
        </w:rPr>
        <w:t>вправе направить уведомление о</w:t>
      </w:r>
      <w:r w:rsidR="00700115" w:rsidRPr="002B0036">
        <w:rPr>
          <w:color w:val="000000"/>
          <w:sz w:val="28"/>
          <w:szCs w:val="28"/>
        </w:rPr>
        <w:t xml:space="preserve"> </w:t>
      </w:r>
      <w:r w:rsidR="00052318" w:rsidRPr="002B0036">
        <w:rPr>
          <w:color w:val="000000"/>
          <w:sz w:val="28"/>
          <w:szCs w:val="28"/>
        </w:rPr>
        <w:t xml:space="preserve">приостановлении или </w:t>
      </w:r>
      <w:r w:rsidR="00700115" w:rsidRPr="002B0036">
        <w:rPr>
          <w:color w:val="000000"/>
          <w:sz w:val="28"/>
          <w:szCs w:val="28"/>
        </w:rPr>
        <w:t>расторжени</w:t>
      </w:r>
      <w:r w:rsidRPr="002B0036">
        <w:rPr>
          <w:color w:val="000000"/>
          <w:sz w:val="28"/>
          <w:szCs w:val="28"/>
        </w:rPr>
        <w:t>и</w:t>
      </w:r>
      <w:r w:rsidR="00700115" w:rsidRPr="002B0036">
        <w:rPr>
          <w:color w:val="000000"/>
          <w:sz w:val="28"/>
          <w:szCs w:val="28"/>
        </w:rPr>
        <w:t xml:space="preserve"> заключенного между Фондом и </w:t>
      </w:r>
      <w:r w:rsidR="004705B3" w:rsidRPr="002B0036">
        <w:rPr>
          <w:color w:val="000000"/>
          <w:sz w:val="28"/>
          <w:szCs w:val="28"/>
        </w:rPr>
        <w:t>Фин</w:t>
      </w:r>
      <w:r w:rsidR="002A2194" w:rsidRPr="002B0036">
        <w:rPr>
          <w:color w:val="000000"/>
          <w:sz w:val="28"/>
          <w:szCs w:val="28"/>
        </w:rPr>
        <w:t xml:space="preserve">ансовой организацией </w:t>
      </w:r>
      <w:r w:rsidR="00700115" w:rsidRPr="002B0036">
        <w:rPr>
          <w:color w:val="000000"/>
          <w:sz w:val="28"/>
          <w:szCs w:val="28"/>
        </w:rPr>
        <w:t>Соглашения</w:t>
      </w:r>
      <w:r w:rsidRPr="002B0036">
        <w:rPr>
          <w:color w:val="000000"/>
          <w:sz w:val="28"/>
          <w:szCs w:val="28"/>
        </w:rPr>
        <w:t xml:space="preserve"> о сотрудничестве </w:t>
      </w:r>
      <w:r w:rsidR="00700115" w:rsidRPr="002B0036">
        <w:rPr>
          <w:color w:val="000000"/>
          <w:sz w:val="28"/>
          <w:szCs w:val="28"/>
        </w:rPr>
        <w:t>в соответствии с принятым Советом Фонда решением</w:t>
      </w:r>
      <w:r w:rsidR="0063006B" w:rsidRPr="002B0036">
        <w:rPr>
          <w:color w:val="000000"/>
          <w:sz w:val="28"/>
          <w:szCs w:val="28"/>
        </w:rPr>
        <w:t xml:space="preserve">, </w:t>
      </w:r>
      <w:r w:rsidR="00E603A8" w:rsidRPr="002B0036">
        <w:rPr>
          <w:color w:val="000000"/>
          <w:sz w:val="28"/>
          <w:szCs w:val="28"/>
        </w:rPr>
        <w:t>при наличии следующих условий:</w:t>
      </w:r>
    </w:p>
    <w:p w14:paraId="6083EC96" w14:textId="77777777" w:rsidR="00D26C2F" w:rsidRPr="002B0036" w:rsidRDefault="006D0B9E" w:rsidP="000D258C">
      <w:pPr>
        <w:tabs>
          <w:tab w:val="num" w:pos="720"/>
          <w:tab w:val="left" w:pos="851"/>
          <w:tab w:val="left" w:pos="1290"/>
        </w:tabs>
        <w:ind w:firstLine="709"/>
        <w:jc w:val="both"/>
        <w:rPr>
          <w:color w:val="000000"/>
          <w:sz w:val="28"/>
          <w:szCs w:val="28"/>
        </w:rPr>
      </w:pPr>
      <w:r w:rsidRPr="002B0036">
        <w:rPr>
          <w:color w:val="000000"/>
          <w:sz w:val="28"/>
          <w:szCs w:val="28"/>
        </w:rPr>
        <w:t xml:space="preserve">- отказ </w:t>
      </w:r>
      <w:r w:rsidR="004705B3" w:rsidRPr="002B0036">
        <w:rPr>
          <w:color w:val="000000"/>
          <w:sz w:val="28"/>
          <w:szCs w:val="28"/>
        </w:rPr>
        <w:t>Фин</w:t>
      </w:r>
      <w:r w:rsidR="002A2194" w:rsidRPr="002B0036">
        <w:rPr>
          <w:color w:val="000000"/>
          <w:sz w:val="28"/>
          <w:szCs w:val="28"/>
        </w:rPr>
        <w:t>ансовой организации</w:t>
      </w:r>
      <w:r w:rsidRPr="002B0036">
        <w:rPr>
          <w:color w:val="000000"/>
          <w:sz w:val="28"/>
          <w:szCs w:val="28"/>
        </w:rPr>
        <w:t xml:space="preserve"> от подписания дополнительного соглашения с изменениями действующей редакции Соглашения</w:t>
      </w:r>
      <w:r w:rsidR="00F327EB" w:rsidRPr="002B0036">
        <w:rPr>
          <w:color w:val="000000"/>
          <w:sz w:val="28"/>
          <w:szCs w:val="28"/>
        </w:rPr>
        <w:t xml:space="preserve"> о сотрудничестве</w:t>
      </w:r>
      <w:r w:rsidRPr="002B0036">
        <w:rPr>
          <w:color w:val="000000"/>
          <w:sz w:val="28"/>
          <w:szCs w:val="28"/>
        </w:rPr>
        <w:t>, либо новой редакции Соглашения</w:t>
      </w:r>
      <w:r w:rsidR="00F327EB" w:rsidRPr="002B0036">
        <w:rPr>
          <w:color w:val="000000"/>
          <w:sz w:val="28"/>
          <w:szCs w:val="28"/>
        </w:rPr>
        <w:t xml:space="preserve"> о сотрудничестве</w:t>
      </w:r>
      <w:r w:rsidRPr="002B0036">
        <w:rPr>
          <w:color w:val="000000"/>
          <w:sz w:val="28"/>
          <w:szCs w:val="28"/>
        </w:rPr>
        <w:t>,</w:t>
      </w:r>
      <w:r w:rsidR="00052318" w:rsidRPr="002B0036">
        <w:rPr>
          <w:color w:val="000000"/>
          <w:sz w:val="28"/>
          <w:szCs w:val="28"/>
        </w:rPr>
        <w:t xml:space="preserve"> </w:t>
      </w:r>
      <w:r w:rsidRPr="002B0036">
        <w:rPr>
          <w:color w:val="000000"/>
          <w:sz w:val="28"/>
          <w:szCs w:val="28"/>
        </w:rPr>
        <w:t xml:space="preserve">направленного Фондом в связи с изменениями </w:t>
      </w:r>
      <w:r w:rsidR="00F327EB" w:rsidRPr="002B0036">
        <w:rPr>
          <w:color w:val="000000"/>
          <w:sz w:val="28"/>
          <w:szCs w:val="28"/>
        </w:rPr>
        <w:t>в законодательстве РФ, нормативной документацией Фонда</w:t>
      </w:r>
      <w:r w:rsidR="00D151A2" w:rsidRPr="002B0036">
        <w:rPr>
          <w:color w:val="000000"/>
          <w:sz w:val="28"/>
          <w:szCs w:val="28"/>
        </w:rPr>
        <w:t>;</w:t>
      </w:r>
    </w:p>
    <w:p w14:paraId="40181594" w14:textId="77777777" w:rsidR="004F490F" w:rsidRPr="002B0036" w:rsidRDefault="00CE2E28" w:rsidP="000D258C">
      <w:pPr>
        <w:tabs>
          <w:tab w:val="num" w:pos="720"/>
          <w:tab w:val="left" w:pos="851"/>
          <w:tab w:val="left" w:pos="1290"/>
        </w:tabs>
        <w:ind w:firstLine="709"/>
        <w:jc w:val="both"/>
        <w:rPr>
          <w:color w:val="000000"/>
          <w:sz w:val="28"/>
          <w:szCs w:val="28"/>
        </w:rPr>
      </w:pPr>
      <w:r w:rsidRPr="002B0036">
        <w:rPr>
          <w:color w:val="000000"/>
          <w:sz w:val="28"/>
          <w:szCs w:val="28"/>
        </w:rPr>
        <w:t xml:space="preserve">- </w:t>
      </w:r>
      <w:r w:rsidR="000D605A" w:rsidRPr="002B0036">
        <w:rPr>
          <w:color w:val="000000"/>
          <w:sz w:val="28"/>
          <w:szCs w:val="28"/>
        </w:rPr>
        <w:t xml:space="preserve">несоответствие </w:t>
      </w:r>
      <w:r w:rsidR="004705B3" w:rsidRPr="002B0036">
        <w:rPr>
          <w:color w:val="000000"/>
          <w:sz w:val="28"/>
          <w:szCs w:val="28"/>
        </w:rPr>
        <w:t>Фин</w:t>
      </w:r>
      <w:r w:rsidR="002A2194" w:rsidRPr="002B0036">
        <w:rPr>
          <w:color w:val="000000"/>
          <w:sz w:val="28"/>
          <w:szCs w:val="28"/>
        </w:rPr>
        <w:t xml:space="preserve">ансовой организации </w:t>
      </w:r>
      <w:r w:rsidR="00C966B5" w:rsidRPr="002B0036">
        <w:rPr>
          <w:color w:val="000000"/>
          <w:sz w:val="28"/>
          <w:szCs w:val="28"/>
        </w:rPr>
        <w:t>К</w:t>
      </w:r>
      <w:r w:rsidR="000D605A" w:rsidRPr="002B0036">
        <w:rPr>
          <w:color w:val="000000"/>
          <w:sz w:val="28"/>
          <w:szCs w:val="28"/>
        </w:rPr>
        <w:t xml:space="preserve">ритериям отбора </w:t>
      </w:r>
      <w:r w:rsidR="00F327EB" w:rsidRPr="002B0036">
        <w:rPr>
          <w:color w:val="000000"/>
          <w:sz w:val="28"/>
          <w:szCs w:val="28"/>
        </w:rPr>
        <w:t xml:space="preserve"> и не устранение </w:t>
      </w:r>
      <w:r w:rsidR="004705B3" w:rsidRPr="002B0036">
        <w:rPr>
          <w:color w:val="000000"/>
          <w:sz w:val="28"/>
          <w:szCs w:val="28"/>
        </w:rPr>
        <w:t>Фин</w:t>
      </w:r>
      <w:r w:rsidR="00F327EB" w:rsidRPr="002B0036">
        <w:rPr>
          <w:color w:val="000000"/>
          <w:sz w:val="28"/>
          <w:szCs w:val="28"/>
        </w:rPr>
        <w:t>ансовой организацией нарушений, послуживших основанием для приостановления сотрудничества, в сроки и в порядке, установленные в соответствии с действующим законодательством РФ (в случае если такое устранение предусмотрено действующим законодательством РФ)</w:t>
      </w:r>
      <w:r w:rsidR="00117EE6" w:rsidRPr="002B0036">
        <w:rPr>
          <w:color w:val="000000"/>
          <w:sz w:val="28"/>
          <w:szCs w:val="28"/>
        </w:rPr>
        <w:t xml:space="preserve"> или настоящими Правилами</w:t>
      </w:r>
      <w:r w:rsidR="004F490F" w:rsidRPr="002B0036">
        <w:rPr>
          <w:color w:val="000000"/>
          <w:sz w:val="28"/>
          <w:szCs w:val="28"/>
        </w:rPr>
        <w:t>;</w:t>
      </w:r>
    </w:p>
    <w:p w14:paraId="7700957F" w14:textId="2DFE1CE3" w:rsidR="004F490F" w:rsidRPr="002B0036" w:rsidRDefault="004F490F" w:rsidP="004F490F">
      <w:pPr>
        <w:tabs>
          <w:tab w:val="num" w:pos="0"/>
          <w:tab w:val="left" w:pos="851"/>
          <w:tab w:val="left" w:pos="1290"/>
        </w:tabs>
        <w:ind w:firstLine="709"/>
        <w:jc w:val="both"/>
        <w:rPr>
          <w:color w:val="000000"/>
          <w:sz w:val="28"/>
          <w:szCs w:val="28"/>
        </w:rPr>
      </w:pPr>
      <w:r w:rsidRPr="002B0036">
        <w:rPr>
          <w:color w:val="000000"/>
          <w:sz w:val="28"/>
          <w:szCs w:val="28"/>
        </w:rPr>
        <w:t>- отсутствие Заявок на предоставление Заемщикам Финансовых организаций Поручительств Фонда в течение 365 дней с даты регистрации Фондом последней Заявки при этом на дату досрочного расторжения Соглашения портфель Фонда не должен иметь действующих договоров поручительств по обязательствам Заемщиков Финансовых организаций</w:t>
      </w:r>
      <w:r w:rsidR="00052318" w:rsidRPr="002B0036">
        <w:rPr>
          <w:color w:val="000000"/>
          <w:sz w:val="28"/>
          <w:szCs w:val="28"/>
        </w:rPr>
        <w:t>,</w:t>
      </w:r>
    </w:p>
    <w:p w14:paraId="6C7414F5" w14:textId="77777777" w:rsidR="00E94ACD" w:rsidRPr="002B0036" w:rsidRDefault="00E94ACD" w:rsidP="004F490F">
      <w:pPr>
        <w:tabs>
          <w:tab w:val="num" w:pos="0"/>
          <w:tab w:val="left" w:pos="851"/>
          <w:tab w:val="left" w:pos="1290"/>
        </w:tabs>
        <w:ind w:firstLine="709"/>
        <w:jc w:val="both"/>
        <w:rPr>
          <w:color w:val="000000"/>
          <w:sz w:val="28"/>
          <w:szCs w:val="28"/>
        </w:rPr>
      </w:pPr>
      <w:r w:rsidRPr="002B0036">
        <w:rPr>
          <w:color w:val="000000"/>
          <w:sz w:val="28"/>
          <w:szCs w:val="28"/>
          <w:lang w:eastAsia="ru-RU"/>
        </w:rPr>
        <w:t xml:space="preserve">- превышение </w:t>
      </w:r>
      <w:r w:rsidR="008E1A91" w:rsidRPr="002B0036">
        <w:rPr>
          <w:color w:val="000000"/>
          <w:sz w:val="28"/>
          <w:szCs w:val="28"/>
          <w:lang w:eastAsia="ru-RU"/>
        </w:rPr>
        <w:t xml:space="preserve">Финансовой организацией </w:t>
      </w:r>
      <w:r w:rsidRPr="002B0036">
        <w:rPr>
          <w:color w:val="000000"/>
          <w:sz w:val="28"/>
          <w:szCs w:val="28"/>
          <w:lang w:eastAsia="ru-RU"/>
        </w:rPr>
        <w:t>допустим</w:t>
      </w:r>
      <w:r w:rsidR="008E1A91" w:rsidRPr="002B0036">
        <w:rPr>
          <w:color w:val="000000"/>
          <w:sz w:val="28"/>
          <w:szCs w:val="28"/>
          <w:lang w:eastAsia="ru-RU"/>
        </w:rPr>
        <w:t>ых</w:t>
      </w:r>
      <w:r w:rsidRPr="002B0036">
        <w:rPr>
          <w:color w:val="000000"/>
          <w:sz w:val="28"/>
          <w:szCs w:val="28"/>
          <w:lang w:eastAsia="ru-RU"/>
        </w:rPr>
        <w:t xml:space="preserve"> размер</w:t>
      </w:r>
      <w:r w:rsidR="008E1A91" w:rsidRPr="002B0036">
        <w:rPr>
          <w:color w:val="000000"/>
          <w:sz w:val="28"/>
          <w:szCs w:val="28"/>
          <w:lang w:eastAsia="ru-RU"/>
        </w:rPr>
        <w:t>ов</w:t>
      </w:r>
      <w:r w:rsidRPr="002B0036">
        <w:rPr>
          <w:color w:val="000000"/>
          <w:sz w:val="28"/>
          <w:szCs w:val="28"/>
          <w:lang w:eastAsia="ru-RU"/>
        </w:rPr>
        <w:t xml:space="preserve"> убытков</w:t>
      </w:r>
      <w:r w:rsidR="00761DB2" w:rsidRPr="002B0036">
        <w:rPr>
          <w:color w:val="000000"/>
          <w:sz w:val="28"/>
          <w:szCs w:val="28"/>
          <w:lang w:eastAsia="ru-RU"/>
        </w:rPr>
        <w:t xml:space="preserve"> </w:t>
      </w:r>
      <w:r w:rsidR="00052318" w:rsidRPr="002B0036">
        <w:rPr>
          <w:sz w:val="28"/>
          <w:szCs w:val="28"/>
        </w:rPr>
        <w:t>в портфеле Фонда, установленных  Фондом.</w:t>
      </w:r>
    </w:p>
    <w:p w14:paraId="3C54E388" w14:textId="77777777" w:rsidR="00117EE6" w:rsidRPr="002B0036" w:rsidRDefault="00AC7835" w:rsidP="004F490F">
      <w:pPr>
        <w:tabs>
          <w:tab w:val="num" w:pos="720"/>
          <w:tab w:val="left" w:pos="851"/>
          <w:tab w:val="left" w:pos="1290"/>
        </w:tabs>
        <w:ind w:firstLine="709"/>
        <w:jc w:val="both"/>
        <w:rPr>
          <w:sz w:val="28"/>
          <w:szCs w:val="28"/>
        </w:rPr>
      </w:pPr>
      <w:r w:rsidRPr="002B0036">
        <w:rPr>
          <w:color w:val="000000"/>
          <w:sz w:val="28"/>
          <w:szCs w:val="28"/>
        </w:rPr>
        <w:t xml:space="preserve"> </w:t>
      </w:r>
      <w:r w:rsidR="00C966B5" w:rsidRPr="002B0036">
        <w:rPr>
          <w:sz w:val="28"/>
          <w:szCs w:val="28"/>
        </w:rPr>
        <w:t>6</w:t>
      </w:r>
      <w:r w:rsidR="00117EE6" w:rsidRPr="002B0036">
        <w:rPr>
          <w:sz w:val="28"/>
          <w:szCs w:val="28"/>
        </w:rPr>
        <w:t>.</w:t>
      </w:r>
      <w:r w:rsidR="00790352" w:rsidRPr="002B0036">
        <w:rPr>
          <w:sz w:val="28"/>
          <w:szCs w:val="28"/>
        </w:rPr>
        <w:t>8</w:t>
      </w:r>
      <w:r w:rsidR="00117EE6" w:rsidRPr="002B0036">
        <w:rPr>
          <w:sz w:val="28"/>
          <w:szCs w:val="28"/>
        </w:rPr>
        <w:t xml:space="preserve">. О расторжении заключенного Соглашения о сотрудничестве в одностороннем порядке, Фонд обязан  в письменной форме уведомить Финансовую организацию  в срок не позднее, чем за </w:t>
      </w:r>
      <w:r w:rsidR="004F490F" w:rsidRPr="002B0036">
        <w:rPr>
          <w:sz w:val="28"/>
          <w:szCs w:val="28"/>
        </w:rPr>
        <w:t>30</w:t>
      </w:r>
      <w:r w:rsidR="00117EE6" w:rsidRPr="002B0036">
        <w:rPr>
          <w:sz w:val="28"/>
          <w:szCs w:val="28"/>
        </w:rPr>
        <w:t xml:space="preserve"> (</w:t>
      </w:r>
      <w:r w:rsidR="004F490F" w:rsidRPr="002B0036">
        <w:rPr>
          <w:sz w:val="28"/>
          <w:szCs w:val="28"/>
        </w:rPr>
        <w:t>тридцать</w:t>
      </w:r>
      <w:r w:rsidR="00117EE6" w:rsidRPr="002B0036">
        <w:rPr>
          <w:sz w:val="28"/>
          <w:szCs w:val="28"/>
        </w:rPr>
        <w:t>) календарных дней до наступления даты досрочного расторжения Соглашения.</w:t>
      </w:r>
    </w:p>
    <w:p w14:paraId="1FA99ADF" w14:textId="77777777" w:rsidR="00790352" w:rsidRPr="002B0036" w:rsidRDefault="00C966B5" w:rsidP="000D258C">
      <w:pPr>
        <w:tabs>
          <w:tab w:val="num" w:pos="568"/>
          <w:tab w:val="left" w:pos="851"/>
          <w:tab w:val="left" w:pos="1290"/>
        </w:tabs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>6</w:t>
      </w:r>
      <w:r w:rsidR="00790352" w:rsidRPr="002B0036">
        <w:rPr>
          <w:sz w:val="28"/>
          <w:szCs w:val="28"/>
        </w:rPr>
        <w:t>.9. Расторжение Соглашения</w:t>
      </w:r>
      <w:r w:rsidR="00BD4FF5" w:rsidRPr="002B0036">
        <w:rPr>
          <w:sz w:val="28"/>
          <w:szCs w:val="28"/>
        </w:rPr>
        <w:t xml:space="preserve"> Фондом</w:t>
      </w:r>
      <w:r w:rsidR="00790352" w:rsidRPr="002B0036">
        <w:rPr>
          <w:sz w:val="28"/>
          <w:szCs w:val="28"/>
        </w:rPr>
        <w:t xml:space="preserve"> не влечет за собой досрочного расторжения (прекращения) ранее заключенных договоров поручительства</w:t>
      </w:r>
      <w:r w:rsidR="00790352" w:rsidRPr="002B0036">
        <w:rPr>
          <w:sz w:val="28"/>
          <w:szCs w:val="28"/>
          <w:lang w:eastAsia="ru-RU"/>
        </w:rPr>
        <w:t xml:space="preserve"> с Фондом д</w:t>
      </w:r>
      <w:r w:rsidR="00790352" w:rsidRPr="002B0036">
        <w:rPr>
          <w:sz w:val="28"/>
          <w:szCs w:val="28"/>
        </w:rPr>
        <w:t>оговоров поручительства  и отказ от исполнения возникших в период действия Соглашения обязательств по ним, кроме случаев, установленных действующим законодательством РФ.</w:t>
      </w:r>
    </w:p>
    <w:p w14:paraId="48A714E8" w14:textId="77777777" w:rsidR="0005671D" w:rsidRPr="002B0036" w:rsidRDefault="00BD4FF5" w:rsidP="000D258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>Положения  Соглашения</w:t>
      </w:r>
      <w:r w:rsidR="0029099F" w:rsidRPr="002B0036">
        <w:rPr>
          <w:sz w:val="28"/>
          <w:szCs w:val="28"/>
        </w:rPr>
        <w:t>,</w:t>
      </w:r>
      <w:r w:rsidRPr="002B0036">
        <w:rPr>
          <w:sz w:val="28"/>
          <w:szCs w:val="28"/>
        </w:rPr>
        <w:t xml:space="preserve">  в  части  </w:t>
      </w:r>
      <w:r w:rsidR="0029099F" w:rsidRPr="002B0036">
        <w:rPr>
          <w:sz w:val="28"/>
          <w:szCs w:val="28"/>
        </w:rPr>
        <w:t xml:space="preserve">регулирования </w:t>
      </w:r>
      <w:r w:rsidRPr="002B0036">
        <w:rPr>
          <w:sz w:val="28"/>
          <w:szCs w:val="28"/>
        </w:rPr>
        <w:t xml:space="preserve">правоотношений сторон, </w:t>
      </w:r>
      <w:r w:rsidR="0029099F" w:rsidRPr="002B0036">
        <w:rPr>
          <w:sz w:val="28"/>
          <w:szCs w:val="28"/>
        </w:rPr>
        <w:t>возникших из</w:t>
      </w:r>
      <w:r w:rsidRPr="002B0036">
        <w:rPr>
          <w:sz w:val="28"/>
          <w:szCs w:val="28"/>
        </w:rPr>
        <w:t xml:space="preserve"> ранее заключенны</w:t>
      </w:r>
      <w:r w:rsidR="0029099F" w:rsidRPr="002B0036">
        <w:rPr>
          <w:sz w:val="28"/>
          <w:szCs w:val="28"/>
        </w:rPr>
        <w:t>х</w:t>
      </w:r>
      <w:r w:rsidRPr="002B0036">
        <w:rPr>
          <w:sz w:val="28"/>
          <w:szCs w:val="28"/>
        </w:rPr>
        <w:t xml:space="preserve"> договор</w:t>
      </w:r>
      <w:r w:rsidR="0029099F" w:rsidRPr="002B0036">
        <w:rPr>
          <w:sz w:val="28"/>
          <w:szCs w:val="28"/>
        </w:rPr>
        <w:t>ов</w:t>
      </w:r>
      <w:r w:rsidRPr="002B0036">
        <w:rPr>
          <w:sz w:val="28"/>
          <w:szCs w:val="28"/>
        </w:rPr>
        <w:t xml:space="preserve"> поручительства</w:t>
      </w:r>
      <w:r w:rsidR="0029099F" w:rsidRPr="002B0036">
        <w:rPr>
          <w:sz w:val="28"/>
          <w:szCs w:val="28"/>
        </w:rPr>
        <w:t>,</w:t>
      </w:r>
      <w:r w:rsidRPr="002B0036">
        <w:rPr>
          <w:sz w:val="28"/>
          <w:szCs w:val="28"/>
        </w:rPr>
        <w:t xml:space="preserve"> продолжают действовать</w:t>
      </w:r>
      <w:r w:rsidR="0029099F" w:rsidRPr="002B0036">
        <w:rPr>
          <w:sz w:val="28"/>
          <w:szCs w:val="28"/>
        </w:rPr>
        <w:t>,</w:t>
      </w:r>
      <w:r w:rsidRPr="002B0036">
        <w:rPr>
          <w:sz w:val="28"/>
          <w:szCs w:val="28"/>
        </w:rPr>
        <w:t xml:space="preserve"> и применяться Сторонами</w:t>
      </w:r>
      <w:r w:rsidR="0029099F" w:rsidRPr="002B0036">
        <w:rPr>
          <w:sz w:val="28"/>
          <w:szCs w:val="28"/>
        </w:rPr>
        <w:t xml:space="preserve"> </w:t>
      </w:r>
      <w:r w:rsidRPr="002B0036">
        <w:rPr>
          <w:sz w:val="28"/>
          <w:szCs w:val="28"/>
        </w:rPr>
        <w:t xml:space="preserve">до прекращения поручительства </w:t>
      </w:r>
      <w:r w:rsidR="0029099F" w:rsidRPr="002B0036">
        <w:rPr>
          <w:sz w:val="28"/>
          <w:szCs w:val="28"/>
        </w:rPr>
        <w:t xml:space="preserve"> </w:t>
      </w:r>
      <w:r w:rsidRPr="002B0036">
        <w:rPr>
          <w:sz w:val="28"/>
          <w:szCs w:val="28"/>
        </w:rPr>
        <w:t xml:space="preserve">либо прекращением </w:t>
      </w:r>
      <w:r w:rsidR="0029099F" w:rsidRPr="002B0036">
        <w:rPr>
          <w:sz w:val="28"/>
          <w:szCs w:val="28"/>
        </w:rPr>
        <w:t>действия д</w:t>
      </w:r>
      <w:r w:rsidRPr="002B0036">
        <w:rPr>
          <w:sz w:val="28"/>
          <w:szCs w:val="28"/>
        </w:rPr>
        <w:t>оговоров, на основании которых</w:t>
      </w:r>
      <w:r w:rsidR="0029099F" w:rsidRPr="002B0036">
        <w:rPr>
          <w:sz w:val="28"/>
          <w:szCs w:val="28"/>
        </w:rPr>
        <w:t xml:space="preserve"> или в обеспечении которых поручительство</w:t>
      </w:r>
      <w:r w:rsidRPr="002B0036">
        <w:rPr>
          <w:sz w:val="28"/>
          <w:szCs w:val="28"/>
        </w:rPr>
        <w:t xml:space="preserve"> предоставлено.</w:t>
      </w:r>
    </w:p>
    <w:p w14:paraId="2D470EB1" w14:textId="77777777" w:rsidR="00845562" w:rsidRPr="002B0036" w:rsidRDefault="00845562" w:rsidP="000D258C">
      <w:pPr>
        <w:ind w:firstLine="709"/>
        <w:jc w:val="right"/>
        <w:rPr>
          <w:b/>
          <w:sz w:val="28"/>
          <w:szCs w:val="28"/>
        </w:rPr>
      </w:pPr>
    </w:p>
    <w:p w14:paraId="2D0BEBE7" w14:textId="77777777" w:rsidR="006F47D4" w:rsidRPr="002B0036" w:rsidRDefault="006F47D4" w:rsidP="006F47D4">
      <w:pPr>
        <w:tabs>
          <w:tab w:val="num" w:pos="0"/>
          <w:tab w:val="left" w:pos="567"/>
        </w:tabs>
        <w:ind w:firstLine="709"/>
        <w:jc w:val="center"/>
        <w:rPr>
          <w:b/>
          <w:sz w:val="28"/>
          <w:szCs w:val="28"/>
        </w:rPr>
      </w:pPr>
      <w:r w:rsidRPr="002B0036">
        <w:rPr>
          <w:b/>
          <w:sz w:val="28"/>
          <w:szCs w:val="28"/>
        </w:rPr>
        <w:t>7. ЗАКЛЮЧИТЕЛЬНЫЕ ПОЛОЖЕНИЯ.</w:t>
      </w:r>
    </w:p>
    <w:p w14:paraId="3D65D915" w14:textId="77777777" w:rsidR="006F47D4" w:rsidRPr="002B0036" w:rsidRDefault="006F47D4" w:rsidP="006F47D4">
      <w:pPr>
        <w:ind w:firstLine="709"/>
        <w:jc w:val="center"/>
        <w:rPr>
          <w:b/>
          <w:sz w:val="28"/>
          <w:szCs w:val="28"/>
        </w:rPr>
      </w:pPr>
    </w:p>
    <w:p w14:paraId="0745BE25" w14:textId="19E8B35B" w:rsidR="006F47D4" w:rsidRPr="002B0036" w:rsidRDefault="006F47D4" w:rsidP="006F47D4">
      <w:pPr>
        <w:ind w:firstLine="709"/>
        <w:jc w:val="both"/>
        <w:rPr>
          <w:sz w:val="28"/>
          <w:szCs w:val="28"/>
        </w:rPr>
      </w:pPr>
      <w:r w:rsidRPr="002B0036">
        <w:rPr>
          <w:sz w:val="28"/>
          <w:szCs w:val="28"/>
        </w:rPr>
        <w:t>7.1.</w:t>
      </w:r>
      <w:r w:rsidRPr="002B0036">
        <w:rPr>
          <w:b/>
          <w:sz w:val="28"/>
          <w:szCs w:val="28"/>
        </w:rPr>
        <w:tab/>
      </w:r>
      <w:r w:rsidRPr="002B0036">
        <w:rPr>
          <w:sz w:val="28"/>
          <w:szCs w:val="28"/>
        </w:rPr>
        <w:t xml:space="preserve">Настоящие Правила </w:t>
      </w:r>
      <w:r w:rsidR="008C5E4D" w:rsidRPr="002B0036">
        <w:rPr>
          <w:sz w:val="28"/>
          <w:szCs w:val="28"/>
        </w:rPr>
        <w:t>вступают в силу с момента их утверждения Исполнительным директором.</w:t>
      </w:r>
      <w:r w:rsidRPr="002B0036">
        <w:rPr>
          <w:sz w:val="28"/>
          <w:szCs w:val="28"/>
        </w:rPr>
        <w:t xml:space="preserve">  </w:t>
      </w:r>
    </w:p>
    <w:p w14:paraId="1A0B6D27" w14:textId="77777777" w:rsidR="00845562" w:rsidRPr="002B0036" w:rsidRDefault="00845562" w:rsidP="006F47D4">
      <w:pPr>
        <w:ind w:firstLine="709"/>
        <w:jc w:val="both"/>
        <w:rPr>
          <w:b/>
          <w:sz w:val="28"/>
          <w:szCs w:val="28"/>
        </w:rPr>
      </w:pPr>
    </w:p>
    <w:p w14:paraId="43672445" w14:textId="77777777" w:rsidR="00845562" w:rsidRPr="002B0036" w:rsidRDefault="00845562" w:rsidP="000D258C">
      <w:pPr>
        <w:ind w:firstLine="709"/>
        <w:jc w:val="right"/>
        <w:rPr>
          <w:b/>
          <w:sz w:val="28"/>
          <w:szCs w:val="28"/>
        </w:rPr>
      </w:pPr>
    </w:p>
    <w:p w14:paraId="66E74042" w14:textId="77777777" w:rsidR="00845562" w:rsidRPr="002B0036" w:rsidRDefault="00845562" w:rsidP="000D258C">
      <w:pPr>
        <w:ind w:firstLine="709"/>
        <w:jc w:val="right"/>
        <w:rPr>
          <w:b/>
          <w:sz w:val="28"/>
          <w:szCs w:val="28"/>
        </w:rPr>
      </w:pPr>
    </w:p>
    <w:p w14:paraId="509911F8" w14:textId="77777777" w:rsidR="00845562" w:rsidRPr="002B0036" w:rsidRDefault="00845562" w:rsidP="000D258C">
      <w:pPr>
        <w:ind w:firstLine="709"/>
        <w:jc w:val="right"/>
        <w:rPr>
          <w:b/>
          <w:sz w:val="28"/>
          <w:szCs w:val="28"/>
        </w:rPr>
      </w:pPr>
    </w:p>
    <w:p w14:paraId="1B5349D0" w14:textId="77777777" w:rsidR="00845562" w:rsidRPr="002B0036" w:rsidRDefault="00845562" w:rsidP="000D258C">
      <w:pPr>
        <w:ind w:firstLine="709"/>
        <w:jc w:val="right"/>
        <w:rPr>
          <w:b/>
          <w:sz w:val="28"/>
          <w:szCs w:val="28"/>
        </w:rPr>
      </w:pPr>
    </w:p>
    <w:p w14:paraId="6543678F" w14:textId="77777777" w:rsidR="00845562" w:rsidRPr="002B0036" w:rsidRDefault="00845562" w:rsidP="000D258C">
      <w:pPr>
        <w:ind w:firstLine="709"/>
        <w:jc w:val="right"/>
        <w:rPr>
          <w:b/>
          <w:sz w:val="28"/>
          <w:szCs w:val="28"/>
        </w:rPr>
      </w:pPr>
    </w:p>
    <w:p w14:paraId="65E8BF39" w14:textId="77777777" w:rsidR="00845562" w:rsidRPr="002B0036" w:rsidRDefault="00845562" w:rsidP="000D258C">
      <w:pPr>
        <w:ind w:firstLine="709"/>
        <w:jc w:val="right"/>
        <w:rPr>
          <w:b/>
          <w:sz w:val="28"/>
          <w:szCs w:val="28"/>
        </w:rPr>
      </w:pPr>
    </w:p>
    <w:p w14:paraId="2CFCEB97" w14:textId="77777777" w:rsidR="00845562" w:rsidRPr="002B0036" w:rsidRDefault="00845562" w:rsidP="000D258C">
      <w:pPr>
        <w:ind w:firstLine="709"/>
        <w:jc w:val="right"/>
        <w:rPr>
          <w:b/>
          <w:sz w:val="28"/>
          <w:szCs w:val="28"/>
        </w:rPr>
      </w:pPr>
    </w:p>
    <w:p w14:paraId="7DE6B952" w14:textId="77777777" w:rsidR="00845562" w:rsidRPr="002B0036" w:rsidRDefault="00845562" w:rsidP="000D258C">
      <w:pPr>
        <w:ind w:firstLine="709"/>
        <w:jc w:val="right"/>
        <w:rPr>
          <w:b/>
          <w:sz w:val="28"/>
          <w:szCs w:val="28"/>
        </w:rPr>
      </w:pPr>
    </w:p>
    <w:p w14:paraId="17608B35" w14:textId="77777777" w:rsidR="00845562" w:rsidRPr="002B0036" w:rsidRDefault="00845562" w:rsidP="000D258C">
      <w:pPr>
        <w:ind w:firstLine="709"/>
        <w:jc w:val="right"/>
        <w:rPr>
          <w:b/>
          <w:sz w:val="28"/>
          <w:szCs w:val="28"/>
        </w:rPr>
      </w:pPr>
    </w:p>
    <w:p w14:paraId="3C021D69" w14:textId="77777777" w:rsidR="001859E5" w:rsidRPr="002B0036" w:rsidRDefault="001108CA" w:rsidP="000D258C">
      <w:pPr>
        <w:ind w:firstLine="709"/>
        <w:jc w:val="right"/>
        <w:rPr>
          <w:b/>
          <w:sz w:val="24"/>
          <w:szCs w:val="24"/>
        </w:rPr>
      </w:pPr>
      <w:r w:rsidRPr="002B0036">
        <w:rPr>
          <w:b/>
          <w:sz w:val="24"/>
          <w:szCs w:val="24"/>
        </w:rPr>
        <w:t>Пр</w:t>
      </w:r>
      <w:r w:rsidR="00F12FF9" w:rsidRPr="002B0036">
        <w:rPr>
          <w:b/>
          <w:sz w:val="24"/>
          <w:szCs w:val="24"/>
        </w:rPr>
        <w:t>иложение № 1</w:t>
      </w:r>
    </w:p>
    <w:p w14:paraId="382F1D7C" w14:textId="77777777" w:rsidR="00500F2F" w:rsidRPr="002B0036" w:rsidRDefault="001859E5" w:rsidP="009A0D2E">
      <w:pPr>
        <w:ind w:firstLine="709"/>
        <w:rPr>
          <w:b/>
          <w:sz w:val="24"/>
          <w:szCs w:val="24"/>
        </w:rPr>
      </w:pPr>
      <w:r w:rsidRPr="002B0036">
        <w:rPr>
          <w:b/>
          <w:sz w:val="24"/>
          <w:szCs w:val="24"/>
        </w:rPr>
        <w:t xml:space="preserve"> к</w:t>
      </w:r>
      <w:r w:rsidRPr="002B0036">
        <w:rPr>
          <w:sz w:val="24"/>
          <w:szCs w:val="24"/>
        </w:rPr>
        <w:t xml:space="preserve">  </w:t>
      </w:r>
      <w:r w:rsidR="00500F2F" w:rsidRPr="002B0036">
        <w:rPr>
          <w:sz w:val="24"/>
          <w:szCs w:val="24"/>
        </w:rPr>
        <w:t xml:space="preserve"> </w:t>
      </w:r>
      <w:r w:rsidR="00500F2F" w:rsidRPr="002B0036">
        <w:rPr>
          <w:b/>
          <w:sz w:val="24"/>
          <w:szCs w:val="24"/>
        </w:rPr>
        <w:t>Правилам отбора Финансовых организаций</w:t>
      </w:r>
      <w:r w:rsidR="00500F2F" w:rsidRPr="002B0036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500F2F" w:rsidRPr="002B0036">
        <w:rPr>
          <w:b/>
          <w:sz w:val="24"/>
          <w:szCs w:val="24"/>
        </w:rPr>
        <w:t xml:space="preserve">для целей предоставления поручительств </w:t>
      </w:r>
      <w:r w:rsidR="00500F2F" w:rsidRPr="002B0036">
        <w:rPr>
          <w:rFonts w:eastAsiaTheme="minorHAnsi"/>
          <w:b/>
          <w:sz w:val="24"/>
          <w:szCs w:val="24"/>
          <w:lang w:eastAsia="en-US"/>
        </w:rPr>
        <w:t>Фондом по содействию кредитованию субъектов малого и среднего предпринимательства Республики Карелия (</w:t>
      </w:r>
      <w:proofErr w:type="spellStart"/>
      <w:r w:rsidR="00500F2F" w:rsidRPr="002B0036">
        <w:rPr>
          <w:rFonts w:eastAsiaTheme="minorHAnsi"/>
          <w:b/>
          <w:sz w:val="24"/>
          <w:szCs w:val="24"/>
          <w:lang w:eastAsia="en-US"/>
        </w:rPr>
        <w:t>микрокредитная</w:t>
      </w:r>
      <w:proofErr w:type="spellEnd"/>
      <w:r w:rsidR="00500F2F" w:rsidRPr="002B0036">
        <w:rPr>
          <w:rFonts w:eastAsiaTheme="minorHAnsi"/>
          <w:b/>
          <w:sz w:val="24"/>
          <w:szCs w:val="24"/>
          <w:lang w:eastAsia="en-US"/>
        </w:rPr>
        <w:t xml:space="preserve"> компания)</w:t>
      </w:r>
      <w:r w:rsidR="00500F2F" w:rsidRPr="002B0036">
        <w:rPr>
          <w:sz w:val="24"/>
          <w:szCs w:val="24"/>
        </w:rPr>
        <w:t xml:space="preserve"> </w:t>
      </w:r>
      <w:r w:rsidR="001108CA" w:rsidRPr="002B0036">
        <w:rPr>
          <w:b/>
          <w:sz w:val="24"/>
          <w:szCs w:val="24"/>
        </w:rPr>
        <w:t xml:space="preserve"> </w:t>
      </w:r>
      <w:r w:rsidR="00500F2F" w:rsidRPr="002B0036">
        <w:rPr>
          <w:b/>
          <w:sz w:val="24"/>
          <w:szCs w:val="24"/>
        </w:rPr>
        <w:t xml:space="preserve"> </w:t>
      </w:r>
    </w:p>
    <w:p w14:paraId="2937A6EC" w14:textId="77777777" w:rsidR="0005671D" w:rsidRPr="002B0036" w:rsidRDefault="0005671D" w:rsidP="000D258C">
      <w:pPr>
        <w:ind w:firstLine="709"/>
        <w:jc w:val="right"/>
        <w:rPr>
          <w:i/>
          <w:iCs/>
          <w:sz w:val="24"/>
          <w:szCs w:val="24"/>
        </w:rPr>
      </w:pPr>
    </w:p>
    <w:p w14:paraId="570B7278" w14:textId="77777777" w:rsidR="0005671D" w:rsidRPr="002B0036" w:rsidRDefault="00B8707E" w:rsidP="000D258C">
      <w:pPr>
        <w:ind w:firstLine="709"/>
        <w:jc w:val="right"/>
        <w:rPr>
          <w:sz w:val="24"/>
          <w:szCs w:val="24"/>
        </w:rPr>
      </w:pPr>
      <w:r w:rsidRPr="002B0036">
        <w:rPr>
          <w:sz w:val="24"/>
          <w:szCs w:val="24"/>
        </w:rPr>
        <w:t>«</w:t>
      </w:r>
      <w:r w:rsidR="0005671D" w:rsidRPr="002B0036">
        <w:rPr>
          <w:sz w:val="24"/>
          <w:szCs w:val="24"/>
        </w:rPr>
        <w:t>Исполнительному директору</w:t>
      </w:r>
    </w:p>
    <w:p w14:paraId="6D33420E" w14:textId="77777777" w:rsidR="00D75D6F" w:rsidRPr="002B0036" w:rsidRDefault="00D75D6F" w:rsidP="000D258C">
      <w:pPr>
        <w:ind w:firstLine="709"/>
        <w:jc w:val="right"/>
        <w:rPr>
          <w:sz w:val="24"/>
          <w:szCs w:val="24"/>
        </w:rPr>
      </w:pPr>
      <w:r w:rsidRPr="002B0036">
        <w:rPr>
          <w:sz w:val="24"/>
          <w:szCs w:val="24"/>
        </w:rPr>
        <w:t xml:space="preserve">Фонда по содействию кредитованию </w:t>
      </w:r>
    </w:p>
    <w:p w14:paraId="6279F278" w14:textId="77777777" w:rsidR="00D75D6F" w:rsidRPr="002B0036" w:rsidRDefault="00D75D6F" w:rsidP="000D258C">
      <w:pPr>
        <w:ind w:firstLine="709"/>
        <w:jc w:val="right"/>
        <w:rPr>
          <w:sz w:val="24"/>
          <w:szCs w:val="24"/>
        </w:rPr>
      </w:pPr>
      <w:r w:rsidRPr="002B0036">
        <w:rPr>
          <w:sz w:val="24"/>
          <w:szCs w:val="24"/>
        </w:rPr>
        <w:t xml:space="preserve">субъектов малого и среднего предпринимательства </w:t>
      </w:r>
    </w:p>
    <w:p w14:paraId="7B57C845" w14:textId="77777777" w:rsidR="00D75D6F" w:rsidRPr="002B0036" w:rsidRDefault="00D75D6F" w:rsidP="000D258C">
      <w:pPr>
        <w:ind w:firstLine="709"/>
        <w:jc w:val="right"/>
        <w:rPr>
          <w:sz w:val="24"/>
          <w:szCs w:val="24"/>
        </w:rPr>
      </w:pPr>
      <w:r w:rsidRPr="002B0036">
        <w:rPr>
          <w:sz w:val="24"/>
          <w:szCs w:val="24"/>
        </w:rPr>
        <w:t>Республики Карелия (</w:t>
      </w:r>
      <w:proofErr w:type="spellStart"/>
      <w:r w:rsidRPr="002B0036">
        <w:rPr>
          <w:sz w:val="24"/>
          <w:szCs w:val="24"/>
        </w:rPr>
        <w:t>микрокредитная</w:t>
      </w:r>
      <w:proofErr w:type="spellEnd"/>
      <w:r w:rsidRPr="002B0036">
        <w:rPr>
          <w:sz w:val="24"/>
          <w:szCs w:val="24"/>
        </w:rPr>
        <w:t xml:space="preserve"> компания)</w:t>
      </w:r>
    </w:p>
    <w:p w14:paraId="71AB07BC" w14:textId="77777777" w:rsidR="0005671D" w:rsidRPr="002B0036" w:rsidRDefault="0028485D" w:rsidP="000D258C">
      <w:pPr>
        <w:ind w:firstLine="709"/>
        <w:jc w:val="right"/>
        <w:rPr>
          <w:sz w:val="24"/>
          <w:szCs w:val="24"/>
        </w:rPr>
      </w:pPr>
      <w:r w:rsidRPr="002B0036">
        <w:rPr>
          <w:sz w:val="24"/>
          <w:szCs w:val="24"/>
        </w:rPr>
        <w:t xml:space="preserve"> </w:t>
      </w:r>
      <w:r w:rsidR="001108CA" w:rsidRPr="002B0036">
        <w:rPr>
          <w:sz w:val="24"/>
          <w:szCs w:val="24"/>
        </w:rPr>
        <w:t>о</w:t>
      </w:r>
      <w:r w:rsidRPr="002B0036">
        <w:rPr>
          <w:sz w:val="24"/>
          <w:szCs w:val="24"/>
        </w:rPr>
        <w:t xml:space="preserve">т </w:t>
      </w:r>
      <w:r w:rsidR="0005671D" w:rsidRPr="002B0036">
        <w:rPr>
          <w:sz w:val="24"/>
          <w:szCs w:val="24"/>
        </w:rPr>
        <w:t>_____________________________</w:t>
      </w:r>
    </w:p>
    <w:p w14:paraId="49549D20" w14:textId="77777777" w:rsidR="0028485D" w:rsidRPr="002B0036" w:rsidRDefault="0028485D" w:rsidP="000D258C">
      <w:pPr>
        <w:ind w:firstLine="709"/>
        <w:jc w:val="right"/>
        <w:rPr>
          <w:sz w:val="24"/>
          <w:szCs w:val="24"/>
        </w:rPr>
      </w:pPr>
      <w:r w:rsidRPr="002B0036">
        <w:rPr>
          <w:sz w:val="24"/>
          <w:szCs w:val="24"/>
        </w:rPr>
        <w:t>(наименование, адрес,  ИНН)</w:t>
      </w:r>
    </w:p>
    <w:p w14:paraId="4E1CA8C5" w14:textId="77777777" w:rsidR="00F12FF9" w:rsidRPr="002B0036" w:rsidRDefault="00F12FF9" w:rsidP="000D258C">
      <w:pPr>
        <w:ind w:firstLine="709"/>
        <w:jc w:val="center"/>
        <w:rPr>
          <w:sz w:val="24"/>
          <w:szCs w:val="24"/>
        </w:rPr>
      </w:pPr>
    </w:p>
    <w:p w14:paraId="3C8366BB" w14:textId="77777777" w:rsidR="0005671D" w:rsidRPr="002B0036" w:rsidRDefault="00C8600A" w:rsidP="000D258C">
      <w:pPr>
        <w:pBdr>
          <w:bottom w:val="single" w:sz="12" w:space="1" w:color="auto"/>
        </w:pBdr>
        <w:ind w:firstLine="709"/>
        <w:jc w:val="center"/>
        <w:rPr>
          <w:sz w:val="24"/>
          <w:szCs w:val="24"/>
        </w:rPr>
      </w:pPr>
      <w:r w:rsidRPr="002B0036">
        <w:rPr>
          <w:sz w:val="24"/>
          <w:szCs w:val="24"/>
        </w:rPr>
        <w:t>ЗАЯВЛЕНИЕ.</w:t>
      </w:r>
    </w:p>
    <w:p w14:paraId="1808F39F" w14:textId="77777777" w:rsidR="00500F2F" w:rsidRPr="002B0036" w:rsidRDefault="00500F2F" w:rsidP="000D258C">
      <w:pPr>
        <w:pBdr>
          <w:bottom w:val="single" w:sz="12" w:space="1" w:color="auto"/>
        </w:pBdr>
        <w:ind w:firstLine="709"/>
        <w:jc w:val="center"/>
        <w:rPr>
          <w:sz w:val="24"/>
          <w:szCs w:val="24"/>
        </w:rPr>
      </w:pPr>
    </w:p>
    <w:p w14:paraId="2A76CC84" w14:textId="77777777" w:rsidR="00500F2F" w:rsidRPr="002B0036" w:rsidRDefault="00500F2F" w:rsidP="000D258C">
      <w:pPr>
        <w:ind w:firstLine="709"/>
        <w:jc w:val="both"/>
        <w:rPr>
          <w:sz w:val="24"/>
          <w:szCs w:val="24"/>
        </w:rPr>
      </w:pPr>
      <w:r w:rsidRPr="002B0036">
        <w:rPr>
          <w:sz w:val="24"/>
          <w:szCs w:val="24"/>
        </w:rPr>
        <w:t xml:space="preserve"> </w:t>
      </w:r>
      <w:r w:rsidR="00FC5621" w:rsidRPr="002B0036">
        <w:rPr>
          <w:i/>
          <w:sz w:val="24"/>
          <w:szCs w:val="24"/>
        </w:rPr>
        <w:t>(наименование</w:t>
      </w:r>
      <w:r w:rsidRPr="002B0036">
        <w:rPr>
          <w:i/>
          <w:sz w:val="24"/>
          <w:szCs w:val="24"/>
        </w:rPr>
        <w:t xml:space="preserve"> </w:t>
      </w:r>
      <w:r w:rsidR="0016110E" w:rsidRPr="002B0036">
        <w:rPr>
          <w:i/>
          <w:sz w:val="24"/>
          <w:szCs w:val="24"/>
        </w:rPr>
        <w:t>Ф</w:t>
      </w:r>
      <w:r w:rsidRPr="002B0036">
        <w:rPr>
          <w:i/>
          <w:sz w:val="24"/>
          <w:szCs w:val="24"/>
        </w:rPr>
        <w:t>инансовой организации</w:t>
      </w:r>
      <w:r w:rsidR="00FC5621" w:rsidRPr="002B0036">
        <w:rPr>
          <w:i/>
          <w:sz w:val="24"/>
          <w:szCs w:val="24"/>
        </w:rPr>
        <w:t>)</w:t>
      </w:r>
      <w:r w:rsidR="00FC5621" w:rsidRPr="002B0036">
        <w:rPr>
          <w:sz w:val="24"/>
          <w:szCs w:val="24"/>
        </w:rPr>
        <w:t xml:space="preserve"> </w:t>
      </w:r>
    </w:p>
    <w:p w14:paraId="2A90AECF" w14:textId="77777777" w:rsidR="0005671D" w:rsidRPr="002B0036" w:rsidRDefault="00E367A5" w:rsidP="000D258C">
      <w:pPr>
        <w:ind w:firstLine="709"/>
        <w:jc w:val="both"/>
        <w:rPr>
          <w:sz w:val="24"/>
          <w:szCs w:val="24"/>
        </w:rPr>
      </w:pPr>
      <w:r w:rsidRPr="002B0036">
        <w:rPr>
          <w:sz w:val="24"/>
          <w:szCs w:val="24"/>
        </w:rPr>
        <w:t xml:space="preserve">просит </w:t>
      </w:r>
      <w:bookmarkStart w:id="4" w:name="_Hlk490651076"/>
      <w:r w:rsidR="00B8707E" w:rsidRPr="002B0036">
        <w:rPr>
          <w:sz w:val="24"/>
          <w:szCs w:val="24"/>
        </w:rPr>
        <w:t>Фонд по содействию кредитованию субъектов малого и среднего предпринимательства Республики Карелия (</w:t>
      </w:r>
      <w:proofErr w:type="spellStart"/>
      <w:r w:rsidR="00B8707E" w:rsidRPr="002B0036">
        <w:rPr>
          <w:sz w:val="24"/>
          <w:szCs w:val="24"/>
        </w:rPr>
        <w:t>микрокредитная</w:t>
      </w:r>
      <w:proofErr w:type="spellEnd"/>
      <w:r w:rsidR="00B8707E" w:rsidRPr="002B0036">
        <w:rPr>
          <w:sz w:val="24"/>
          <w:szCs w:val="24"/>
        </w:rPr>
        <w:t xml:space="preserve"> компания)</w:t>
      </w:r>
      <w:r w:rsidR="00404AD7" w:rsidRPr="002B0036">
        <w:rPr>
          <w:sz w:val="24"/>
          <w:szCs w:val="24"/>
        </w:rPr>
        <w:t xml:space="preserve"> (далее – Фонд)</w:t>
      </w:r>
      <w:r w:rsidR="00B8707E" w:rsidRPr="002B0036">
        <w:rPr>
          <w:sz w:val="24"/>
          <w:szCs w:val="24"/>
        </w:rPr>
        <w:t xml:space="preserve"> рассмотреть возможность заключения Соглашения</w:t>
      </w:r>
      <w:r w:rsidR="00FC5621" w:rsidRPr="002B0036">
        <w:rPr>
          <w:sz w:val="24"/>
          <w:szCs w:val="24"/>
        </w:rPr>
        <w:t xml:space="preserve"> (Соглашений)</w:t>
      </w:r>
      <w:r w:rsidR="00B8707E" w:rsidRPr="002B0036">
        <w:rPr>
          <w:sz w:val="24"/>
          <w:szCs w:val="24"/>
        </w:rPr>
        <w:t xml:space="preserve"> о сотрудничестве</w:t>
      </w:r>
      <w:r w:rsidR="00FC5621" w:rsidRPr="002B0036">
        <w:rPr>
          <w:sz w:val="24"/>
          <w:szCs w:val="24"/>
        </w:rPr>
        <w:t xml:space="preserve"> на основании отбора</w:t>
      </w:r>
      <w:r w:rsidR="00B8707E" w:rsidRPr="002B0036">
        <w:rPr>
          <w:sz w:val="24"/>
          <w:szCs w:val="24"/>
        </w:rPr>
        <w:t xml:space="preserve">, </w:t>
      </w:r>
      <w:bookmarkEnd w:id="4"/>
      <w:r w:rsidR="0005671D" w:rsidRPr="002B0036">
        <w:rPr>
          <w:sz w:val="24"/>
          <w:szCs w:val="24"/>
        </w:rPr>
        <w:t xml:space="preserve">для </w:t>
      </w:r>
      <w:r w:rsidR="00404AD7" w:rsidRPr="002B0036">
        <w:rPr>
          <w:sz w:val="24"/>
          <w:szCs w:val="24"/>
        </w:rPr>
        <w:t xml:space="preserve">целей </w:t>
      </w:r>
      <w:r w:rsidR="0005671D" w:rsidRPr="002B0036">
        <w:rPr>
          <w:sz w:val="24"/>
          <w:szCs w:val="24"/>
        </w:rPr>
        <w:t>предоставления поручительств</w:t>
      </w:r>
      <w:r w:rsidR="00FC5621" w:rsidRPr="002B0036">
        <w:rPr>
          <w:sz w:val="24"/>
          <w:szCs w:val="24"/>
        </w:rPr>
        <w:t xml:space="preserve"> </w:t>
      </w:r>
      <w:r w:rsidR="00500F2F" w:rsidRPr="002B0036">
        <w:rPr>
          <w:sz w:val="24"/>
          <w:szCs w:val="24"/>
        </w:rPr>
        <w:t xml:space="preserve"> </w:t>
      </w:r>
      <w:r w:rsidR="00FC5621" w:rsidRPr="002B0036">
        <w:rPr>
          <w:sz w:val="24"/>
          <w:szCs w:val="24"/>
        </w:rPr>
        <w:t>Фондом</w:t>
      </w:r>
      <w:r w:rsidR="0005671D" w:rsidRPr="002B0036">
        <w:rPr>
          <w:sz w:val="24"/>
          <w:szCs w:val="24"/>
        </w:rPr>
        <w:t xml:space="preserve"> </w:t>
      </w:r>
      <w:r w:rsidR="005733C1" w:rsidRPr="002B0036">
        <w:rPr>
          <w:sz w:val="24"/>
          <w:szCs w:val="24"/>
        </w:rPr>
        <w:t>по обязательствам субъектов</w:t>
      </w:r>
      <w:r w:rsidR="0005671D" w:rsidRPr="002B0036">
        <w:rPr>
          <w:sz w:val="24"/>
          <w:szCs w:val="24"/>
        </w:rPr>
        <w:t xml:space="preserve"> малого и среднего п</w:t>
      </w:r>
      <w:r w:rsidR="005733C1" w:rsidRPr="002B0036">
        <w:rPr>
          <w:sz w:val="24"/>
          <w:szCs w:val="24"/>
        </w:rPr>
        <w:t>редпринимательства</w:t>
      </w:r>
      <w:r w:rsidR="00433122" w:rsidRPr="002B0036">
        <w:rPr>
          <w:sz w:val="24"/>
          <w:szCs w:val="24"/>
        </w:rPr>
        <w:t xml:space="preserve">, </w:t>
      </w:r>
      <w:r w:rsidR="00433122" w:rsidRPr="002B0036">
        <w:rPr>
          <w:color w:val="000000"/>
          <w:sz w:val="24"/>
          <w:szCs w:val="24"/>
        </w:rPr>
        <w:t>а также</w:t>
      </w:r>
      <w:r w:rsidR="00433122" w:rsidRPr="002B0036">
        <w:rPr>
          <w:sz w:val="24"/>
          <w:szCs w:val="24"/>
        </w:rPr>
        <w:t xml:space="preserve"> Физических лиц, применяющих специальный налоговый режим «Налог на профессиональный доход» </w:t>
      </w:r>
      <w:r w:rsidR="00404AD7" w:rsidRPr="002B0036">
        <w:rPr>
          <w:sz w:val="24"/>
          <w:szCs w:val="24"/>
        </w:rPr>
        <w:t>и (или)</w:t>
      </w:r>
      <w:r w:rsidR="005733C1" w:rsidRPr="002B0036">
        <w:rPr>
          <w:sz w:val="24"/>
          <w:szCs w:val="24"/>
        </w:rPr>
        <w:t xml:space="preserve"> организаций</w:t>
      </w:r>
      <w:r w:rsidR="0005671D" w:rsidRPr="002B0036">
        <w:rPr>
          <w:sz w:val="24"/>
          <w:szCs w:val="24"/>
        </w:rPr>
        <w:t>, входящим в  инфраструктуру</w:t>
      </w:r>
      <w:r w:rsidR="00404AD7" w:rsidRPr="002B0036">
        <w:rPr>
          <w:sz w:val="24"/>
          <w:szCs w:val="24"/>
        </w:rPr>
        <w:t xml:space="preserve"> </w:t>
      </w:r>
      <w:r w:rsidR="0005671D" w:rsidRPr="002B0036">
        <w:rPr>
          <w:sz w:val="24"/>
          <w:szCs w:val="24"/>
        </w:rPr>
        <w:t>поддержки субъектов малого и среднего предпринимательства</w:t>
      </w:r>
      <w:r w:rsidRPr="002B0036">
        <w:rPr>
          <w:sz w:val="24"/>
          <w:szCs w:val="24"/>
        </w:rPr>
        <w:t xml:space="preserve"> по</w:t>
      </w:r>
      <w:r w:rsidR="005733C1" w:rsidRPr="002B0036">
        <w:rPr>
          <w:sz w:val="24"/>
          <w:szCs w:val="24"/>
        </w:rPr>
        <w:t xml:space="preserve"> </w:t>
      </w:r>
      <w:r w:rsidR="00432763" w:rsidRPr="002B0036">
        <w:rPr>
          <w:sz w:val="24"/>
          <w:szCs w:val="24"/>
        </w:rPr>
        <w:t>(</w:t>
      </w:r>
      <w:r w:rsidR="00432763" w:rsidRPr="002B0036">
        <w:rPr>
          <w:i/>
          <w:sz w:val="24"/>
          <w:szCs w:val="24"/>
        </w:rPr>
        <w:t>выбрать вид договора (-</w:t>
      </w:r>
      <w:proofErr w:type="spellStart"/>
      <w:r w:rsidR="00432763" w:rsidRPr="002B0036">
        <w:rPr>
          <w:i/>
          <w:sz w:val="24"/>
          <w:szCs w:val="24"/>
        </w:rPr>
        <w:t>ов</w:t>
      </w:r>
      <w:proofErr w:type="spellEnd"/>
      <w:r w:rsidR="00432763" w:rsidRPr="002B0036">
        <w:rPr>
          <w:i/>
          <w:sz w:val="24"/>
          <w:szCs w:val="24"/>
        </w:rPr>
        <w:t xml:space="preserve">)) </w:t>
      </w:r>
      <w:r w:rsidR="00432763" w:rsidRPr="002B0036">
        <w:rPr>
          <w:sz w:val="24"/>
          <w:szCs w:val="24"/>
        </w:rPr>
        <w:t xml:space="preserve">кредитным договорам/ /договорам займа/договорам </w:t>
      </w:r>
      <w:r w:rsidR="004705B3" w:rsidRPr="002B0036">
        <w:rPr>
          <w:sz w:val="24"/>
          <w:szCs w:val="24"/>
        </w:rPr>
        <w:t>Фин</w:t>
      </w:r>
      <w:r w:rsidR="00432763" w:rsidRPr="002B0036">
        <w:rPr>
          <w:sz w:val="24"/>
          <w:szCs w:val="24"/>
        </w:rPr>
        <w:t xml:space="preserve">ансовой аренды (лизинга)/ </w:t>
      </w:r>
      <w:r w:rsidR="009A0D2E" w:rsidRPr="002B0036">
        <w:rPr>
          <w:sz w:val="24"/>
          <w:szCs w:val="24"/>
        </w:rPr>
        <w:t xml:space="preserve">договорам банковской гарантии, </w:t>
      </w:r>
      <w:r w:rsidR="00500F2F" w:rsidRPr="002B0036">
        <w:rPr>
          <w:sz w:val="24"/>
          <w:szCs w:val="24"/>
        </w:rPr>
        <w:t>иным</w:t>
      </w:r>
      <w:r w:rsidR="0016110E" w:rsidRPr="002B0036">
        <w:rPr>
          <w:sz w:val="24"/>
          <w:szCs w:val="24"/>
        </w:rPr>
        <w:t xml:space="preserve">  договорам (указать каким</w:t>
      </w:r>
      <w:r w:rsidR="00432763" w:rsidRPr="002B0036">
        <w:rPr>
          <w:sz w:val="24"/>
          <w:szCs w:val="24"/>
        </w:rPr>
        <w:t xml:space="preserve"> в соответствии с внутренней документацией иной </w:t>
      </w:r>
      <w:r w:rsidR="004705B3" w:rsidRPr="002B0036">
        <w:rPr>
          <w:sz w:val="24"/>
          <w:szCs w:val="24"/>
        </w:rPr>
        <w:t>Фин</w:t>
      </w:r>
      <w:r w:rsidR="00432763" w:rsidRPr="002B0036">
        <w:rPr>
          <w:sz w:val="24"/>
          <w:szCs w:val="24"/>
        </w:rPr>
        <w:t>ансовой организации</w:t>
      </w:r>
      <w:r w:rsidR="0016110E" w:rsidRPr="002B0036">
        <w:rPr>
          <w:sz w:val="24"/>
          <w:szCs w:val="24"/>
        </w:rPr>
        <w:t>)</w:t>
      </w:r>
      <w:r w:rsidR="009A0D2E" w:rsidRPr="002B0036">
        <w:rPr>
          <w:sz w:val="24"/>
          <w:szCs w:val="24"/>
        </w:rPr>
        <w:t>,</w:t>
      </w:r>
      <w:r w:rsidR="00432763" w:rsidRPr="002B0036">
        <w:rPr>
          <w:sz w:val="24"/>
          <w:szCs w:val="24"/>
        </w:rPr>
        <w:t xml:space="preserve"> </w:t>
      </w:r>
      <w:r w:rsidRPr="002B0036">
        <w:rPr>
          <w:sz w:val="24"/>
          <w:szCs w:val="24"/>
        </w:rPr>
        <w:t>и</w:t>
      </w:r>
      <w:r w:rsidR="00404AD7" w:rsidRPr="002B0036">
        <w:rPr>
          <w:sz w:val="24"/>
          <w:szCs w:val="24"/>
        </w:rPr>
        <w:t xml:space="preserve"> </w:t>
      </w:r>
      <w:r w:rsidR="0005671D" w:rsidRPr="002B0036">
        <w:rPr>
          <w:sz w:val="24"/>
          <w:szCs w:val="24"/>
        </w:rPr>
        <w:t xml:space="preserve">установить </w:t>
      </w:r>
      <w:r w:rsidR="00404AD7" w:rsidRPr="002B0036">
        <w:rPr>
          <w:sz w:val="24"/>
          <w:szCs w:val="24"/>
        </w:rPr>
        <w:t xml:space="preserve">  лимит поручительств </w:t>
      </w:r>
      <w:r w:rsidR="00D75D6F" w:rsidRPr="002B0036">
        <w:rPr>
          <w:sz w:val="24"/>
          <w:szCs w:val="24"/>
        </w:rPr>
        <w:t>Фонда</w:t>
      </w:r>
      <w:r w:rsidR="00FC5621" w:rsidRPr="002B0036">
        <w:rPr>
          <w:sz w:val="24"/>
          <w:szCs w:val="24"/>
        </w:rPr>
        <w:t xml:space="preserve"> </w:t>
      </w:r>
      <w:r w:rsidR="0005671D" w:rsidRPr="002B0036">
        <w:rPr>
          <w:sz w:val="24"/>
          <w:szCs w:val="24"/>
        </w:rPr>
        <w:t>в размере ______________</w:t>
      </w:r>
      <w:r w:rsidR="00E44664" w:rsidRPr="002B0036">
        <w:rPr>
          <w:sz w:val="24"/>
          <w:szCs w:val="24"/>
        </w:rPr>
        <w:t>______ млн. рублей</w:t>
      </w:r>
      <w:r w:rsidR="0005671D" w:rsidRPr="002B0036">
        <w:rPr>
          <w:sz w:val="24"/>
          <w:szCs w:val="24"/>
        </w:rPr>
        <w:t xml:space="preserve">. </w:t>
      </w:r>
    </w:p>
    <w:p w14:paraId="0B8F0049" w14:textId="77777777" w:rsidR="0005671D" w:rsidRPr="002B0036" w:rsidRDefault="0005671D" w:rsidP="000D258C">
      <w:pPr>
        <w:ind w:firstLine="709"/>
        <w:jc w:val="both"/>
        <w:rPr>
          <w:sz w:val="24"/>
          <w:szCs w:val="24"/>
        </w:rPr>
      </w:pPr>
      <w:r w:rsidRPr="002B0036">
        <w:rPr>
          <w:sz w:val="24"/>
          <w:szCs w:val="24"/>
        </w:rPr>
        <w:t>Со своей стороны</w:t>
      </w:r>
      <w:r w:rsidR="00404AD7" w:rsidRPr="002B0036">
        <w:rPr>
          <w:sz w:val="24"/>
          <w:szCs w:val="24"/>
        </w:rPr>
        <w:t xml:space="preserve"> </w:t>
      </w:r>
      <w:r w:rsidR="00FC5621" w:rsidRPr="002B0036">
        <w:rPr>
          <w:sz w:val="24"/>
          <w:szCs w:val="24"/>
        </w:rPr>
        <w:t>_____________</w:t>
      </w:r>
      <w:r w:rsidR="003852C8" w:rsidRPr="002B0036">
        <w:rPr>
          <w:sz w:val="24"/>
          <w:szCs w:val="24"/>
        </w:rPr>
        <w:t>______</w:t>
      </w:r>
      <w:r w:rsidR="00FC5621" w:rsidRPr="002B0036">
        <w:rPr>
          <w:sz w:val="24"/>
          <w:szCs w:val="24"/>
        </w:rPr>
        <w:t>________</w:t>
      </w:r>
      <w:r w:rsidRPr="002B0036">
        <w:rPr>
          <w:sz w:val="24"/>
          <w:szCs w:val="24"/>
        </w:rPr>
        <w:t xml:space="preserve"> </w:t>
      </w:r>
      <w:r w:rsidR="00FC5621" w:rsidRPr="002B0036">
        <w:rPr>
          <w:sz w:val="24"/>
          <w:szCs w:val="24"/>
        </w:rPr>
        <w:t xml:space="preserve"> (</w:t>
      </w:r>
      <w:r w:rsidR="00FC5621" w:rsidRPr="002B0036">
        <w:rPr>
          <w:i/>
          <w:sz w:val="24"/>
          <w:szCs w:val="24"/>
        </w:rPr>
        <w:t>наименование</w:t>
      </w:r>
      <w:r w:rsidR="00500F2F" w:rsidRPr="002B0036">
        <w:rPr>
          <w:i/>
          <w:sz w:val="24"/>
          <w:szCs w:val="24"/>
        </w:rPr>
        <w:t xml:space="preserve">  Финансовой организации</w:t>
      </w:r>
      <w:r w:rsidR="00FC5621" w:rsidRPr="002B0036">
        <w:rPr>
          <w:sz w:val="24"/>
          <w:szCs w:val="24"/>
        </w:rPr>
        <w:t xml:space="preserve">) </w:t>
      </w:r>
      <w:r w:rsidRPr="002B0036">
        <w:rPr>
          <w:sz w:val="24"/>
          <w:szCs w:val="24"/>
        </w:rPr>
        <w:t>обязуе</w:t>
      </w:r>
      <w:r w:rsidR="00FC5621" w:rsidRPr="002B0036">
        <w:rPr>
          <w:sz w:val="24"/>
          <w:szCs w:val="24"/>
        </w:rPr>
        <w:t>т</w:t>
      </w:r>
      <w:r w:rsidRPr="002B0036">
        <w:rPr>
          <w:sz w:val="24"/>
          <w:szCs w:val="24"/>
        </w:rPr>
        <w:t>ся использова</w:t>
      </w:r>
      <w:r w:rsidR="00CE3685" w:rsidRPr="002B0036">
        <w:rPr>
          <w:sz w:val="24"/>
          <w:szCs w:val="24"/>
        </w:rPr>
        <w:t xml:space="preserve">ть </w:t>
      </w:r>
      <w:r w:rsidR="00500F2F" w:rsidRPr="002B0036">
        <w:rPr>
          <w:sz w:val="24"/>
          <w:szCs w:val="24"/>
        </w:rPr>
        <w:t>установленный</w:t>
      </w:r>
      <w:r w:rsidR="00CE3685" w:rsidRPr="002B0036">
        <w:rPr>
          <w:sz w:val="24"/>
          <w:szCs w:val="24"/>
        </w:rPr>
        <w:t xml:space="preserve"> лимит </w:t>
      </w:r>
      <w:r w:rsidR="00500F2F" w:rsidRPr="002B0036">
        <w:rPr>
          <w:sz w:val="24"/>
          <w:szCs w:val="24"/>
        </w:rPr>
        <w:t xml:space="preserve"> поручительства </w:t>
      </w:r>
      <w:r w:rsidR="00CE3685" w:rsidRPr="002B0036">
        <w:rPr>
          <w:sz w:val="24"/>
          <w:szCs w:val="24"/>
        </w:rPr>
        <w:t>в полном объеме</w:t>
      </w:r>
      <w:r w:rsidR="00404AD7" w:rsidRPr="002B0036">
        <w:rPr>
          <w:sz w:val="24"/>
          <w:szCs w:val="24"/>
        </w:rPr>
        <w:t>.</w:t>
      </w:r>
      <w:r w:rsidR="00CE3685" w:rsidRPr="002B0036">
        <w:rPr>
          <w:sz w:val="24"/>
          <w:szCs w:val="24"/>
        </w:rPr>
        <w:t xml:space="preserve"> </w:t>
      </w:r>
      <w:r w:rsidR="00404AD7" w:rsidRPr="002B0036">
        <w:rPr>
          <w:sz w:val="24"/>
          <w:szCs w:val="24"/>
        </w:rPr>
        <w:t xml:space="preserve"> </w:t>
      </w:r>
      <w:r w:rsidR="00523F28" w:rsidRPr="002B0036">
        <w:rPr>
          <w:sz w:val="24"/>
          <w:szCs w:val="24"/>
        </w:rPr>
        <w:t xml:space="preserve"> </w:t>
      </w:r>
      <w:r w:rsidR="00FC5621" w:rsidRPr="002B0036">
        <w:rPr>
          <w:sz w:val="24"/>
          <w:szCs w:val="24"/>
        </w:rPr>
        <w:t xml:space="preserve"> </w:t>
      </w:r>
      <w:r w:rsidR="0002129C" w:rsidRPr="002B0036">
        <w:rPr>
          <w:sz w:val="24"/>
          <w:szCs w:val="24"/>
        </w:rPr>
        <w:t xml:space="preserve"> </w:t>
      </w:r>
    </w:p>
    <w:p w14:paraId="080AB622" w14:textId="77777777" w:rsidR="0005671D" w:rsidRPr="002B0036" w:rsidRDefault="0005671D" w:rsidP="000D258C">
      <w:pPr>
        <w:ind w:firstLine="709"/>
        <w:jc w:val="both"/>
        <w:rPr>
          <w:sz w:val="24"/>
          <w:szCs w:val="24"/>
        </w:rPr>
      </w:pPr>
      <w:r w:rsidRPr="002B0036">
        <w:rPr>
          <w:sz w:val="24"/>
          <w:szCs w:val="24"/>
        </w:rPr>
        <w:t xml:space="preserve">Приложение: </w:t>
      </w:r>
    </w:p>
    <w:p w14:paraId="1DF9E004" w14:textId="77777777" w:rsidR="0005671D" w:rsidRPr="002B0036" w:rsidRDefault="0005671D" w:rsidP="000D258C">
      <w:pPr>
        <w:ind w:firstLine="709"/>
        <w:jc w:val="both"/>
        <w:rPr>
          <w:i/>
          <w:sz w:val="24"/>
          <w:szCs w:val="24"/>
        </w:rPr>
      </w:pPr>
      <w:r w:rsidRPr="002B0036">
        <w:rPr>
          <w:sz w:val="24"/>
          <w:szCs w:val="24"/>
        </w:rPr>
        <w:t xml:space="preserve">- </w:t>
      </w:r>
      <w:r w:rsidRPr="002B0036">
        <w:rPr>
          <w:i/>
          <w:sz w:val="24"/>
          <w:szCs w:val="24"/>
        </w:rPr>
        <w:t>перечень</w:t>
      </w:r>
      <w:r w:rsidR="00FC5621" w:rsidRPr="002B0036">
        <w:rPr>
          <w:i/>
          <w:sz w:val="24"/>
          <w:szCs w:val="24"/>
        </w:rPr>
        <w:t xml:space="preserve"> прилагаемых документов, в соответствии с Правилами</w:t>
      </w:r>
      <w:r w:rsidRPr="002B0036">
        <w:rPr>
          <w:i/>
          <w:sz w:val="24"/>
          <w:szCs w:val="24"/>
        </w:rPr>
        <w:t xml:space="preserve"> </w:t>
      </w:r>
      <w:r w:rsidR="00FC5621" w:rsidRPr="002B0036">
        <w:rPr>
          <w:i/>
          <w:sz w:val="24"/>
          <w:szCs w:val="24"/>
        </w:rPr>
        <w:t xml:space="preserve"> </w:t>
      </w:r>
    </w:p>
    <w:p w14:paraId="1613ACA2" w14:textId="77777777" w:rsidR="002257F6" w:rsidRPr="002B0036" w:rsidRDefault="002257F6" w:rsidP="000D258C">
      <w:pPr>
        <w:ind w:firstLine="709"/>
        <w:jc w:val="both"/>
        <w:rPr>
          <w:sz w:val="24"/>
          <w:szCs w:val="24"/>
        </w:rPr>
      </w:pPr>
    </w:p>
    <w:p w14:paraId="0BD278A7" w14:textId="77777777" w:rsidR="0005671D" w:rsidRPr="002B0036" w:rsidRDefault="00DD1EA3" w:rsidP="000D258C">
      <w:pPr>
        <w:ind w:firstLine="709"/>
        <w:jc w:val="both"/>
        <w:rPr>
          <w:sz w:val="24"/>
          <w:szCs w:val="24"/>
        </w:rPr>
      </w:pPr>
      <w:r w:rsidRPr="002B0036">
        <w:rPr>
          <w:sz w:val="24"/>
          <w:szCs w:val="24"/>
        </w:rPr>
        <w:t>_________________</w:t>
      </w:r>
      <w:r w:rsidR="0005671D" w:rsidRPr="002B0036">
        <w:rPr>
          <w:sz w:val="24"/>
          <w:szCs w:val="24"/>
        </w:rPr>
        <w:t xml:space="preserve">              _________________           (_____________)</w:t>
      </w:r>
    </w:p>
    <w:p w14:paraId="246B622E" w14:textId="77777777" w:rsidR="0005671D" w:rsidRPr="002B0036" w:rsidRDefault="0005671D" w:rsidP="000D258C">
      <w:pPr>
        <w:ind w:firstLine="709"/>
        <w:jc w:val="both"/>
        <w:rPr>
          <w:sz w:val="24"/>
          <w:szCs w:val="24"/>
        </w:rPr>
      </w:pPr>
      <w:r w:rsidRPr="002B0036">
        <w:rPr>
          <w:sz w:val="24"/>
          <w:szCs w:val="24"/>
        </w:rPr>
        <w:t>должность руководителя               подпись</w:t>
      </w:r>
      <w:r w:rsidR="00F12FF9" w:rsidRPr="002B0036">
        <w:rPr>
          <w:sz w:val="24"/>
          <w:szCs w:val="24"/>
        </w:rPr>
        <w:t>, МП</w:t>
      </w:r>
      <w:r w:rsidRPr="002B0036">
        <w:rPr>
          <w:sz w:val="24"/>
          <w:szCs w:val="24"/>
        </w:rPr>
        <w:t xml:space="preserve">                      ФИО</w:t>
      </w:r>
    </w:p>
    <w:p w14:paraId="46A24B70" w14:textId="77777777" w:rsidR="00B7530A" w:rsidRPr="002B0036" w:rsidRDefault="00B7530A" w:rsidP="00B7530A">
      <w:pPr>
        <w:ind w:firstLine="709"/>
        <w:jc w:val="right"/>
        <w:rPr>
          <w:b/>
          <w:sz w:val="24"/>
          <w:szCs w:val="24"/>
        </w:rPr>
      </w:pPr>
      <w:bookmarkStart w:id="5" w:name="_Hlk490660398"/>
    </w:p>
    <w:p w14:paraId="5B34E186" w14:textId="77777777" w:rsidR="00B7530A" w:rsidRPr="002B0036" w:rsidRDefault="00B7530A" w:rsidP="00B7530A">
      <w:pPr>
        <w:ind w:firstLine="709"/>
        <w:jc w:val="right"/>
        <w:rPr>
          <w:b/>
          <w:sz w:val="24"/>
          <w:szCs w:val="24"/>
        </w:rPr>
      </w:pPr>
    </w:p>
    <w:p w14:paraId="16BCC9B8" w14:textId="77777777" w:rsidR="00B7530A" w:rsidRPr="002B0036" w:rsidRDefault="00B7530A" w:rsidP="00B7530A">
      <w:pPr>
        <w:ind w:firstLine="709"/>
        <w:jc w:val="right"/>
        <w:rPr>
          <w:b/>
          <w:sz w:val="24"/>
          <w:szCs w:val="24"/>
        </w:rPr>
      </w:pPr>
    </w:p>
    <w:p w14:paraId="63934ADE" w14:textId="77777777" w:rsidR="00B7530A" w:rsidRPr="002B0036" w:rsidRDefault="00B7530A" w:rsidP="00B7530A">
      <w:pPr>
        <w:ind w:firstLine="709"/>
        <w:jc w:val="right"/>
        <w:rPr>
          <w:b/>
          <w:sz w:val="24"/>
          <w:szCs w:val="24"/>
        </w:rPr>
      </w:pPr>
    </w:p>
    <w:p w14:paraId="24AC1B3D" w14:textId="77777777" w:rsidR="00B7530A" w:rsidRPr="002B0036" w:rsidRDefault="00B7530A" w:rsidP="00B7530A">
      <w:pPr>
        <w:ind w:firstLine="709"/>
        <w:jc w:val="right"/>
        <w:rPr>
          <w:b/>
          <w:sz w:val="24"/>
          <w:szCs w:val="24"/>
        </w:rPr>
      </w:pPr>
    </w:p>
    <w:p w14:paraId="799DBEE9" w14:textId="77777777" w:rsidR="001108CA" w:rsidRPr="002B0036" w:rsidRDefault="001108CA" w:rsidP="00B7530A">
      <w:pPr>
        <w:ind w:firstLine="709"/>
        <w:jc w:val="right"/>
        <w:rPr>
          <w:b/>
          <w:sz w:val="24"/>
          <w:szCs w:val="24"/>
        </w:rPr>
      </w:pPr>
    </w:p>
    <w:p w14:paraId="33B1E2FC" w14:textId="77777777" w:rsidR="001108CA" w:rsidRPr="002B0036" w:rsidRDefault="001108CA" w:rsidP="00B7530A">
      <w:pPr>
        <w:ind w:firstLine="709"/>
        <w:jc w:val="right"/>
        <w:rPr>
          <w:b/>
          <w:sz w:val="24"/>
          <w:szCs w:val="24"/>
        </w:rPr>
      </w:pPr>
    </w:p>
    <w:p w14:paraId="4A5DBE94" w14:textId="77777777" w:rsidR="001108CA" w:rsidRPr="002B0036" w:rsidRDefault="001108CA" w:rsidP="00B7530A">
      <w:pPr>
        <w:ind w:firstLine="709"/>
        <w:jc w:val="right"/>
        <w:rPr>
          <w:b/>
          <w:sz w:val="24"/>
          <w:szCs w:val="24"/>
        </w:rPr>
      </w:pPr>
    </w:p>
    <w:p w14:paraId="0965163A" w14:textId="77777777" w:rsidR="001108CA" w:rsidRPr="002B0036" w:rsidRDefault="001108CA" w:rsidP="00B7530A">
      <w:pPr>
        <w:ind w:firstLine="709"/>
        <w:jc w:val="right"/>
        <w:rPr>
          <w:b/>
          <w:sz w:val="24"/>
          <w:szCs w:val="24"/>
        </w:rPr>
      </w:pPr>
    </w:p>
    <w:p w14:paraId="0612561D" w14:textId="77777777" w:rsidR="001108CA" w:rsidRPr="002B0036" w:rsidRDefault="001108CA" w:rsidP="00B7530A">
      <w:pPr>
        <w:ind w:firstLine="709"/>
        <w:jc w:val="right"/>
        <w:rPr>
          <w:b/>
          <w:sz w:val="24"/>
          <w:szCs w:val="24"/>
        </w:rPr>
      </w:pPr>
    </w:p>
    <w:p w14:paraId="087E3C01" w14:textId="77777777" w:rsidR="001108CA" w:rsidRPr="002B0036" w:rsidRDefault="001108CA" w:rsidP="00B7530A">
      <w:pPr>
        <w:ind w:firstLine="709"/>
        <w:jc w:val="right"/>
        <w:rPr>
          <w:b/>
          <w:sz w:val="24"/>
          <w:szCs w:val="24"/>
        </w:rPr>
      </w:pPr>
    </w:p>
    <w:p w14:paraId="6DD09EF1" w14:textId="77777777" w:rsidR="001108CA" w:rsidRPr="002B0036" w:rsidRDefault="001108CA" w:rsidP="00B7530A">
      <w:pPr>
        <w:ind w:firstLine="709"/>
        <w:jc w:val="right"/>
        <w:rPr>
          <w:b/>
          <w:sz w:val="24"/>
          <w:szCs w:val="24"/>
        </w:rPr>
      </w:pPr>
    </w:p>
    <w:p w14:paraId="5138181B" w14:textId="77777777" w:rsidR="00B96C4B" w:rsidRPr="002B0036" w:rsidRDefault="00B96C4B" w:rsidP="00B7530A">
      <w:pPr>
        <w:ind w:firstLine="709"/>
        <w:jc w:val="right"/>
        <w:rPr>
          <w:b/>
          <w:sz w:val="24"/>
          <w:szCs w:val="24"/>
        </w:rPr>
      </w:pPr>
    </w:p>
    <w:p w14:paraId="776E86AC" w14:textId="77777777" w:rsidR="001108CA" w:rsidRPr="002B0036" w:rsidRDefault="001108CA" w:rsidP="00B7530A">
      <w:pPr>
        <w:ind w:firstLine="709"/>
        <w:jc w:val="right"/>
        <w:rPr>
          <w:b/>
          <w:sz w:val="24"/>
          <w:szCs w:val="24"/>
        </w:rPr>
      </w:pPr>
    </w:p>
    <w:p w14:paraId="66316FE4" w14:textId="77777777" w:rsidR="001108CA" w:rsidRPr="002B0036" w:rsidRDefault="001108CA" w:rsidP="00B7530A">
      <w:pPr>
        <w:ind w:firstLine="709"/>
        <w:jc w:val="right"/>
        <w:rPr>
          <w:b/>
          <w:sz w:val="24"/>
          <w:szCs w:val="24"/>
        </w:rPr>
      </w:pPr>
    </w:p>
    <w:p w14:paraId="119E5DF7" w14:textId="77777777" w:rsidR="00B7530A" w:rsidRPr="002B0036" w:rsidRDefault="00B7530A" w:rsidP="00B7530A">
      <w:pPr>
        <w:ind w:firstLine="709"/>
        <w:jc w:val="right"/>
        <w:rPr>
          <w:b/>
          <w:sz w:val="24"/>
          <w:szCs w:val="24"/>
        </w:rPr>
      </w:pPr>
    </w:p>
    <w:p w14:paraId="038781EF" w14:textId="77777777" w:rsidR="00433122" w:rsidRPr="002B0036" w:rsidRDefault="00433122" w:rsidP="00B7530A">
      <w:pPr>
        <w:ind w:firstLine="709"/>
        <w:jc w:val="right"/>
        <w:rPr>
          <w:b/>
          <w:sz w:val="24"/>
          <w:szCs w:val="24"/>
        </w:rPr>
      </w:pPr>
    </w:p>
    <w:p w14:paraId="00905FF5" w14:textId="77777777" w:rsidR="00B7530A" w:rsidRPr="002B0036" w:rsidRDefault="00B7530A" w:rsidP="00B7530A">
      <w:pPr>
        <w:ind w:firstLine="709"/>
        <w:jc w:val="right"/>
        <w:rPr>
          <w:b/>
          <w:sz w:val="24"/>
          <w:szCs w:val="24"/>
        </w:rPr>
      </w:pPr>
      <w:r w:rsidRPr="002B0036">
        <w:rPr>
          <w:b/>
          <w:sz w:val="24"/>
          <w:szCs w:val="24"/>
        </w:rPr>
        <w:t>Приложение № 2</w:t>
      </w:r>
    </w:p>
    <w:p w14:paraId="3DBDDAF9" w14:textId="77777777" w:rsidR="00B7530A" w:rsidRPr="002B0036" w:rsidRDefault="00B7530A" w:rsidP="00B7530A">
      <w:pPr>
        <w:ind w:firstLine="709"/>
        <w:jc w:val="right"/>
        <w:rPr>
          <w:b/>
          <w:sz w:val="24"/>
          <w:szCs w:val="24"/>
        </w:rPr>
      </w:pPr>
      <w:r w:rsidRPr="002B0036">
        <w:rPr>
          <w:b/>
          <w:sz w:val="24"/>
          <w:szCs w:val="24"/>
        </w:rPr>
        <w:t xml:space="preserve"> к</w:t>
      </w:r>
      <w:r w:rsidRPr="002B0036">
        <w:rPr>
          <w:sz w:val="24"/>
          <w:szCs w:val="24"/>
        </w:rPr>
        <w:t xml:space="preserve">   </w:t>
      </w:r>
      <w:r w:rsidRPr="002B0036">
        <w:rPr>
          <w:b/>
          <w:sz w:val="24"/>
          <w:szCs w:val="24"/>
        </w:rPr>
        <w:t>Правилам отбора Финансовых организаций</w:t>
      </w:r>
      <w:r w:rsidRPr="002B0036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2B0036">
        <w:rPr>
          <w:b/>
          <w:sz w:val="24"/>
          <w:szCs w:val="24"/>
        </w:rPr>
        <w:t xml:space="preserve">для целей предоставления поручительств </w:t>
      </w:r>
      <w:r w:rsidRPr="002B0036">
        <w:rPr>
          <w:rFonts w:eastAsiaTheme="minorHAnsi"/>
          <w:b/>
          <w:sz w:val="24"/>
          <w:szCs w:val="24"/>
          <w:lang w:eastAsia="en-US"/>
        </w:rPr>
        <w:t>Фондом по содействию кредитованию субъектов малого и среднего предпринимательства Республики Карелия (</w:t>
      </w:r>
      <w:proofErr w:type="spellStart"/>
      <w:r w:rsidRPr="002B0036">
        <w:rPr>
          <w:rFonts w:eastAsiaTheme="minorHAnsi"/>
          <w:b/>
          <w:sz w:val="24"/>
          <w:szCs w:val="24"/>
          <w:lang w:eastAsia="en-US"/>
        </w:rPr>
        <w:t>микрокредитная</w:t>
      </w:r>
      <w:proofErr w:type="spellEnd"/>
      <w:r w:rsidRPr="002B0036">
        <w:rPr>
          <w:rFonts w:eastAsiaTheme="minorHAnsi"/>
          <w:b/>
          <w:sz w:val="24"/>
          <w:szCs w:val="24"/>
          <w:lang w:eastAsia="en-US"/>
        </w:rPr>
        <w:t xml:space="preserve"> компания</w:t>
      </w:r>
      <w:r w:rsidRPr="002B0036">
        <w:rPr>
          <w:b/>
          <w:sz w:val="24"/>
          <w:szCs w:val="24"/>
        </w:rPr>
        <w:t xml:space="preserve"> </w:t>
      </w:r>
    </w:p>
    <w:p w14:paraId="381CB1EB" w14:textId="700193E8" w:rsidR="0012714D" w:rsidRPr="002B0036" w:rsidRDefault="0012714D" w:rsidP="000D258C">
      <w:pPr>
        <w:ind w:firstLine="709"/>
        <w:jc w:val="right"/>
        <w:rPr>
          <w:i/>
          <w:iCs/>
          <w:sz w:val="24"/>
          <w:szCs w:val="24"/>
        </w:rPr>
      </w:pPr>
    </w:p>
    <w:p w14:paraId="3FE26122" w14:textId="77777777" w:rsidR="00C563C8" w:rsidRPr="002B0036" w:rsidRDefault="00C563C8" w:rsidP="000D258C">
      <w:pPr>
        <w:keepNext/>
        <w:keepLines/>
        <w:ind w:firstLine="709"/>
        <w:jc w:val="right"/>
        <w:outlineLvl w:val="0"/>
        <w:rPr>
          <w:sz w:val="24"/>
          <w:szCs w:val="24"/>
          <w:lang w:eastAsia="ru-RU"/>
        </w:rPr>
      </w:pPr>
    </w:p>
    <w:p w14:paraId="6AB52A3E" w14:textId="77777777" w:rsidR="00C563C8" w:rsidRPr="002B0036" w:rsidRDefault="00C563C8" w:rsidP="000D258C">
      <w:pPr>
        <w:framePr w:w="1440" w:h="120" w:hRule="exact" w:wrap="auto" w:vAnchor="page" w:hAnchor="page" w:x="361" w:y="541"/>
        <w:suppressAutoHyphens w:val="0"/>
        <w:ind w:firstLine="709"/>
        <w:jc w:val="both"/>
        <w:rPr>
          <w:b/>
          <w:sz w:val="24"/>
          <w:szCs w:val="24"/>
          <w:lang w:eastAsia="ru-RU"/>
        </w:rPr>
      </w:pPr>
    </w:p>
    <w:p w14:paraId="43228502" w14:textId="77777777" w:rsidR="00C563C8" w:rsidRPr="002B0036" w:rsidRDefault="00C563C8" w:rsidP="000D258C">
      <w:pPr>
        <w:framePr w:w="124" w:h="124" w:wrap="auto" w:vAnchor="page" w:hAnchor="page" w:x="438" w:y="1335"/>
        <w:suppressAutoHyphens w:val="0"/>
        <w:ind w:firstLine="709"/>
        <w:jc w:val="both"/>
        <w:rPr>
          <w:b/>
          <w:sz w:val="24"/>
          <w:szCs w:val="24"/>
          <w:lang w:eastAsia="ru-RU"/>
        </w:rPr>
      </w:pPr>
    </w:p>
    <w:p w14:paraId="1E557A91" w14:textId="77777777" w:rsidR="00B94521" w:rsidRPr="002B0036" w:rsidRDefault="00B7530A" w:rsidP="000D258C">
      <w:pPr>
        <w:ind w:firstLine="709"/>
        <w:jc w:val="both"/>
        <w:rPr>
          <w:sz w:val="24"/>
          <w:szCs w:val="24"/>
          <w:lang w:eastAsia="ru-RU"/>
        </w:rPr>
      </w:pPr>
      <w:r w:rsidRPr="002B0036">
        <w:rPr>
          <w:b/>
          <w:sz w:val="24"/>
          <w:szCs w:val="24"/>
          <w:lang w:eastAsia="ru-RU"/>
        </w:rPr>
        <w:t xml:space="preserve">            </w:t>
      </w:r>
      <w:r w:rsidR="00C563C8" w:rsidRPr="002B0036">
        <w:rPr>
          <w:b/>
          <w:sz w:val="24"/>
          <w:szCs w:val="24"/>
          <w:lang w:eastAsia="ru-RU"/>
        </w:rPr>
        <w:t>Типовая форма Соглаше</w:t>
      </w:r>
      <w:r w:rsidR="00680BAC" w:rsidRPr="002B0036">
        <w:rPr>
          <w:b/>
          <w:sz w:val="24"/>
          <w:szCs w:val="24"/>
          <w:lang w:eastAsia="ru-RU"/>
        </w:rPr>
        <w:t>ния о сотрудничестве</w:t>
      </w:r>
      <w:r w:rsidR="00240C68" w:rsidRPr="002B0036">
        <w:rPr>
          <w:b/>
          <w:sz w:val="24"/>
          <w:szCs w:val="24"/>
          <w:lang w:eastAsia="ru-RU"/>
        </w:rPr>
        <w:t xml:space="preserve"> </w:t>
      </w:r>
      <w:r w:rsidR="00432763" w:rsidRPr="002B0036">
        <w:rPr>
          <w:b/>
          <w:sz w:val="24"/>
          <w:szCs w:val="24"/>
          <w:lang w:eastAsia="ru-RU"/>
        </w:rPr>
        <w:t xml:space="preserve"> </w:t>
      </w:r>
      <w:r w:rsidR="00DD1EA3" w:rsidRPr="002B0036">
        <w:rPr>
          <w:b/>
          <w:sz w:val="24"/>
          <w:szCs w:val="24"/>
          <w:lang w:eastAsia="ru-RU"/>
        </w:rPr>
        <w:t xml:space="preserve"> </w:t>
      </w:r>
    </w:p>
    <w:p w14:paraId="504BC22D" w14:textId="77777777" w:rsidR="00B7530A" w:rsidRPr="002B0036" w:rsidRDefault="00240C68" w:rsidP="000D258C">
      <w:pPr>
        <w:keepNext/>
        <w:keepLines/>
        <w:ind w:firstLine="709"/>
        <w:outlineLvl w:val="4"/>
        <w:rPr>
          <w:b/>
          <w:color w:val="000000"/>
          <w:sz w:val="24"/>
          <w:szCs w:val="24"/>
        </w:rPr>
      </w:pPr>
      <w:r w:rsidRPr="002B0036">
        <w:rPr>
          <w:b/>
          <w:color w:val="000000"/>
          <w:sz w:val="24"/>
          <w:szCs w:val="24"/>
        </w:rPr>
        <w:t xml:space="preserve">                </w:t>
      </w:r>
    </w:p>
    <w:p w14:paraId="0565065A" w14:textId="77777777" w:rsidR="00C563C8" w:rsidRPr="002B0036" w:rsidRDefault="00B7530A" w:rsidP="000D258C">
      <w:pPr>
        <w:keepNext/>
        <w:keepLines/>
        <w:ind w:firstLine="709"/>
        <w:outlineLvl w:val="4"/>
        <w:rPr>
          <w:b/>
          <w:color w:val="000000"/>
          <w:sz w:val="24"/>
          <w:szCs w:val="24"/>
        </w:rPr>
      </w:pPr>
      <w:r w:rsidRPr="002B0036">
        <w:rPr>
          <w:b/>
          <w:color w:val="000000"/>
          <w:sz w:val="24"/>
          <w:szCs w:val="24"/>
        </w:rPr>
        <w:t xml:space="preserve">                 </w:t>
      </w:r>
      <w:r w:rsidR="00C563C8" w:rsidRPr="002B0036">
        <w:rPr>
          <w:b/>
          <w:color w:val="000000"/>
          <w:sz w:val="24"/>
          <w:szCs w:val="24"/>
        </w:rPr>
        <w:t>СОГЛАШЕНИЕ О СОТРУДНИЧЕСТВЕ</w:t>
      </w:r>
    </w:p>
    <w:bookmarkEnd w:id="5"/>
    <w:p w14:paraId="0FB1618C" w14:textId="77777777" w:rsidR="00C563C8" w:rsidRPr="002B0036" w:rsidRDefault="00C563C8" w:rsidP="000D258C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-813" w:type="dxa"/>
        <w:tblLayout w:type="fixed"/>
        <w:tblLook w:val="0000" w:firstRow="0" w:lastRow="0" w:firstColumn="0" w:lastColumn="0" w:noHBand="0" w:noVBand="0"/>
      </w:tblPr>
      <w:tblGrid>
        <w:gridCol w:w="5353"/>
        <w:gridCol w:w="5353"/>
      </w:tblGrid>
      <w:tr w:rsidR="00C563C8" w:rsidRPr="002B0036" w14:paraId="72CBC039" w14:textId="77777777" w:rsidTr="00F40DF5">
        <w:tc>
          <w:tcPr>
            <w:tcW w:w="5353" w:type="dxa"/>
          </w:tcPr>
          <w:p w14:paraId="22F7E9D7" w14:textId="77777777" w:rsidR="00C563C8" w:rsidRPr="002B0036" w:rsidRDefault="00C563C8" w:rsidP="00B7530A">
            <w:pPr>
              <w:keepNext/>
              <w:keepLines/>
              <w:suppressAutoHyphens w:val="0"/>
              <w:snapToGrid w:val="0"/>
              <w:ind w:firstLine="709"/>
              <w:outlineLvl w:val="0"/>
              <w:rPr>
                <w:sz w:val="24"/>
                <w:szCs w:val="24"/>
                <w:lang w:eastAsia="ru-RU"/>
              </w:rPr>
            </w:pPr>
            <w:r w:rsidRPr="002B0036">
              <w:rPr>
                <w:sz w:val="24"/>
                <w:szCs w:val="24"/>
                <w:lang w:eastAsia="ru-RU"/>
              </w:rPr>
              <w:t>г. Петрозаводск</w:t>
            </w:r>
          </w:p>
        </w:tc>
        <w:tc>
          <w:tcPr>
            <w:tcW w:w="5353" w:type="dxa"/>
          </w:tcPr>
          <w:p w14:paraId="1BD29681" w14:textId="77777777" w:rsidR="00C563C8" w:rsidRPr="002B0036" w:rsidRDefault="00240C68" w:rsidP="000D258C">
            <w:pPr>
              <w:keepNext/>
              <w:keepLines/>
              <w:suppressAutoHyphens w:val="0"/>
              <w:snapToGrid w:val="0"/>
              <w:ind w:firstLine="709"/>
              <w:jc w:val="right"/>
              <w:outlineLvl w:val="0"/>
              <w:rPr>
                <w:sz w:val="24"/>
                <w:szCs w:val="24"/>
                <w:lang w:eastAsia="ru-RU"/>
              </w:rPr>
            </w:pPr>
            <w:r w:rsidRPr="002B0036">
              <w:rPr>
                <w:sz w:val="24"/>
                <w:szCs w:val="24"/>
                <w:lang w:eastAsia="ru-RU"/>
              </w:rPr>
              <w:t>«___»______</w:t>
            </w:r>
            <w:r w:rsidR="00C563C8" w:rsidRPr="002B0036">
              <w:rPr>
                <w:sz w:val="24"/>
                <w:szCs w:val="24"/>
                <w:lang w:eastAsia="ru-RU"/>
              </w:rPr>
              <w:t>____201__г.</w:t>
            </w:r>
          </w:p>
          <w:p w14:paraId="78E48B95" w14:textId="77777777" w:rsidR="00240C68" w:rsidRPr="002B0036" w:rsidRDefault="00240C68" w:rsidP="000D258C">
            <w:pPr>
              <w:keepNext/>
              <w:keepLines/>
              <w:suppressAutoHyphens w:val="0"/>
              <w:snapToGrid w:val="0"/>
              <w:ind w:firstLine="709"/>
              <w:jc w:val="right"/>
              <w:outlineLvl w:val="0"/>
              <w:rPr>
                <w:sz w:val="24"/>
                <w:szCs w:val="24"/>
                <w:lang w:eastAsia="ru-RU"/>
              </w:rPr>
            </w:pPr>
          </w:p>
        </w:tc>
      </w:tr>
    </w:tbl>
    <w:p w14:paraId="0D9A3688" w14:textId="77777777" w:rsidR="00C563C8" w:rsidRPr="002B0036" w:rsidRDefault="00C563C8" w:rsidP="000D258C">
      <w:pPr>
        <w:keepNext/>
        <w:keepLines/>
        <w:suppressAutoHyphens w:val="0"/>
        <w:ind w:firstLine="709"/>
        <w:jc w:val="both"/>
        <w:outlineLvl w:val="0"/>
        <w:rPr>
          <w:sz w:val="24"/>
          <w:szCs w:val="24"/>
          <w:lang w:eastAsia="ru-RU"/>
        </w:rPr>
      </w:pPr>
      <w:r w:rsidRPr="002B0036">
        <w:rPr>
          <w:sz w:val="24"/>
          <w:szCs w:val="24"/>
          <w:lang w:eastAsia="ru-RU"/>
        </w:rPr>
        <w:t>_________________, именуем</w:t>
      </w:r>
      <w:r w:rsidR="006D3EBF" w:rsidRPr="002B0036">
        <w:rPr>
          <w:sz w:val="24"/>
          <w:szCs w:val="24"/>
          <w:lang w:eastAsia="ru-RU"/>
        </w:rPr>
        <w:t>ое</w:t>
      </w:r>
      <w:r w:rsidRPr="002B0036">
        <w:rPr>
          <w:sz w:val="24"/>
          <w:szCs w:val="24"/>
          <w:lang w:eastAsia="ru-RU"/>
        </w:rPr>
        <w:t xml:space="preserve"> в дальнейшем </w:t>
      </w:r>
      <w:r w:rsidR="004705B3" w:rsidRPr="002B0036">
        <w:rPr>
          <w:sz w:val="24"/>
          <w:szCs w:val="24"/>
          <w:lang w:eastAsia="ru-RU"/>
        </w:rPr>
        <w:t>Фин</w:t>
      </w:r>
      <w:r w:rsidR="00FC5621" w:rsidRPr="002B0036">
        <w:rPr>
          <w:sz w:val="24"/>
          <w:szCs w:val="24"/>
          <w:lang w:eastAsia="ru-RU"/>
        </w:rPr>
        <w:t xml:space="preserve">ансовая </w:t>
      </w:r>
      <w:r w:rsidR="006D3EBF" w:rsidRPr="002B0036">
        <w:rPr>
          <w:sz w:val="24"/>
          <w:szCs w:val="24"/>
          <w:lang w:eastAsia="ru-RU"/>
        </w:rPr>
        <w:t xml:space="preserve"> организация</w:t>
      </w:r>
      <w:r w:rsidRPr="002B0036">
        <w:rPr>
          <w:sz w:val="24"/>
          <w:szCs w:val="24"/>
          <w:lang w:eastAsia="ru-RU"/>
        </w:rPr>
        <w:t xml:space="preserve">, в лице ____________,   действующего  на основании </w:t>
      </w:r>
      <w:r w:rsidR="00FC5621" w:rsidRPr="002B0036">
        <w:rPr>
          <w:sz w:val="24"/>
          <w:szCs w:val="24"/>
          <w:lang w:eastAsia="ru-RU"/>
        </w:rPr>
        <w:t>_______</w:t>
      </w:r>
      <w:r w:rsidR="00221CB5" w:rsidRPr="002B0036">
        <w:rPr>
          <w:sz w:val="24"/>
          <w:szCs w:val="24"/>
          <w:lang w:eastAsia="ru-RU"/>
        </w:rPr>
        <w:t>,</w:t>
      </w:r>
      <w:r w:rsidRPr="002B0036">
        <w:rPr>
          <w:sz w:val="24"/>
          <w:szCs w:val="24"/>
          <w:lang w:eastAsia="ru-RU"/>
        </w:rPr>
        <w:t xml:space="preserve"> с одной стороны, и </w:t>
      </w:r>
      <w:r w:rsidR="00CB5048" w:rsidRPr="002B0036">
        <w:rPr>
          <w:sz w:val="24"/>
          <w:szCs w:val="24"/>
          <w:lang w:eastAsia="ru-RU"/>
        </w:rPr>
        <w:t>Фонд по содействию кредитованию субъектов малого и среднего предпринимательства Республики Карелия (</w:t>
      </w:r>
      <w:proofErr w:type="spellStart"/>
      <w:r w:rsidR="00CB5048" w:rsidRPr="002B0036">
        <w:rPr>
          <w:sz w:val="24"/>
          <w:szCs w:val="24"/>
          <w:lang w:eastAsia="ru-RU"/>
        </w:rPr>
        <w:t>микрокредитная</w:t>
      </w:r>
      <w:proofErr w:type="spellEnd"/>
      <w:r w:rsidR="00CB5048" w:rsidRPr="002B0036">
        <w:rPr>
          <w:sz w:val="24"/>
          <w:szCs w:val="24"/>
          <w:lang w:eastAsia="ru-RU"/>
        </w:rPr>
        <w:t xml:space="preserve"> компания)</w:t>
      </w:r>
      <w:r w:rsidRPr="002B0036">
        <w:rPr>
          <w:sz w:val="24"/>
          <w:szCs w:val="24"/>
          <w:lang w:eastAsia="ru-RU"/>
        </w:rPr>
        <w:t>, именуемый в дальнейшем Фонд, в лице Исполнительного директора ________________,</w:t>
      </w:r>
      <w:r w:rsidRPr="002B0036">
        <w:rPr>
          <w:sz w:val="24"/>
          <w:szCs w:val="24"/>
          <w:vertAlign w:val="superscript"/>
          <w:lang w:eastAsia="ru-RU"/>
        </w:rPr>
        <w:t>1</w:t>
      </w:r>
      <w:r w:rsidRPr="002B0036">
        <w:rPr>
          <w:sz w:val="24"/>
          <w:szCs w:val="24"/>
          <w:lang w:eastAsia="ru-RU"/>
        </w:rPr>
        <w:t xml:space="preserve"> действующего на основании Устава, с другой стороны,  </w:t>
      </w:r>
      <w:r w:rsidR="00FC5621" w:rsidRPr="002B0036">
        <w:rPr>
          <w:sz w:val="24"/>
          <w:szCs w:val="24"/>
          <w:lang w:eastAsia="ru-RU"/>
        </w:rPr>
        <w:t xml:space="preserve">в дальнейшем при упоминании совместно именуются   Стороны, </w:t>
      </w:r>
      <w:r w:rsidRPr="002B0036">
        <w:rPr>
          <w:sz w:val="24"/>
          <w:szCs w:val="24"/>
          <w:lang w:eastAsia="ru-RU"/>
        </w:rPr>
        <w:t>заключили настоящее соглашение (далее – Соглашение) о нижеследующем:</w:t>
      </w:r>
    </w:p>
    <w:p w14:paraId="702AC191" w14:textId="77777777" w:rsidR="00B7530A" w:rsidRPr="002B0036" w:rsidRDefault="00B7530A" w:rsidP="000D258C">
      <w:pPr>
        <w:keepNext/>
        <w:keepLines/>
        <w:ind w:firstLine="709"/>
        <w:jc w:val="both"/>
        <w:outlineLvl w:val="0"/>
        <w:rPr>
          <w:b/>
          <w:sz w:val="24"/>
          <w:szCs w:val="24"/>
        </w:rPr>
      </w:pPr>
    </w:p>
    <w:p w14:paraId="3350C06D" w14:textId="77777777" w:rsidR="00372F82" w:rsidRPr="002B0036" w:rsidRDefault="00372F82" w:rsidP="000D258C">
      <w:pPr>
        <w:keepNext/>
        <w:keepLines/>
        <w:ind w:firstLine="709"/>
        <w:jc w:val="both"/>
        <w:outlineLvl w:val="0"/>
        <w:rPr>
          <w:b/>
          <w:sz w:val="24"/>
          <w:szCs w:val="24"/>
        </w:rPr>
      </w:pPr>
      <w:r w:rsidRPr="002B0036">
        <w:rPr>
          <w:b/>
          <w:sz w:val="24"/>
          <w:szCs w:val="24"/>
        </w:rPr>
        <w:t xml:space="preserve">1.  </w:t>
      </w:r>
      <w:r w:rsidR="001026F0" w:rsidRPr="002B0036">
        <w:rPr>
          <w:b/>
          <w:sz w:val="24"/>
          <w:szCs w:val="24"/>
        </w:rPr>
        <w:t>Предмет</w:t>
      </w:r>
      <w:r w:rsidRPr="002B0036">
        <w:rPr>
          <w:b/>
          <w:sz w:val="24"/>
          <w:szCs w:val="24"/>
        </w:rPr>
        <w:t xml:space="preserve"> соглашения.</w:t>
      </w:r>
    </w:p>
    <w:p w14:paraId="3BF2ED0A" w14:textId="77777777" w:rsidR="00372F82" w:rsidRPr="002B0036" w:rsidRDefault="001026F0" w:rsidP="008674A6">
      <w:pPr>
        <w:pStyle w:val="ConsPlusNormal"/>
        <w:numPr>
          <w:ilvl w:val="1"/>
          <w:numId w:val="1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0036">
        <w:rPr>
          <w:rFonts w:ascii="Times New Roman" w:hAnsi="Times New Roman"/>
          <w:sz w:val="24"/>
          <w:szCs w:val="24"/>
        </w:rPr>
        <w:t>Предметом н</w:t>
      </w:r>
      <w:r w:rsidR="00372F82" w:rsidRPr="002B0036">
        <w:rPr>
          <w:rFonts w:ascii="Times New Roman" w:hAnsi="Times New Roman"/>
          <w:sz w:val="24"/>
          <w:szCs w:val="24"/>
        </w:rPr>
        <w:t>астоящ</w:t>
      </w:r>
      <w:r w:rsidRPr="002B0036">
        <w:rPr>
          <w:rFonts w:ascii="Times New Roman" w:hAnsi="Times New Roman"/>
          <w:sz w:val="24"/>
          <w:szCs w:val="24"/>
        </w:rPr>
        <w:t>его</w:t>
      </w:r>
      <w:r w:rsidR="00372F82" w:rsidRPr="002B0036">
        <w:rPr>
          <w:rFonts w:ascii="Times New Roman" w:hAnsi="Times New Roman"/>
          <w:sz w:val="24"/>
          <w:szCs w:val="24"/>
        </w:rPr>
        <w:t xml:space="preserve"> Соглашени</w:t>
      </w:r>
      <w:r w:rsidRPr="002B0036">
        <w:rPr>
          <w:rFonts w:ascii="Times New Roman" w:hAnsi="Times New Roman"/>
          <w:sz w:val="24"/>
          <w:szCs w:val="24"/>
        </w:rPr>
        <w:t>я</w:t>
      </w:r>
      <w:r w:rsidR="00372F82" w:rsidRPr="002B0036">
        <w:rPr>
          <w:rFonts w:ascii="Times New Roman" w:hAnsi="Times New Roman"/>
          <w:sz w:val="24"/>
          <w:szCs w:val="24"/>
        </w:rPr>
        <w:t xml:space="preserve"> является сотрудничество Фонда и </w:t>
      </w:r>
      <w:r w:rsidR="004705B3" w:rsidRPr="002B0036">
        <w:rPr>
          <w:rFonts w:ascii="Times New Roman" w:hAnsi="Times New Roman"/>
          <w:sz w:val="24"/>
          <w:szCs w:val="24"/>
        </w:rPr>
        <w:t>Фин</w:t>
      </w:r>
      <w:r w:rsidR="00372F82" w:rsidRPr="002B0036">
        <w:rPr>
          <w:rFonts w:ascii="Times New Roman" w:hAnsi="Times New Roman"/>
          <w:sz w:val="24"/>
          <w:szCs w:val="24"/>
        </w:rPr>
        <w:t>ансовой организации для целей:</w:t>
      </w:r>
    </w:p>
    <w:p w14:paraId="717C717F" w14:textId="77777777" w:rsidR="0090585D" w:rsidRPr="002B0036" w:rsidRDefault="00372F82" w:rsidP="008674A6">
      <w:pPr>
        <w:jc w:val="both"/>
        <w:rPr>
          <w:sz w:val="24"/>
          <w:szCs w:val="24"/>
        </w:rPr>
      </w:pPr>
      <w:r w:rsidRPr="002B0036">
        <w:rPr>
          <w:sz w:val="24"/>
          <w:szCs w:val="24"/>
        </w:rPr>
        <w:t xml:space="preserve">- предоставления поручительств </w:t>
      </w:r>
      <w:r w:rsidRPr="002B0036">
        <w:rPr>
          <w:rFonts w:eastAsiaTheme="minorEastAsia"/>
          <w:sz w:val="24"/>
          <w:szCs w:val="24"/>
        </w:rPr>
        <w:t xml:space="preserve"> по </w:t>
      </w:r>
      <w:r w:rsidRPr="002B0036">
        <w:rPr>
          <w:sz w:val="24"/>
          <w:szCs w:val="24"/>
        </w:rPr>
        <w:t xml:space="preserve">обязательствам </w:t>
      </w:r>
      <w:r w:rsidR="004F0D07" w:rsidRPr="002B0036">
        <w:rPr>
          <w:sz w:val="24"/>
          <w:szCs w:val="24"/>
        </w:rPr>
        <w:t>субъект</w:t>
      </w:r>
      <w:r w:rsidR="00D42C04" w:rsidRPr="002B0036">
        <w:rPr>
          <w:sz w:val="24"/>
          <w:szCs w:val="24"/>
        </w:rPr>
        <w:t>ам</w:t>
      </w:r>
      <w:r w:rsidR="004F0D07" w:rsidRPr="002B0036">
        <w:rPr>
          <w:sz w:val="24"/>
          <w:szCs w:val="24"/>
        </w:rPr>
        <w:t xml:space="preserve"> МСП (далее  – СМСП)</w:t>
      </w:r>
      <w:r w:rsidR="001108CA" w:rsidRPr="002B0036">
        <w:rPr>
          <w:sz w:val="24"/>
          <w:szCs w:val="24"/>
        </w:rPr>
        <w:t xml:space="preserve">, </w:t>
      </w:r>
      <w:r w:rsidR="001108CA" w:rsidRPr="002B0036">
        <w:rPr>
          <w:color w:val="000000"/>
          <w:sz w:val="24"/>
          <w:szCs w:val="24"/>
        </w:rPr>
        <w:t xml:space="preserve"> </w:t>
      </w:r>
      <w:r w:rsidR="001108CA" w:rsidRPr="002B0036">
        <w:rPr>
          <w:sz w:val="24"/>
          <w:szCs w:val="24"/>
        </w:rPr>
        <w:t>Физических лиц, применяющих специальный налоговый режим «</w:t>
      </w:r>
      <w:r w:rsidR="001108CA" w:rsidRPr="002B0036">
        <w:rPr>
          <w:sz w:val="24"/>
          <w:szCs w:val="24"/>
          <w:lang w:eastAsia="ru-RU"/>
        </w:rPr>
        <w:t xml:space="preserve">Налог на профессиональный доход» (далее - </w:t>
      </w:r>
      <w:r w:rsidR="001108CA" w:rsidRPr="002B0036">
        <w:rPr>
          <w:bCs/>
          <w:sz w:val="24"/>
          <w:szCs w:val="24"/>
          <w:lang w:eastAsia="ru-RU"/>
        </w:rPr>
        <w:t>Физические лица, применяющие специальный налоговый режим),</w:t>
      </w:r>
      <w:r w:rsidR="001108CA" w:rsidRPr="002B0036">
        <w:rPr>
          <w:sz w:val="24"/>
          <w:szCs w:val="24"/>
        </w:rPr>
        <w:t xml:space="preserve"> </w:t>
      </w:r>
      <w:r w:rsidR="004F0D07" w:rsidRPr="002B0036">
        <w:rPr>
          <w:sz w:val="24"/>
          <w:szCs w:val="24"/>
        </w:rPr>
        <w:t>и (или) организаци</w:t>
      </w:r>
      <w:r w:rsidR="00BA70B2" w:rsidRPr="002B0036">
        <w:rPr>
          <w:sz w:val="24"/>
          <w:szCs w:val="24"/>
        </w:rPr>
        <w:t>й</w:t>
      </w:r>
      <w:r w:rsidR="00BA70B2" w:rsidRPr="002B0036">
        <w:rPr>
          <w:sz w:val="24"/>
          <w:szCs w:val="24"/>
        </w:rPr>
        <w:tab/>
      </w:r>
      <w:r w:rsidR="004F0D07" w:rsidRPr="002B0036">
        <w:rPr>
          <w:sz w:val="24"/>
          <w:szCs w:val="24"/>
        </w:rPr>
        <w:t xml:space="preserve"> инфраструктуры поддержки</w:t>
      </w:r>
      <w:r w:rsidR="00BA70B2" w:rsidRPr="002B0036">
        <w:rPr>
          <w:sz w:val="24"/>
          <w:szCs w:val="24"/>
        </w:rPr>
        <w:t xml:space="preserve"> субъектов МСП, </w:t>
      </w:r>
      <w:r w:rsidR="00BA70B2" w:rsidRPr="002B0036">
        <w:rPr>
          <w:color w:val="000000"/>
          <w:sz w:val="24"/>
          <w:szCs w:val="24"/>
        </w:rPr>
        <w:t xml:space="preserve"> </w:t>
      </w:r>
      <w:r w:rsidR="00BA70B2" w:rsidRPr="002B0036">
        <w:rPr>
          <w:sz w:val="24"/>
          <w:szCs w:val="24"/>
        </w:rPr>
        <w:t>Физических лиц, применяющих специальный налоговый режим</w:t>
      </w:r>
      <w:r w:rsidR="004F0D07" w:rsidRPr="002B0036">
        <w:rPr>
          <w:sz w:val="24"/>
          <w:szCs w:val="24"/>
        </w:rPr>
        <w:t xml:space="preserve"> (далее  – </w:t>
      </w:r>
      <w:r w:rsidR="00F8793C" w:rsidRPr="002B0036">
        <w:rPr>
          <w:sz w:val="24"/>
          <w:szCs w:val="24"/>
        </w:rPr>
        <w:t>ОИП</w:t>
      </w:r>
      <w:r w:rsidR="004F0D07" w:rsidRPr="002B0036">
        <w:rPr>
          <w:sz w:val="24"/>
          <w:szCs w:val="24"/>
        </w:rPr>
        <w:t xml:space="preserve">) </w:t>
      </w:r>
      <w:r w:rsidRPr="002B0036">
        <w:rPr>
          <w:sz w:val="24"/>
          <w:szCs w:val="24"/>
        </w:rPr>
        <w:t>по  (</w:t>
      </w:r>
      <w:r w:rsidRPr="002B0036">
        <w:rPr>
          <w:i/>
          <w:sz w:val="24"/>
          <w:szCs w:val="24"/>
        </w:rPr>
        <w:t xml:space="preserve">выбрать </w:t>
      </w:r>
      <w:r w:rsidR="00DD1EA3" w:rsidRPr="002B0036">
        <w:rPr>
          <w:i/>
          <w:sz w:val="24"/>
          <w:szCs w:val="24"/>
        </w:rPr>
        <w:t xml:space="preserve">один </w:t>
      </w:r>
      <w:r w:rsidRPr="002B0036">
        <w:rPr>
          <w:i/>
          <w:sz w:val="24"/>
          <w:szCs w:val="24"/>
        </w:rPr>
        <w:t>вид договора (-</w:t>
      </w:r>
      <w:proofErr w:type="spellStart"/>
      <w:r w:rsidRPr="002B0036">
        <w:rPr>
          <w:i/>
          <w:sz w:val="24"/>
          <w:szCs w:val="24"/>
        </w:rPr>
        <w:t>ов</w:t>
      </w:r>
      <w:proofErr w:type="spellEnd"/>
      <w:r w:rsidR="00221CB5" w:rsidRPr="002B0036">
        <w:rPr>
          <w:i/>
          <w:sz w:val="24"/>
          <w:szCs w:val="24"/>
        </w:rPr>
        <w:t>):</w:t>
      </w:r>
      <w:r w:rsidRPr="002B0036">
        <w:rPr>
          <w:i/>
          <w:sz w:val="24"/>
          <w:szCs w:val="24"/>
        </w:rPr>
        <w:t xml:space="preserve"> </w:t>
      </w:r>
      <w:r w:rsidR="00BA70B2" w:rsidRPr="002B0036">
        <w:rPr>
          <w:sz w:val="24"/>
          <w:szCs w:val="24"/>
        </w:rPr>
        <w:t xml:space="preserve">кредитным договорам/ </w:t>
      </w:r>
      <w:r w:rsidRPr="002B0036">
        <w:rPr>
          <w:sz w:val="24"/>
          <w:szCs w:val="24"/>
        </w:rPr>
        <w:t xml:space="preserve">договорам займа/договорам </w:t>
      </w:r>
      <w:r w:rsidR="004705B3" w:rsidRPr="002B0036">
        <w:rPr>
          <w:sz w:val="24"/>
          <w:szCs w:val="24"/>
        </w:rPr>
        <w:t>Фин</w:t>
      </w:r>
      <w:r w:rsidRPr="002B0036">
        <w:rPr>
          <w:sz w:val="24"/>
          <w:szCs w:val="24"/>
        </w:rPr>
        <w:t>ансовой аренды (лизинга)/</w:t>
      </w:r>
      <w:r w:rsidR="00BA70B2" w:rsidRPr="002B0036">
        <w:rPr>
          <w:sz w:val="24"/>
          <w:szCs w:val="24"/>
        </w:rPr>
        <w:t>договорам о предоставлении банковской гарантии/</w:t>
      </w:r>
      <w:r w:rsidRPr="002B0036">
        <w:rPr>
          <w:sz w:val="24"/>
          <w:szCs w:val="24"/>
        </w:rPr>
        <w:t xml:space="preserve"> </w:t>
      </w:r>
      <w:r w:rsidR="00221CB5" w:rsidRPr="002B0036">
        <w:rPr>
          <w:sz w:val="24"/>
          <w:szCs w:val="24"/>
        </w:rPr>
        <w:t>иным</w:t>
      </w:r>
      <w:r w:rsidRPr="002B0036">
        <w:rPr>
          <w:sz w:val="24"/>
          <w:szCs w:val="24"/>
        </w:rPr>
        <w:t xml:space="preserve"> договорам </w:t>
      </w:r>
      <w:r w:rsidR="00BA70B2" w:rsidRPr="002B0036">
        <w:rPr>
          <w:sz w:val="24"/>
          <w:szCs w:val="24"/>
        </w:rPr>
        <w:t xml:space="preserve"> </w:t>
      </w:r>
      <w:r w:rsidRPr="002B0036">
        <w:rPr>
          <w:sz w:val="24"/>
          <w:szCs w:val="24"/>
        </w:rPr>
        <w:t xml:space="preserve"> (</w:t>
      </w:r>
      <w:r w:rsidRPr="002B0036">
        <w:rPr>
          <w:i/>
          <w:sz w:val="24"/>
          <w:szCs w:val="24"/>
        </w:rPr>
        <w:t>указать каким</w:t>
      </w:r>
      <w:r w:rsidR="00221CB5" w:rsidRPr="002B0036">
        <w:rPr>
          <w:i/>
          <w:sz w:val="24"/>
          <w:szCs w:val="24"/>
        </w:rPr>
        <w:t>, в соответствии с внутренней документацией иной Финансовой организации</w:t>
      </w:r>
      <w:r w:rsidRPr="002B0036">
        <w:rPr>
          <w:rFonts w:eastAsiaTheme="minorEastAsia"/>
          <w:sz w:val="24"/>
          <w:szCs w:val="24"/>
        </w:rPr>
        <w:t>) на условиях субсидиарной ответственности Фонда</w:t>
      </w:r>
      <w:r w:rsidR="000B3FF0" w:rsidRPr="002B0036">
        <w:rPr>
          <w:rFonts w:eastAsiaTheme="minorEastAsia"/>
          <w:sz w:val="24"/>
          <w:szCs w:val="24"/>
        </w:rPr>
        <w:t>,</w:t>
      </w:r>
      <w:r w:rsidR="0090585D" w:rsidRPr="002B0036">
        <w:rPr>
          <w:rFonts w:eastAsiaTheme="minorEastAsia"/>
          <w:sz w:val="24"/>
          <w:szCs w:val="24"/>
        </w:rPr>
        <w:t xml:space="preserve"> </w:t>
      </w:r>
      <w:r w:rsidR="0090585D" w:rsidRPr="002B0036">
        <w:rPr>
          <w:sz w:val="24"/>
          <w:szCs w:val="24"/>
          <w:lang w:eastAsia="ru-RU"/>
        </w:rPr>
        <w:t>в соответствии с</w:t>
      </w:r>
      <w:r w:rsidR="0090585D" w:rsidRPr="002B0036">
        <w:rPr>
          <w:sz w:val="24"/>
          <w:szCs w:val="24"/>
        </w:rPr>
        <w:t xml:space="preserve">  Федеральным законом от 24.07.2007 № 209-ФЗ «О развитии малого и среднего предпринимательства в Российской Федерации» (далее – Федеральный закон РФ № 209-ФЗ), Приказом Министерства экономического развития Российской Федерации  от 28.11.2016г. № 763 (далее – </w:t>
      </w:r>
      <w:r w:rsidR="0090585D" w:rsidRPr="002B0036">
        <w:rPr>
          <w:sz w:val="24"/>
          <w:szCs w:val="24"/>
          <w:lang w:eastAsia="ru-RU"/>
        </w:rPr>
        <w:t>Требования  Приказа Минэкономразвития  России</w:t>
      </w:r>
      <w:r w:rsidR="00BA70B2" w:rsidRPr="002B0036">
        <w:rPr>
          <w:sz w:val="24"/>
          <w:szCs w:val="24"/>
          <w:lang w:eastAsia="ru-RU"/>
        </w:rPr>
        <w:t>)</w:t>
      </w:r>
      <w:r w:rsidR="0090585D" w:rsidRPr="002B0036">
        <w:rPr>
          <w:sz w:val="24"/>
          <w:szCs w:val="24"/>
        </w:rPr>
        <w:t xml:space="preserve">, </w:t>
      </w:r>
      <w:r w:rsidR="000B3FF0" w:rsidRPr="002B0036">
        <w:rPr>
          <w:sz w:val="24"/>
          <w:szCs w:val="24"/>
        </w:rPr>
        <w:t xml:space="preserve">  </w:t>
      </w:r>
      <w:r w:rsidR="000B3FF0" w:rsidRPr="002B0036">
        <w:rPr>
          <w:b/>
          <w:sz w:val="24"/>
          <w:szCs w:val="24"/>
        </w:rPr>
        <w:t xml:space="preserve">  </w:t>
      </w:r>
      <w:r w:rsidR="0090585D" w:rsidRPr="002B0036">
        <w:rPr>
          <w:sz w:val="24"/>
          <w:szCs w:val="24"/>
        </w:rPr>
        <w:t>Правилами отбора Финансовых организаций</w:t>
      </w:r>
      <w:r w:rsidR="0090585D" w:rsidRPr="002B0036">
        <w:rPr>
          <w:rFonts w:eastAsiaTheme="minorHAnsi"/>
          <w:sz w:val="24"/>
          <w:szCs w:val="24"/>
          <w:lang w:eastAsia="en-US"/>
        </w:rPr>
        <w:t xml:space="preserve"> </w:t>
      </w:r>
      <w:r w:rsidR="0090585D" w:rsidRPr="002B0036">
        <w:rPr>
          <w:sz w:val="24"/>
          <w:szCs w:val="24"/>
        </w:rPr>
        <w:t xml:space="preserve">для целей предоставления поручительств </w:t>
      </w:r>
      <w:r w:rsidR="0090585D" w:rsidRPr="002B0036">
        <w:rPr>
          <w:rFonts w:eastAsiaTheme="minorHAnsi"/>
          <w:sz w:val="24"/>
          <w:szCs w:val="24"/>
          <w:lang w:eastAsia="en-US"/>
        </w:rPr>
        <w:t>Фондом по содействию кредитованию субъектов малого и среднего предпринимательства Республики Карелия (</w:t>
      </w:r>
      <w:proofErr w:type="spellStart"/>
      <w:r w:rsidR="0090585D" w:rsidRPr="002B0036">
        <w:rPr>
          <w:rFonts w:eastAsiaTheme="minorHAnsi"/>
          <w:sz w:val="24"/>
          <w:szCs w:val="24"/>
          <w:lang w:eastAsia="en-US"/>
        </w:rPr>
        <w:t>микрокредитная</w:t>
      </w:r>
      <w:proofErr w:type="spellEnd"/>
      <w:r w:rsidR="0090585D" w:rsidRPr="002B0036">
        <w:rPr>
          <w:rFonts w:eastAsiaTheme="minorHAnsi"/>
          <w:sz w:val="24"/>
          <w:szCs w:val="24"/>
          <w:lang w:eastAsia="en-US"/>
        </w:rPr>
        <w:t xml:space="preserve"> компания)</w:t>
      </w:r>
      <w:r w:rsidR="0090585D" w:rsidRPr="002B0036">
        <w:rPr>
          <w:sz w:val="24"/>
          <w:szCs w:val="24"/>
        </w:rPr>
        <w:t xml:space="preserve"> (далее – Правила)</w:t>
      </w:r>
      <w:r w:rsidR="00BA70B2" w:rsidRPr="002B0036">
        <w:rPr>
          <w:sz w:val="24"/>
          <w:szCs w:val="24"/>
        </w:rPr>
        <w:t>;</w:t>
      </w:r>
      <w:r w:rsidR="0090585D" w:rsidRPr="002B0036">
        <w:rPr>
          <w:sz w:val="24"/>
          <w:szCs w:val="24"/>
        </w:rPr>
        <w:t xml:space="preserve">  </w:t>
      </w:r>
    </w:p>
    <w:p w14:paraId="4E1AFF4F" w14:textId="77777777" w:rsidR="00372F82" w:rsidRPr="002B0036" w:rsidRDefault="00372F82" w:rsidP="000D258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B0036">
        <w:rPr>
          <w:rFonts w:ascii="Times New Roman" w:hAnsi="Times New Roman"/>
          <w:sz w:val="24"/>
          <w:szCs w:val="24"/>
        </w:rPr>
        <w:t xml:space="preserve">- исполнения мероприятий по продвижению поручительства Фонда как гарантийного продукта, расширению партнерской сети и позиционированию Фонда, осуществление комплекса мероприятий по достижению целевых значений ключевых показателей эффективности Фонда, а также расширение кредитования и облегчение доступа к </w:t>
      </w:r>
      <w:r w:rsidR="00221CB5" w:rsidRPr="002B0036">
        <w:rPr>
          <w:rFonts w:ascii="Times New Roman" w:hAnsi="Times New Roman"/>
          <w:sz w:val="24"/>
          <w:szCs w:val="24"/>
        </w:rPr>
        <w:t>ф</w:t>
      </w:r>
      <w:r w:rsidR="004705B3" w:rsidRPr="002B0036">
        <w:rPr>
          <w:rFonts w:ascii="Times New Roman" w:hAnsi="Times New Roman"/>
          <w:sz w:val="24"/>
          <w:szCs w:val="24"/>
        </w:rPr>
        <w:t>ин</w:t>
      </w:r>
      <w:r w:rsidRPr="002B0036">
        <w:rPr>
          <w:rFonts w:ascii="Times New Roman" w:hAnsi="Times New Roman"/>
          <w:sz w:val="24"/>
          <w:szCs w:val="24"/>
        </w:rPr>
        <w:t>ансовым ресурсам, предоставляемы</w:t>
      </w:r>
      <w:r w:rsidR="00221CB5" w:rsidRPr="002B0036">
        <w:rPr>
          <w:rFonts w:ascii="Times New Roman" w:hAnsi="Times New Roman"/>
          <w:sz w:val="24"/>
          <w:szCs w:val="24"/>
        </w:rPr>
        <w:t>м</w:t>
      </w:r>
      <w:r w:rsidRPr="002B0036">
        <w:rPr>
          <w:rFonts w:ascii="Times New Roman" w:hAnsi="Times New Roman"/>
          <w:sz w:val="24"/>
          <w:szCs w:val="24"/>
        </w:rPr>
        <w:t xml:space="preserve"> </w:t>
      </w:r>
      <w:r w:rsidR="004705B3" w:rsidRPr="002B0036">
        <w:rPr>
          <w:rFonts w:ascii="Times New Roman" w:hAnsi="Times New Roman"/>
          <w:sz w:val="24"/>
          <w:szCs w:val="24"/>
        </w:rPr>
        <w:t>Фин</w:t>
      </w:r>
      <w:r w:rsidRPr="002B0036">
        <w:rPr>
          <w:rFonts w:ascii="Times New Roman" w:hAnsi="Times New Roman"/>
          <w:sz w:val="24"/>
          <w:szCs w:val="24"/>
        </w:rPr>
        <w:t>ансовой организацией СМСП</w:t>
      </w:r>
      <w:r w:rsidR="00BA70B2" w:rsidRPr="002B0036">
        <w:rPr>
          <w:rFonts w:ascii="Times New Roman" w:hAnsi="Times New Roman"/>
          <w:sz w:val="24"/>
          <w:szCs w:val="24"/>
        </w:rPr>
        <w:t>,</w:t>
      </w:r>
      <w:r w:rsidRPr="002B0036">
        <w:rPr>
          <w:rFonts w:ascii="Times New Roman" w:hAnsi="Times New Roman"/>
          <w:sz w:val="24"/>
          <w:szCs w:val="24"/>
        </w:rPr>
        <w:t xml:space="preserve"> </w:t>
      </w:r>
      <w:r w:rsidR="00BA70B2" w:rsidRPr="002B0036">
        <w:rPr>
          <w:rFonts w:ascii="Times New Roman" w:hAnsi="Times New Roman"/>
          <w:sz w:val="24"/>
          <w:szCs w:val="24"/>
        </w:rPr>
        <w:t>Физическим лицам, применяющих специальный налоговый режим</w:t>
      </w:r>
      <w:r w:rsidR="00897806" w:rsidRPr="002B0036">
        <w:rPr>
          <w:rFonts w:ascii="Times New Roman" w:hAnsi="Times New Roman"/>
          <w:sz w:val="24"/>
          <w:szCs w:val="24"/>
        </w:rPr>
        <w:t xml:space="preserve">,  </w:t>
      </w:r>
      <w:r w:rsidR="00BA70B2" w:rsidRPr="002B0036">
        <w:rPr>
          <w:rFonts w:ascii="Times New Roman" w:hAnsi="Times New Roman"/>
          <w:bCs/>
          <w:sz w:val="24"/>
          <w:szCs w:val="24"/>
        </w:rPr>
        <w:t xml:space="preserve"> </w:t>
      </w:r>
      <w:r w:rsidRPr="002B0036">
        <w:rPr>
          <w:rFonts w:ascii="Times New Roman" w:hAnsi="Times New Roman"/>
          <w:sz w:val="24"/>
          <w:szCs w:val="24"/>
        </w:rPr>
        <w:t xml:space="preserve">и (или) </w:t>
      </w:r>
      <w:r w:rsidR="00F8793C" w:rsidRPr="002B0036">
        <w:rPr>
          <w:rFonts w:ascii="Times New Roman" w:hAnsi="Times New Roman"/>
          <w:sz w:val="24"/>
          <w:szCs w:val="24"/>
        </w:rPr>
        <w:t>ОИП</w:t>
      </w:r>
      <w:r w:rsidRPr="002B0036">
        <w:rPr>
          <w:rFonts w:ascii="Times New Roman" w:hAnsi="Times New Roman"/>
          <w:sz w:val="24"/>
          <w:szCs w:val="24"/>
        </w:rPr>
        <w:t>.</w:t>
      </w:r>
    </w:p>
    <w:p w14:paraId="7CC1625F" w14:textId="77777777" w:rsidR="00372F82" w:rsidRPr="002B0036" w:rsidRDefault="00372F82" w:rsidP="000D258C">
      <w:pPr>
        <w:ind w:firstLine="709"/>
        <w:jc w:val="both"/>
        <w:rPr>
          <w:sz w:val="24"/>
          <w:szCs w:val="24"/>
        </w:rPr>
      </w:pPr>
      <w:r w:rsidRPr="002B0036">
        <w:rPr>
          <w:sz w:val="24"/>
          <w:szCs w:val="24"/>
          <w:lang w:eastAsia="ru-RU"/>
        </w:rPr>
        <w:t>1.2.</w:t>
      </w:r>
      <w:r w:rsidR="00221CB5" w:rsidRPr="002B0036">
        <w:rPr>
          <w:sz w:val="24"/>
          <w:szCs w:val="24"/>
          <w:lang w:eastAsia="ru-RU"/>
        </w:rPr>
        <w:t>1</w:t>
      </w:r>
      <w:r w:rsidR="00BA70B2" w:rsidRPr="002B0036">
        <w:rPr>
          <w:sz w:val="24"/>
          <w:szCs w:val="24"/>
          <w:lang w:eastAsia="ru-RU"/>
        </w:rPr>
        <w:t>.</w:t>
      </w:r>
      <w:r w:rsidRPr="002B0036">
        <w:rPr>
          <w:sz w:val="24"/>
          <w:szCs w:val="24"/>
          <w:lang w:eastAsia="ru-RU"/>
        </w:rPr>
        <w:t>Фондом</w:t>
      </w:r>
      <w:r w:rsidR="00BA70B2" w:rsidRPr="002B0036">
        <w:rPr>
          <w:sz w:val="24"/>
          <w:szCs w:val="24"/>
          <w:lang w:eastAsia="ru-RU"/>
        </w:rPr>
        <w:t xml:space="preserve"> </w:t>
      </w:r>
      <w:r w:rsidR="008674A6" w:rsidRPr="002B0036">
        <w:rPr>
          <w:sz w:val="24"/>
          <w:szCs w:val="24"/>
          <w:lang w:eastAsia="ru-RU"/>
        </w:rPr>
        <w:t xml:space="preserve">могут быть </w:t>
      </w:r>
      <w:r w:rsidRPr="002B0036">
        <w:rPr>
          <w:sz w:val="24"/>
          <w:szCs w:val="24"/>
          <w:lang w:eastAsia="ru-RU"/>
        </w:rPr>
        <w:t xml:space="preserve">разработаны </w:t>
      </w:r>
      <w:r w:rsidR="00221CB5" w:rsidRPr="002B0036">
        <w:rPr>
          <w:sz w:val="24"/>
          <w:szCs w:val="24"/>
          <w:lang w:eastAsia="ru-RU"/>
        </w:rPr>
        <w:t xml:space="preserve">внутренние документы, </w:t>
      </w:r>
      <w:r w:rsidR="0090585D" w:rsidRPr="002B0036">
        <w:rPr>
          <w:sz w:val="24"/>
          <w:szCs w:val="24"/>
          <w:lang w:eastAsia="ru-RU"/>
        </w:rPr>
        <w:t>п</w:t>
      </w:r>
      <w:r w:rsidR="00340EE1" w:rsidRPr="002B0036">
        <w:rPr>
          <w:sz w:val="24"/>
          <w:szCs w:val="24"/>
          <w:lang w:eastAsia="ru-RU"/>
        </w:rPr>
        <w:t xml:space="preserve">редусматривающие </w:t>
      </w:r>
      <w:r w:rsidR="00221CB5" w:rsidRPr="002B0036">
        <w:rPr>
          <w:sz w:val="24"/>
          <w:szCs w:val="24"/>
          <w:lang w:eastAsia="ru-RU"/>
        </w:rPr>
        <w:t>п</w:t>
      </w:r>
      <w:r w:rsidRPr="002B0036">
        <w:rPr>
          <w:sz w:val="24"/>
          <w:szCs w:val="24"/>
          <w:lang w:eastAsia="ru-RU"/>
        </w:rPr>
        <w:t xml:space="preserve">орядок  предоставления поручительств Фондом   </w:t>
      </w:r>
      <w:r w:rsidR="008674A6" w:rsidRPr="002B0036">
        <w:rPr>
          <w:sz w:val="24"/>
          <w:szCs w:val="24"/>
        </w:rPr>
        <w:t xml:space="preserve">СМСП, Физическим лицам, применяющих специальный налоговый режим,  </w:t>
      </w:r>
      <w:r w:rsidR="008674A6" w:rsidRPr="002B0036">
        <w:rPr>
          <w:bCs/>
          <w:sz w:val="24"/>
          <w:szCs w:val="24"/>
        </w:rPr>
        <w:t xml:space="preserve"> </w:t>
      </w:r>
      <w:r w:rsidR="008674A6" w:rsidRPr="002B0036">
        <w:rPr>
          <w:sz w:val="24"/>
          <w:szCs w:val="24"/>
        </w:rPr>
        <w:t>и (или) ОИП</w:t>
      </w:r>
      <w:r w:rsidR="00221CB5" w:rsidRPr="002B0036">
        <w:rPr>
          <w:sz w:val="24"/>
          <w:szCs w:val="24"/>
          <w:lang w:eastAsia="ru-RU"/>
        </w:rPr>
        <w:t xml:space="preserve"> </w:t>
      </w:r>
      <w:r w:rsidRPr="002B0036">
        <w:rPr>
          <w:sz w:val="24"/>
          <w:szCs w:val="24"/>
          <w:lang w:eastAsia="ru-RU"/>
        </w:rPr>
        <w:t>(далее – Порядок предоставления поручительств)</w:t>
      </w:r>
      <w:r w:rsidRPr="002B0036">
        <w:rPr>
          <w:sz w:val="24"/>
          <w:szCs w:val="24"/>
        </w:rPr>
        <w:t xml:space="preserve">;  </w:t>
      </w:r>
    </w:p>
    <w:p w14:paraId="21E7CD33" w14:textId="77777777" w:rsidR="00372F82" w:rsidRPr="002B0036" w:rsidRDefault="00340EE1" w:rsidP="000D258C">
      <w:pPr>
        <w:ind w:firstLine="709"/>
        <w:jc w:val="both"/>
        <w:rPr>
          <w:sz w:val="24"/>
          <w:szCs w:val="24"/>
          <w:lang w:eastAsia="ru-RU"/>
        </w:rPr>
      </w:pPr>
      <w:r w:rsidRPr="002B0036">
        <w:rPr>
          <w:sz w:val="24"/>
          <w:szCs w:val="24"/>
        </w:rPr>
        <w:t>1.2.</w:t>
      </w:r>
      <w:r w:rsidR="00BA70B2" w:rsidRPr="002B0036">
        <w:rPr>
          <w:sz w:val="24"/>
          <w:szCs w:val="24"/>
        </w:rPr>
        <w:t>2</w:t>
      </w:r>
      <w:r w:rsidRPr="002B0036">
        <w:rPr>
          <w:b/>
          <w:sz w:val="24"/>
          <w:szCs w:val="24"/>
        </w:rPr>
        <w:t>.</w:t>
      </w:r>
      <w:r w:rsidR="00372F82" w:rsidRPr="002B0036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6375AA" w:rsidRPr="002B0036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2B0036">
        <w:rPr>
          <w:sz w:val="24"/>
          <w:szCs w:val="24"/>
          <w:lang w:eastAsia="ru-RU"/>
        </w:rPr>
        <w:t>Фондом могут быть разработаны</w:t>
      </w:r>
      <w:r w:rsidRPr="002B0036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2B0036">
        <w:rPr>
          <w:rFonts w:eastAsiaTheme="minorHAnsi"/>
          <w:sz w:val="24"/>
          <w:szCs w:val="24"/>
          <w:lang w:eastAsia="en-US"/>
        </w:rPr>
        <w:t>и</w:t>
      </w:r>
      <w:r w:rsidR="00372F82" w:rsidRPr="002B0036">
        <w:rPr>
          <w:rFonts w:eastAsiaTheme="minorHAnsi"/>
          <w:sz w:val="24"/>
          <w:szCs w:val="24"/>
          <w:lang w:eastAsia="en-US"/>
        </w:rPr>
        <w:t xml:space="preserve">ные </w:t>
      </w:r>
      <w:r w:rsidRPr="002B0036">
        <w:rPr>
          <w:sz w:val="24"/>
          <w:szCs w:val="24"/>
          <w:lang w:eastAsia="ru-RU"/>
        </w:rPr>
        <w:t>внутренние документы</w:t>
      </w:r>
      <w:r w:rsidR="00372F82" w:rsidRPr="002B0036">
        <w:rPr>
          <w:sz w:val="24"/>
          <w:szCs w:val="24"/>
          <w:lang w:eastAsia="ru-RU"/>
        </w:rPr>
        <w:t xml:space="preserve"> с целью участия в реализации на территории Республики Карелия Государственной программы Республики Карелия «Экономическое развитие и инновационная экономика Республики Карелия «Подпрограмма 2 «Развитие малого и среднего предпринимательства» (утв. постановлением Правительства Республики Карелия от 3 марта 2014 г. № 49-П), </w:t>
      </w:r>
      <w:r w:rsidRPr="002B0036">
        <w:rPr>
          <w:sz w:val="24"/>
          <w:szCs w:val="24"/>
          <w:lang w:eastAsia="ru-RU"/>
        </w:rPr>
        <w:t>а также в иных программах поддержки СМСП</w:t>
      </w:r>
      <w:r w:rsidR="0090585D" w:rsidRPr="002B0036">
        <w:rPr>
          <w:sz w:val="24"/>
          <w:szCs w:val="24"/>
          <w:lang w:eastAsia="ru-RU"/>
        </w:rPr>
        <w:t>,</w:t>
      </w:r>
      <w:r w:rsidR="0090585D" w:rsidRPr="002B0036">
        <w:rPr>
          <w:sz w:val="24"/>
          <w:szCs w:val="24"/>
        </w:rPr>
        <w:t xml:space="preserve"> Физических лиц, применяющих специальный налоговый режим, и ОИП</w:t>
      </w:r>
      <w:r w:rsidRPr="002B0036">
        <w:rPr>
          <w:sz w:val="24"/>
          <w:szCs w:val="24"/>
          <w:lang w:eastAsia="ru-RU"/>
        </w:rPr>
        <w:t>,</w:t>
      </w:r>
      <w:r w:rsidR="00DD1EA3" w:rsidRPr="002B0036">
        <w:rPr>
          <w:sz w:val="24"/>
          <w:szCs w:val="24"/>
          <w:lang w:eastAsia="ru-RU"/>
        </w:rPr>
        <w:t xml:space="preserve"> </w:t>
      </w:r>
      <w:r w:rsidR="00372F82" w:rsidRPr="002B0036">
        <w:rPr>
          <w:sz w:val="24"/>
          <w:szCs w:val="24"/>
          <w:lang w:eastAsia="ru-RU"/>
        </w:rPr>
        <w:t xml:space="preserve"> с учетом </w:t>
      </w:r>
      <w:r w:rsidR="00372F82" w:rsidRPr="002B0036">
        <w:rPr>
          <w:sz w:val="24"/>
          <w:szCs w:val="24"/>
        </w:rPr>
        <w:t>требований к фондам содействия кредитованию (гарантийным фондам, фондам поручительств) и их деятельности, установленным действующим законодательством РФ</w:t>
      </w:r>
      <w:r w:rsidRPr="002B0036">
        <w:rPr>
          <w:sz w:val="24"/>
          <w:szCs w:val="24"/>
        </w:rPr>
        <w:t>, и</w:t>
      </w:r>
      <w:r w:rsidR="00DD1EA3" w:rsidRPr="002B0036">
        <w:rPr>
          <w:sz w:val="24"/>
          <w:szCs w:val="24"/>
        </w:rPr>
        <w:t xml:space="preserve"> условиям оказания поддержки.</w:t>
      </w:r>
      <w:r w:rsidR="00372F82" w:rsidRPr="002B0036">
        <w:rPr>
          <w:sz w:val="24"/>
          <w:szCs w:val="24"/>
          <w:lang w:eastAsia="ru-RU"/>
        </w:rPr>
        <w:t xml:space="preserve"> </w:t>
      </w:r>
    </w:p>
    <w:p w14:paraId="54B7EC93" w14:textId="77777777" w:rsidR="00372F82" w:rsidRPr="002B0036" w:rsidRDefault="00372F82" w:rsidP="000D258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B0036">
        <w:rPr>
          <w:rFonts w:ascii="Times New Roman" w:hAnsi="Times New Roman"/>
          <w:sz w:val="24"/>
          <w:szCs w:val="24"/>
        </w:rPr>
        <w:t xml:space="preserve">1.3. </w:t>
      </w:r>
      <w:r w:rsidR="00340EE1" w:rsidRPr="002B0036">
        <w:rPr>
          <w:rFonts w:ascii="Times New Roman" w:hAnsi="Times New Roman"/>
          <w:sz w:val="24"/>
          <w:szCs w:val="24"/>
        </w:rPr>
        <w:t xml:space="preserve"> </w:t>
      </w:r>
      <w:r w:rsidRPr="002B0036">
        <w:rPr>
          <w:rFonts w:ascii="Times New Roman" w:hAnsi="Times New Roman"/>
          <w:sz w:val="24"/>
          <w:szCs w:val="24"/>
        </w:rPr>
        <w:t xml:space="preserve"> </w:t>
      </w:r>
      <w:r w:rsidR="004705B3" w:rsidRPr="002B0036">
        <w:rPr>
          <w:rFonts w:ascii="Times New Roman" w:hAnsi="Times New Roman"/>
          <w:sz w:val="24"/>
          <w:szCs w:val="24"/>
        </w:rPr>
        <w:t>Фин</w:t>
      </w:r>
      <w:r w:rsidRPr="002B0036">
        <w:rPr>
          <w:rFonts w:ascii="Times New Roman" w:hAnsi="Times New Roman"/>
          <w:sz w:val="24"/>
          <w:szCs w:val="24"/>
        </w:rPr>
        <w:t xml:space="preserve">ансовой организацией </w:t>
      </w:r>
      <w:proofErr w:type="gramStart"/>
      <w:r w:rsidR="00340EE1" w:rsidRPr="002B0036">
        <w:rPr>
          <w:rFonts w:ascii="Times New Roman" w:hAnsi="Times New Roman"/>
          <w:sz w:val="24"/>
          <w:szCs w:val="24"/>
        </w:rPr>
        <w:t xml:space="preserve">разрабатываются и </w:t>
      </w:r>
      <w:r w:rsidRPr="002B0036">
        <w:rPr>
          <w:rFonts w:ascii="Times New Roman" w:hAnsi="Times New Roman"/>
          <w:sz w:val="24"/>
          <w:szCs w:val="24"/>
        </w:rPr>
        <w:t>утверждаются</w:t>
      </w:r>
      <w:proofErr w:type="gramEnd"/>
      <w:r w:rsidRPr="002B0036">
        <w:rPr>
          <w:rFonts w:ascii="Times New Roman" w:hAnsi="Times New Roman"/>
          <w:sz w:val="24"/>
          <w:szCs w:val="24"/>
        </w:rPr>
        <w:t xml:space="preserve"> документы, регламентирующие применение специализированных технологий (программ) работы</w:t>
      </w:r>
      <w:r w:rsidR="00340EE1" w:rsidRPr="002B0036">
        <w:rPr>
          <w:rFonts w:ascii="Times New Roman" w:hAnsi="Times New Roman"/>
          <w:sz w:val="24"/>
          <w:szCs w:val="24"/>
        </w:rPr>
        <w:t>,</w:t>
      </w:r>
      <w:r w:rsidRPr="002B0036">
        <w:rPr>
          <w:rFonts w:ascii="Times New Roman" w:hAnsi="Times New Roman"/>
          <w:sz w:val="24"/>
          <w:szCs w:val="24"/>
        </w:rPr>
        <w:t xml:space="preserve"> </w:t>
      </w:r>
      <w:r w:rsidR="00340EE1" w:rsidRPr="002B0036">
        <w:rPr>
          <w:rFonts w:ascii="Times New Roman" w:hAnsi="Times New Roman"/>
          <w:sz w:val="24"/>
          <w:szCs w:val="24"/>
        </w:rPr>
        <w:t xml:space="preserve">содержащие </w:t>
      </w:r>
      <w:r w:rsidRPr="002B0036">
        <w:rPr>
          <w:rFonts w:ascii="Times New Roman" w:hAnsi="Times New Roman"/>
          <w:sz w:val="24"/>
          <w:szCs w:val="24"/>
        </w:rPr>
        <w:t xml:space="preserve"> стратегию по порядку работы с </w:t>
      </w:r>
      <w:r w:rsidR="00340EE1" w:rsidRPr="002B0036">
        <w:rPr>
          <w:rFonts w:ascii="Times New Roman" w:hAnsi="Times New Roman"/>
          <w:sz w:val="24"/>
          <w:szCs w:val="24"/>
        </w:rPr>
        <w:t>СМСП, и обеспечивается их применение</w:t>
      </w:r>
      <w:r w:rsidRPr="002B0036">
        <w:rPr>
          <w:rFonts w:ascii="Times New Roman" w:hAnsi="Times New Roman"/>
          <w:sz w:val="24"/>
          <w:szCs w:val="24"/>
        </w:rPr>
        <w:t xml:space="preserve">, иные документы, </w:t>
      </w:r>
      <w:r w:rsidR="00340EE1" w:rsidRPr="002B0036">
        <w:rPr>
          <w:rFonts w:ascii="Times New Roman" w:hAnsi="Times New Roman"/>
          <w:sz w:val="24"/>
          <w:szCs w:val="24"/>
        </w:rPr>
        <w:t xml:space="preserve"> предусмотренные Правилами.</w:t>
      </w:r>
    </w:p>
    <w:p w14:paraId="2EFBB572" w14:textId="77777777" w:rsidR="00372F82" w:rsidRPr="002B0036" w:rsidRDefault="00372F82" w:rsidP="000D258C">
      <w:pPr>
        <w:suppressAutoHyphens w:val="0"/>
        <w:ind w:firstLine="709"/>
        <w:jc w:val="both"/>
        <w:rPr>
          <w:b/>
          <w:sz w:val="24"/>
          <w:szCs w:val="24"/>
        </w:rPr>
      </w:pPr>
    </w:p>
    <w:p w14:paraId="096C9B6D" w14:textId="77777777" w:rsidR="00C563C8" w:rsidRPr="002B0036" w:rsidRDefault="00C563C8" w:rsidP="000D258C">
      <w:pPr>
        <w:suppressAutoHyphens w:val="0"/>
        <w:ind w:firstLine="709"/>
        <w:jc w:val="both"/>
        <w:rPr>
          <w:b/>
          <w:sz w:val="24"/>
          <w:szCs w:val="24"/>
          <w:lang w:eastAsia="ru-RU"/>
        </w:rPr>
      </w:pPr>
      <w:r w:rsidRPr="002B0036">
        <w:rPr>
          <w:b/>
          <w:sz w:val="24"/>
          <w:szCs w:val="24"/>
        </w:rPr>
        <w:t xml:space="preserve">Статья </w:t>
      </w:r>
      <w:r w:rsidR="00372F82" w:rsidRPr="002B0036">
        <w:rPr>
          <w:b/>
          <w:sz w:val="24"/>
          <w:szCs w:val="24"/>
        </w:rPr>
        <w:t>2</w:t>
      </w:r>
      <w:r w:rsidRPr="002B0036">
        <w:rPr>
          <w:b/>
          <w:sz w:val="24"/>
          <w:szCs w:val="24"/>
        </w:rPr>
        <w:t>.</w:t>
      </w:r>
      <w:r w:rsidR="00372F82" w:rsidRPr="002B0036">
        <w:rPr>
          <w:rFonts w:eastAsiaTheme="minorEastAsia"/>
          <w:sz w:val="24"/>
          <w:szCs w:val="24"/>
          <w:lang w:eastAsia="ru-RU"/>
        </w:rPr>
        <w:t xml:space="preserve"> </w:t>
      </w:r>
      <w:r w:rsidR="00DD1EA3" w:rsidRPr="002B0036">
        <w:rPr>
          <w:rFonts w:eastAsiaTheme="minorEastAsia"/>
          <w:sz w:val="24"/>
          <w:szCs w:val="24"/>
          <w:lang w:eastAsia="ru-RU"/>
        </w:rPr>
        <w:t xml:space="preserve"> </w:t>
      </w:r>
      <w:r w:rsidRPr="002B0036">
        <w:rPr>
          <w:b/>
          <w:sz w:val="24"/>
          <w:szCs w:val="24"/>
        </w:rPr>
        <w:t xml:space="preserve"> </w:t>
      </w:r>
      <w:r w:rsidR="001026F0" w:rsidRPr="002B0036">
        <w:rPr>
          <w:b/>
          <w:sz w:val="24"/>
          <w:szCs w:val="24"/>
        </w:rPr>
        <w:t xml:space="preserve"> </w:t>
      </w:r>
      <w:r w:rsidRPr="002B0036">
        <w:rPr>
          <w:b/>
          <w:sz w:val="24"/>
          <w:szCs w:val="24"/>
        </w:rPr>
        <w:t>Принципы работы Фонда</w:t>
      </w:r>
      <w:r w:rsidR="00CB0EE4" w:rsidRPr="002B0036">
        <w:rPr>
          <w:b/>
          <w:sz w:val="24"/>
          <w:szCs w:val="24"/>
          <w:lang w:eastAsia="ru-RU"/>
        </w:rPr>
        <w:t xml:space="preserve"> </w:t>
      </w:r>
    </w:p>
    <w:p w14:paraId="2693633D" w14:textId="77777777" w:rsidR="00CB0EE4" w:rsidRPr="002B0036" w:rsidRDefault="00CB0EE4" w:rsidP="000D258C">
      <w:pPr>
        <w:suppressAutoHyphens w:val="0"/>
        <w:ind w:firstLine="709"/>
        <w:jc w:val="both"/>
        <w:outlineLvl w:val="0"/>
        <w:rPr>
          <w:sz w:val="24"/>
          <w:szCs w:val="24"/>
          <w:lang w:eastAsia="ru-RU"/>
        </w:rPr>
      </w:pPr>
    </w:p>
    <w:p w14:paraId="7F52EF4D" w14:textId="77777777" w:rsidR="00C1211F" w:rsidRPr="002B0036" w:rsidRDefault="00B62B0C" w:rsidP="000D258C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2B0036">
        <w:rPr>
          <w:sz w:val="24"/>
          <w:szCs w:val="24"/>
          <w:lang w:eastAsia="ru-RU"/>
        </w:rPr>
        <w:t>2</w:t>
      </w:r>
      <w:r w:rsidR="00372F82" w:rsidRPr="002B0036">
        <w:rPr>
          <w:sz w:val="24"/>
          <w:szCs w:val="24"/>
          <w:lang w:eastAsia="ru-RU"/>
        </w:rPr>
        <w:t>.1.</w:t>
      </w:r>
      <w:r w:rsidR="00C1211F" w:rsidRPr="002B0036">
        <w:rPr>
          <w:sz w:val="24"/>
          <w:szCs w:val="24"/>
          <w:lang w:eastAsia="ru-RU"/>
        </w:rPr>
        <w:t xml:space="preserve"> </w:t>
      </w:r>
      <w:r w:rsidR="000149D3" w:rsidRPr="002B0036">
        <w:rPr>
          <w:sz w:val="24"/>
          <w:szCs w:val="24"/>
          <w:lang w:eastAsia="ru-RU"/>
        </w:rPr>
        <w:t xml:space="preserve"> </w:t>
      </w:r>
      <w:r w:rsidR="00C1211F" w:rsidRPr="002B0036">
        <w:rPr>
          <w:sz w:val="24"/>
          <w:szCs w:val="24"/>
          <w:lang w:eastAsia="ru-RU"/>
        </w:rPr>
        <w:t xml:space="preserve">Основными принципами </w:t>
      </w:r>
      <w:r w:rsidR="00365DFA" w:rsidRPr="002B0036">
        <w:rPr>
          <w:sz w:val="24"/>
          <w:szCs w:val="24"/>
          <w:lang w:eastAsia="ru-RU"/>
        </w:rPr>
        <w:t xml:space="preserve"> работы </w:t>
      </w:r>
      <w:r w:rsidR="00C1211F" w:rsidRPr="002B0036">
        <w:rPr>
          <w:sz w:val="24"/>
          <w:szCs w:val="24"/>
        </w:rPr>
        <w:t>Фонда, в целях</w:t>
      </w:r>
      <w:r w:rsidR="00C1211F" w:rsidRPr="002B0036">
        <w:rPr>
          <w:b/>
          <w:sz w:val="24"/>
          <w:szCs w:val="24"/>
        </w:rPr>
        <w:t xml:space="preserve"> </w:t>
      </w:r>
      <w:r w:rsidR="00C1211F" w:rsidRPr="002B0036">
        <w:rPr>
          <w:sz w:val="24"/>
          <w:szCs w:val="24"/>
          <w:lang w:eastAsia="ru-RU"/>
        </w:rPr>
        <w:t xml:space="preserve"> поддержки </w:t>
      </w:r>
      <w:r w:rsidRPr="002B0036">
        <w:rPr>
          <w:sz w:val="24"/>
          <w:szCs w:val="24"/>
        </w:rPr>
        <w:t xml:space="preserve">СМСП, </w:t>
      </w:r>
      <w:r w:rsidR="0090585D" w:rsidRPr="002B0036">
        <w:rPr>
          <w:sz w:val="24"/>
          <w:szCs w:val="24"/>
        </w:rPr>
        <w:t>Физически</w:t>
      </w:r>
      <w:r w:rsidRPr="002B0036">
        <w:rPr>
          <w:sz w:val="24"/>
          <w:szCs w:val="24"/>
        </w:rPr>
        <w:t>х</w:t>
      </w:r>
      <w:r w:rsidR="0090585D" w:rsidRPr="002B0036">
        <w:rPr>
          <w:sz w:val="24"/>
          <w:szCs w:val="24"/>
        </w:rPr>
        <w:t xml:space="preserve"> лиц, применяющи</w:t>
      </w:r>
      <w:r w:rsidRPr="002B0036">
        <w:rPr>
          <w:sz w:val="24"/>
          <w:szCs w:val="24"/>
        </w:rPr>
        <w:t>х</w:t>
      </w:r>
      <w:r w:rsidR="0090585D" w:rsidRPr="002B0036">
        <w:rPr>
          <w:sz w:val="24"/>
          <w:szCs w:val="24"/>
        </w:rPr>
        <w:t xml:space="preserve"> специальный налоговый режим, и ОИП</w:t>
      </w:r>
      <w:r w:rsidR="0090585D" w:rsidRPr="002B0036">
        <w:rPr>
          <w:sz w:val="24"/>
          <w:szCs w:val="24"/>
          <w:lang w:eastAsia="ru-RU"/>
        </w:rPr>
        <w:t xml:space="preserve"> </w:t>
      </w:r>
      <w:r w:rsidR="00C1211F" w:rsidRPr="002B0036">
        <w:rPr>
          <w:sz w:val="24"/>
          <w:szCs w:val="24"/>
          <w:lang w:eastAsia="ru-RU"/>
        </w:rPr>
        <w:t>являются:</w:t>
      </w:r>
    </w:p>
    <w:p w14:paraId="2BB35C81" w14:textId="77777777" w:rsidR="00C1211F" w:rsidRPr="002B0036" w:rsidRDefault="00C1211F" w:rsidP="000D258C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bookmarkStart w:id="6" w:name="dst100132"/>
      <w:bookmarkEnd w:id="6"/>
      <w:r w:rsidRPr="002B0036">
        <w:rPr>
          <w:sz w:val="24"/>
          <w:szCs w:val="24"/>
          <w:lang w:eastAsia="ru-RU"/>
        </w:rPr>
        <w:t xml:space="preserve">1) заявительный порядок обращения </w:t>
      </w:r>
      <w:r w:rsidR="00897806" w:rsidRPr="002B0036">
        <w:rPr>
          <w:sz w:val="24"/>
          <w:szCs w:val="24"/>
        </w:rPr>
        <w:t>СМСП, Физически</w:t>
      </w:r>
      <w:r w:rsidR="00B62B0C" w:rsidRPr="002B0036">
        <w:rPr>
          <w:sz w:val="24"/>
          <w:szCs w:val="24"/>
        </w:rPr>
        <w:t>х</w:t>
      </w:r>
      <w:r w:rsidR="00897806" w:rsidRPr="002B0036">
        <w:rPr>
          <w:sz w:val="24"/>
          <w:szCs w:val="24"/>
        </w:rPr>
        <w:t xml:space="preserve"> лиц, применяющих специальный налоговый режим, </w:t>
      </w:r>
      <w:r w:rsidR="00897806" w:rsidRPr="002B0036">
        <w:rPr>
          <w:bCs/>
          <w:sz w:val="24"/>
          <w:szCs w:val="24"/>
        </w:rPr>
        <w:t xml:space="preserve"> </w:t>
      </w:r>
      <w:r w:rsidR="00897806" w:rsidRPr="002B0036">
        <w:rPr>
          <w:sz w:val="24"/>
          <w:szCs w:val="24"/>
        </w:rPr>
        <w:t xml:space="preserve">и (или) ОИП </w:t>
      </w:r>
      <w:r w:rsidRPr="002B0036">
        <w:rPr>
          <w:sz w:val="24"/>
          <w:szCs w:val="24"/>
          <w:lang w:eastAsia="ru-RU"/>
        </w:rPr>
        <w:t>за оказанием поддержки;</w:t>
      </w:r>
    </w:p>
    <w:p w14:paraId="1AF07A56" w14:textId="77777777" w:rsidR="00C1211F" w:rsidRPr="002B0036" w:rsidRDefault="00C1211F" w:rsidP="000D258C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bookmarkStart w:id="7" w:name="dst100133"/>
      <w:bookmarkEnd w:id="7"/>
      <w:r w:rsidRPr="002B0036">
        <w:rPr>
          <w:sz w:val="24"/>
          <w:szCs w:val="24"/>
          <w:lang w:eastAsia="ru-RU"/>
        </w:rPr>
        <w:t xml:space="preserve">2) доступность инфраструктуры поддержки </w:t>
      </w:r>
      <w:r w:rsidR="0008321B" w:rsidRPr="002B0036">
        <w:rPr>
          <w:sz w:val="24"/>
          <w:szCs w:val="24"/>
          <w:lang w:eastAsia="ru-RU"/>
        </w:rPr>
        <w:t xml:space="preserve">для </w:t>
      </w:r>
      <w:r w:rsidR="00897806" w:rsidRPr="002B0036">
        <w:rPr>
          <w:sz w:val="24"/>
          <w:szCs w:val="24"/>
        </w:rPr>
        <w:t>СМСП, Физически</w:t>
      </w:r>
      <w:r w:rsidR="00B62B0C" w:rsidRPr="002B0036">
        <w:rPr>
          <w:sz w:val="24"/>
          <w:szCs w:val="24"/>
        </w:rPr>
        <w:t>х</w:t>
      </w:r>
      <w:r w:rsidR="00897806" w:rsidRPr="002B0036">
        <w:rPr>
          <w:sz w:val="24"/>
          <w:szCs w:val="24"/>
        </w:rPr>
        <w:t xml:space="preserve"> лиц, применяющих специальный налоговый режим,  </w:t>
      </w:r>
      <w:r w:rsidR="00897806" w:rsidRPr="002B0036">
        <w:rPr>
          <w:bCs/>
          <w:sz w:val="24"/>
          <w:szCs w:val="24"/>
        </w:rPr>
        <w:t xml:space="preserve"> </w:t>
      </w:r>
      <w:r w:rsidR="00897806" w:rsidRPr="002B0036">
        <w:rPr>
          <w:sz w:val="24"/>
          <w:szCs w:val="24"/>
        </w:rPr>
        <w:t>и (или) ОИП</w:t>
      </w:r>
      <w:r w:rsidRPr="002B0036">
        <w:rPr>
          <w:sz w:val="24"/>
          <w:szCs w:val="24"/>
          <w:lang w:eastAsia="ru-RU"/>
        </w:rPr>
        <w:t>;</w:t>
      </w:r>
    </w:p>
    <w:p w14:paraId="1691F4EF" w14:textId="77777777" w:rsidR="00C1211F" w:rsidRPr="002B0036" w:rsidRDefault="00C1211F" w:rsidP="000D258C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bookmarkStart w:id="8" w:name="dst100256"/>
      <w:bookmarkEnd w:id="8"/>
      <w:r w:rsidRPr="002B0036">
        <w:rPr>
          <w:sz w:val="24"/>
          <w:szCs w:val="24"/>
          <w:lang w:eastAsia="ru-RU"/>
        </w:rPr>
        <w:t xml:space="preserve">3) равный доступ </w:t>
      </w:r>
      <w:r w:rsidR="00897806" w:rsidRPr="002B0036">
        <w:rPr>
          <w:sz w:val="24"/>
          <w:szCs w:val="24"/>
        </w:rPr>
        <w:t xml:space="preserve">СМСП, Физическим лицам, применяющих специальный налоговый режим,  </w:t>
      </w:r>
      <w:r w:rsidR="00897806" w:rsidRPr="002B0036">
        <w:rPr>
          <w:bCs/>
          <w:sz w:val="24"/>
          <w:szCs w:val="24"/>
        </w:rPr>
        <w:t xml:space="preserve"> </w:t>
      </w:r>
      <w:r w:rsidR="00897806" w:rsidRPr="002B0036">
        <w:rPr>
          <w:sz w:val="24"/>
          <w:szCs w:val="24"/>
        </w:rPr>
        <w:t>и (или) ОИП</w:t>
      </w:r>
      <w:r w:rsidRPr="002B0036">
        <w:rPr>
          <w:sz w:val="24"/>
          <w:szCs w:val="24"/>
          <w:lang w:eastAsia="ru-RU"/>
        </w:rPr>
        <w:t>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(подпрограммах);</w:t>
      </w:r>
    </w:p>
    <w:p w14:paraId="786E376F" w14:textId="77777777" w:rsidR="00C1211F" w:rsidRPr="002B0036" w:rsidRDefault="00C1211F" w:rsidP="000D258C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bookmarkStart w:id="9" w:name="dst100135"/>
      <w:bookmarkEnd w:id="9"/>
      <w:r w:rsidRPr="002B0036">
        <w:rPr>
          <w:sz w:val="24"/>
          <w:szCs w:val="24"/>
          <w:lang w:eastAsia="ru-RU"/>
        </w:rPr>
        <w:t xml:space="preserve">4) оказание поддержки с соблюдением требований, установленных Федеральным законом от 26 июля 2006 года </w:t>
      </w:r>
      <w:r w:rsidR="000149D3" w:rsidRPr="002B0036">
        <w:rPr>
          <w:sz w:val="24"/>
          <w:szCs w:val="24"/>
          <w:lang w:eastAsia="ru-RU"/>
        </w:rPr>
        <w:t>№</w:t>
      </w:r>
      <w:r w:rsidRPr="002B0036">
        <w:rPr>
          <w:sz w:val="24"/>
          <w:szCs w:val="24"/>
          <w:lang w:eastAsia="ru-RU"/>
        </w:rPr>
        <w:t xml:space="preserve"> 135-ФЗ </w:t>
      </w:r>
      <w:r w:rsidR="000149D3" w:rsidRPr="002B0036">
        <w:rPr>
          <w:sz w:val="24"/>
          <w:szCs w:val="24"/>
          <w:lang w:eastAsia="ru-RU"/>
        </w:rPr>
        <w:t>«</w:t>
      </w:r>
      <w:r w:rsidRPr="002B0036">
        <w:rPr>
          <w:sz w:val="24"/>
          <w:szCs w:val="24"/>
          <w:lang w:eastAsia="ru-RU"/>
        </w:rPr>
        <w:t>О защите конкуренции</w:t>
      </w:r>
      <w:r w:rsidR="000149D3" w:rsidRPr="002B0036">
        <w:rPr>
          <w:sz w:val="24"/>
          <w:szCs w:val="24"/>
          <w:lang w:eastAsia="ru-RU"/>
        </w:rPr>
        <w:t>»</w:t>
      </w:r>
      <w:r w:rsidRPr="002B0036">
        <w:rPr>
          <w:sz w:val="24"/>
          <w:szCs w:val="24"/>
          <w:lang w:eastAsia="ru-RU"/>
        </w:rPr>
        <w:t>;</w:t>
      </w:r>
    </w:p>
    <w:p w14:paraId="37518986" w14:textId="77777777" w:rsidR="00C1211F" w:rsidRPr="002B0036" w:rsidRDefault="00C1211F" w:rsidP="000D258C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bookmarkStart w:id="10" w:name="dst100136"/>
      <w:bookmarkEnd w:id="10"/>
      <w:r w:rsidRPr="002B0036">
        <w:rPr>
          <w:sz w:val="24"/>
          <w:szCs w:val="24"/>
          <w:lang w:eastAsia="ru-RU"/>
        </w:rPr>
        <w:t xml:space="preserve">5) </w:t>
      </w:r>
      <w:r w:rsidR="006375AA" w:rsidRPr="002B0036">
        <w:rPr>
          <w:sz w:val="24"/>
          <w:szCs w:val="24"/>
          <w:lang w:eastAsia="ru-RU"/>
        </w:rPr>
        <w:t xml:space="preserve">  </w:t>
      </w:r>
      <w:r w:rsidRPr="002B0036">
        <w:rPr>
          <w:sz w:val="24"/>
          <w:szCs w:val="24"/>
          <w:lang w:eastAsia="ru-RU"/>
        </w:rPr>
        <w:t>открытость процедур оказания поддержки.</w:t>
      </w:r>
    </w:p>
    <w:p w14:paraId="4E15983F" w14:textId="77777777" w:rsidR="00365DFA" w:rsidRPr="002B0036" w:rsidRDefault="00910E72" w:rsidP="000D258C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bookmarkStart w:id="11" w:name="dst60"/>
      <w:bookmarkStart w:id="12" w:name="dst100138"/>
      <w:bookmarkEnd w:id="11"/>
      <w:bookmarkEnd w:id="12"/>
      <w:r w:rsidRPr="002B0036">
        <w:rPr>
          <w:sz w:val="24"/>
          <w:szCs w:val="24"/>
          <w:lang w:eastAsia="ru-RU"/>
        </w:rPr>
        <w:t xml:space="preserve">6) </w:t>
      </w:r>
      <w:r w:rsidR="006375AA" w:rsidRPr="002B0036">
        <w:rPr>
          <w:sz w:val="24"/>
          <w:szCs w:val="24"/>
          <w:lang w:eastAsia="ru-RU"/>
        </w:rPr>
        <w:t xml:space="preserve">  </w:t>
      </w:r>
      <w:r w:rsidR="00BA24CD" w:rsidRPr="002B0036">
        <w:rPr>
          <w:sz w:val="24"/>
          <w:szCs w:val="24"/>
          <w:lang w:eastAsia="ru-RU"/>
        </w:rPr>
        <w:t>с</w:t>
      </w:r>
      <w:r w:rsidRPr="002B0036">
        <w:rPr>
          <w:sz w:val="24"/>
          <w:szCs w:val="24"/>
          <w:lang w:eastAsia="ru-RU"/>
        </w:rPr>
        <w:t>облюдение условия оказания п</w:t>
      </w:r>
      <w:r w:rsidR="00C1211F" w:rsidRPr="002B0036">
        <w:rPr>
          <w:sz w:val="24"/>
          <w:szCs w:val="24"/>
          <w:lang w:eastAsia="ru-RU"/>
        </w:rPr>
        <w:t>оддержк</w:t>
      </w:r>
      <w:r w:rsidRPr="002B0036">
        <w:rPr>
          <w:sz w:val="24"/>
          <w:szCs w:val="24"/>
          <w:lang w:eastAsia="ru-RU"/>
        </w:rPr>
        <w:t>и.</w:t>
      </w:r>
    </w:p>
    <w:p w14:paraId="2D7E7610" w14:textId="77777777" w:rsidR="00DD1EA3" w:rsidRPr="002B0036" w:rsidRDefault="00910E72" w:rsidP="000D258C">
      <w:pPr>
        <w:pStyle w:val="Standard"/>
        <w:ind w:firstLine="709"/>
        <w:jc w:val="both"/>
        <w:rPr>
          <w:sz w:val="24"/>
          <w:szCs w:val="24"/>
        </w:rPr>
      </w:pPr>
      <w:r w:rsidRPr="002B0036">
        <w:rPr>
          <w:sz w:val="24"/>
          <w:szCs w:val="24"/>
        </w:rPr>
        <w:t xml:space="preserve"> </w:t>
      </w:r>
      <w:r w:rsidR="00FB57AE" w:rsidRPr="002B0036">
        <w:rPr>
          <w:sz w:val="24"/>
          <w:szCs w:val="24"/>
        </w:rPr>
        <w:t xml:space="preserve"> </w:t>
      </w:r>
      <w:r w:rsidRPr="002B0036">
        <w:rPr>
          <w:sz w:val="24"/>
          <w:szCs w:val="24"/>
        </w:rPr>
        <w:t>Фонд</w:t>
      </w:r>
      <w:r w:rsidR="00FB57AE" w:rsidRPr="002B0036">
        <w:rPr>
          <w:sz w:val="24"/>
          <w:szCs w:val="24"/>
        </w:rPr>
        <w:t xml:space="preserve"> </w:t>
      </w:r>
      <w:r w:rsidRPr="002B0036">
        <w:rPr>
          <w:sz w:val="24"/>
          <w:szCs w:val="24"/>
        </w:rPr>
        <w:t xml:space="preserve"> утверждает условия предоставления поручительств </w:t>
      </w:r>
      <w:r w:rsidR="00FB57AE" w:rsidRPr="002B0036">
        <w:rPr>
          <w:sz w:val="24"/>
          <w:szCs w:val="24"/>
        </w:rPr>
        <w:t xml:space="preserve"> в </w:t>
      </w:r>
      <w:r w:rsidRPr="002B0036">
        <w:rPr>
          <w:sz w:val="24"/>
          <w:szCs w:val="24"/>
        </w:rPr>
        <w:t xml:space="preserve"> Порядке предоставления поручительств, </w:t>
      </w:r>
      <w:r w:rsidR="00365DFA" w:rsidRPr="002B0036">
        <w:rPr>
          <w:sz w:val="24"/>
          <w:szCs w:val="24"/>
        </w:rPr>
        <w:t>том числе:</w:t>
      </w:r>
      <w:r w:rsidR="00DD1EA3" w:rsidRPr="002B0036">
        <w:rPr>
          <w:sz w:val="24"/>
          <w:szCs w:val="24"/>
        </w:rPr>
        <w:t xml:space="preserve"> </w:t>
      </w:r>
      <w:r w:rsidR="00FB57AE" w:rsidRPr="002B0036">
        <w:rPr>
          <w:sz w:val="24"/>
          <w:szCs w:val="24"/>
        </w:rPr>
        <w:t xml:space="preserve"> </w:t>
      </w:r>
    </w:p>
    <w:p w14:paraId="67842119" w14:textId="77777777" w:rsidR="00DD1EA3" w:rsidRPr="002B0036" w:rsidRDefault="00DD1EA3" w:rsidP="000D258C">
      <w:pPr>
        <w:pStyle w:val="Standard"/>
        <w:ind w:firstLine="709"/>
        <w:jc w:val="both"/>
        <w:rPr>
          <w:sz w:val="24"/>
          <w:szCs w:val="24"/>
        </w:rPr>
      </w:pPr>
      <w:r w:rsidRPr="002B0036">
        <w:rPr>
          <w:sz w:val="24"/>
          <w:szCs w:val="24"/>
        </w:rPr>
        <w:t xml:space="preserve">- требования к </w:t>
      </w:r>
      <w:r w:rsidR="00897806" w:rsidRPr="002B0036">
        <w:rPr>
          <w:sz w:val="24"/>
          <w:szCs w:val="24"/>
        </w:rPr>
        <w:t xml:space="preserve">СМСП, Физическим лицам, применяющих специальный налоговый режим,  </w:t>
      </w:r>
      <w:r w:rsidR="00897806" w:rsidRPr="002B0036">
        <w:rPr>
          <w:bCs/>
          <w:sz w:val="24"/>
          <w:szCs w:val="24"/>
        </w:rPr>
        <w:t xml:space="preserve"> </w:t>
      </w:r>
      <w:r w:rsidR="00897806" w:rsidRPr="002B0036">
        <w:rPr>
          <w:sz w:val="24"/>
          <w:szCs w:val="24"/>
        </w:rPr>
        <w:t>и (или) ОИП</w:t>
      </w:r>
      <w:r w:rsidR="00F05A13" w:rsidRPr="002B0036">
        <w:rPr>
          <w:sz w:val="24"/>
          <w:szCs w:val="24"/>
        </w:rPr>
        <w:t>,</w:t>
      </w:r>
      <w:r w:rsidR="0002129C" w:rsidRPr="002B0036">
        <w:rPr>
          <w:sz w:val="24"/>
          <w:szCs w:val="24"/>
        </w:rPr>
        <w:t xml:space="preserve"> </w:t>
      </w:r>
      <w:r w:rsidRPr="002B0036">
        <w:rPr>
          <w:sz w:val="24"/>
          <w:szCs w:val="24"/>
        </w:rPr>
        <w:t xml:space="preserve">заявкам </w:t>
      </w:r>
      <w:r w:rsidR="00897806" w:rsidRPr="002B0036">
        <w:rPr>
          <w:sz w:val="24"/>
          <w:szCs w:val="24"/>
        </w:rPr>
        <w:t>СМСП, Физическим лицам, применяющих специальный налоговый режим, и (или) ОИП</w:t>
      </w:r>
      <w:r w:rsidRPr="002B0036">
        <w:rPr>
          <w:sz w:val="24"/>
          <w:szCs w:val="24"/>
        </w:rPr>
        <w:t>,</w:t>
      </w:r>
      <w:r w:rsidR="00F05A13" w:rsidRPr="002B0036">
        <w:rPr>
          <w:sz w:val="24"/>
          <w:szCs w:val="24"/>
        </w:rPr>
        <w:t xml:space="preserve"> перечню документов</w:t>
      </w:r>
      <w:r w:rsidRPr="002B0036">
        <w:rPr>
          <w:sz w:val="24"/>
          <w:szCs w:val="24"/>
        </w:rPr>
        <w:t xml:space="preserve"> </w:t>
      </w:r>
      <w:r w:rsidR="00F05A13" w:rsidRPr="002B0036">
        <w:rPr>
          <w:sz w:val="24"/>
          <w:szCs w:val="24"/>
        </w:rPr>
        <w:t xml:space="preserve">условиям </w:t>
      </w:r>
      <w:r w:rsidRPr="002B0036">
        <w:rPr>
          <w:sz w:val="24"/>
          <w:szCs w:val="24"/>
        </w:rPr>
        <w:t xml:space="preserve">по которым </w:t>
      </w:r>
      <w:r w:rsidR="00FB57AE" w:rsidRPr="002B0036">
        <w:rPr>
          <w:sz w:val="24"/>
          <w:szCs w:val="24"/>
        </w:rPr>
        <w:t>Фонд</w:t>
      </w:r>
      <w:r w:rsidRPr="002B0036">
        <w:rPr>
          <w:sz w:val="24"/>
          <w:szCs w:val="24"/>
        </w:rPr>
        <w:t xml:space="preserve"> предоставляет поручительства;</w:t>
      </w:r>
    </w:p>
    <w:p w14:paraId="52F69B64" w14:textId="77777777" w:rsidR="00DD1EA3" w:rsidRPr="002B0036" w:rsidRDefault="00DD1EA3" w:rsidP="000D258C">
      <w:pPr>
        <w:pStyle w:val="Standard"/>
        <w:ind w:firstLine="709"/>
        <w:jc w:val="both"/>
        <w:rPr>
          <w:sz w:val="24"/>
          <w:szCs w:val="24"/>
        </w:rPr>
      </w:pPr>
      <w:r w:rsidRPr="002B0036">
        <w:rPr>
          <w:sz w:val="24"/>
          <w:szCs w:val="24"/>
        </w:rPr>
        <w:t xml:space="preserve">   - ограничения по размеру представляемых </w:t>
      </w:r>
      <w:r w:rsidR="00FB57AE" w:rsidRPr="002B0036">
        <w:rPr>
          <w:sz w:val="24"/>
          <w:szCs w:val="24"/>
        </w:rPr>
        <w:t>Фондом</w:t>
      </w:r>
      <w:r w:rsidRPr="002B0036">
        <w:rPr>
          <w:sz w:val="24"/>
          <w:szCs w:val="24"/>
        </w:rPr>
        <w:t xml:space="preserve"> поручительств, как в абсолютном, так и в относительном выражении;</w:t>
      </w:r>
    </w:p>
    <w:p w14:paraId="59B426F7" w14:textId="77777777" w:rsidR="00DD1EA3" w:rsidRPr="002B0036" w:rsidRDefault="00F05A13" w:rsidP="000D258C">
      <w:pPr>
        <w:pStyle w:val="Standard"/>
        <w:ind w:firstLine="709"/>
        <w:jc w:val="both"/>
        <w:rPr>
          <w:sz w:val="24"/>
          <w:szCs w:val="24"/>
        </w:rPr>
      </w:pPr>
      <w:r w:rsidRPr="002B0036">
        <w:rPr>
          <w:sz w:val="24"/>
          <w:szCs w:val="24"/>
        </w:rPr>
        <w:t xml:space="preserve">- </w:t>
      </w:r>
      <w:r w:rsidR="00DD1EA3" w:rsidRPr="002B0036">
        <w:rPr>
          <w:sz w:val="24"/>
          <w:szCs w:val="24"/>
        </w:rPr>
        <w:t xml:space="preserve"> общий лимит поручительств (максимальный совокупный объём всех действующих поручительств </w:t>
      </w:r>
      <w:r w:rsidR="00413805" w:rsidRPr="002B0036">
        <w:rPr>
          <w:sz w:val="24"/>
          <w:szCs w:val="24"/>
        </w:rPr>
        <w:t>Фонда</w:t>
      </w:r>
      <w:r w:rsidR="00DD1EA3" w:rsidRPr="002B0036">
        <w:rPr>
          <w:sz w:val="24"/>
          <w:szCs w:val="24"/>
        </w:rPr>
        <w:t>) и порядок его изменения;</w:t>
      </w:r>
    </w:p>
    <w:p w14:paraId="6F47B130" w14:textId="77777777" w:rsidR="00DD1EA3" w:rsidRPr="002B0036" w:rsidRDefault="00F05A13" w:rsidP="000D258C">
      <w:pPr>
        <w:pStyle w:val="Standard"/>
        <w:ind w:firstLine="709"/>
        <w:jc w:val="both"/>
        <w:rPr>
          <w:sz w:val="24"/>
          <w:szCs w:val="24"/>
        </w:rPr>
      </w:pPr>
      <w:r w:rsidRPr="002B0036">
        <w:rPr>
          <w:sz w:val="24"/>
          <w:szCs w:val="24"/>
        </w:rPr>
        <w:t>-</w:t>
      </w:r>
      <w:r w:rsidR="00DD1EA3" w:rsidRPr="002B0036">
        <w:rPr>
          <w:sz w:val="24"/>
          <w:szCs w:val="24"/>
        </w:rPr>
        <w:t xml:space="preserve"> лимит партнёра </w:t>
      </w:r>
      <w:r w:rsidR="00FB57AE" w:rsidRPr="002B0036">
        <w:rPr>
          <w:sz w:val="24"/>
          <w:szCs w:val="24"/>
        </w:rPr>
        <w:t xml:space="preserve">Фонда – </w:t>
      </w:r>
      <w:r w:rsidR="004705B3" w:rsidRPr="002B0036">
        <w:rPr>
          <w:sz w:val="24"/>
          <w:szCs w:val="24"/>
        </w:rPr>
        <w:t>Фин</w:t>
      </w:r>
      <w:r w:rsidR="00FB57AE" w:rsidRPr="002B0036">
        <w:rPr>
          <w:sz w:val="24"/>
          <w:szCs w:val="24"/>
        </w:rPr>
        <w:t>ансовой организации</w:t>
      </w:r>
      <w:r w:rsidR="00DD1EA3" w:rsidRPr="002B0036">
        <w:rPr>
          <w:sz w:val="24"/>
          <w:szCs w:val="24"/>
        </w:rPr>
        <w:t xml:space="preserve"> – максимальный объем поручительств партнера </w:t>
      </w:r>
      <w:r w:rsidR="00413805" w:rsidRPr="002B0036">
        <w:rPr>
          <w:sz w:val="24"/>
          <w:szCs w:val="24"/>
        </w:rPr>
        <w:t>Фонда</w:t>
      </w:r>
      <w:r w:rsidR="00DD1EA3" w:rsidRPr="002B0036">
        <w:rPr>
          <w:sz w:val="24"/>
          <w:szCs w:val="24"/>
        </w:rPr>
        <w:t xml:space="preserve">, </w:t>
      </w:r>
      <w:r w:rsidRPr="002B0036">
        <w:rPr>
          <w:sz w:val="24"/>
          <w:szCs w:val="24"/>
        </w:rPr>
        <w:t xml:space="preserve"> </w:t>
      </w:r>
    </w:p>
    <w:p w14:paraId="2C656803" w14:textId="77777777" w:rsidR="00DD1EA3" w:rsidRPr="002B0036" w:rsidRDefault="00F05A13" w:rsidP="000D258C">
      <w:pPr>
        <w:pStyle w:val="Standard"/>
        <w:ind w:firstLine="709"/>
        <w:jc w:val="both"/>
        <w:rPr>
          <w:sz w:val="24"/>
          <w:szCs w:val="24"/>
        </w:rPr>
      </w:pPr>
      <w:r w:rsidRPr="002B0036">
        <w:rPr>
          <w:sz w:val="24"/>
          <w:szCs w:val="24"/>
        </w:rPr>
        <w:t>-</w:t>
      </w:r>
      <w:r w:rsidR="00DD1EA3" w:rsidRPr="002B0036">
        <w:rPr>
          <w:sz w:val="24"/>
          <w:szCs w:val="24"/>
        </w:rPr>
        <w:t xml:space="preserve"> внутренние нормативные документы, регламентирующие порядок и условия предоставления поручительств;</w:t>
      </w:r>
    </w:p>
    <w:p w14:paraId="49541262" w14:textId="77777777" w:rsidR="00DD1EA3" w:rsidRPr="002B0036" w:rsidRDefault="00F05A13" w:rsidP="000D258C">
      <w:pPr>
        <w:pStyle w:val="Standard"/>
        <w:ind w:firstLine="709"/>
        <w:jc w:val="both"/>
        <w:rPr>
          <w:sz w:val="24"/>
          <w:szCs w:val="24"/>
        </w:rPr>
      </w:pPr>
      <w:r w:rsidRPr="002B0036">
        <w:rPr>
          <w:sz w:val="24"/>
          <w:szCs w:val="24"/>
        </w:rPr>
        <w:t>-</w:t>
      </w:r>
      <w:r w:rsidR="00DD1EA3" w:rsidRPr="002B0036">
        <w:rPr>
          <w:sz w:val="24"/>
          <w:szCs w:val="24"/>
        </w:rPr>
        <w:t xml:space="preserve"> порядок работы с проблемной задолженностью, возникающей в результате просроченных платежей по обязательствам, обеспеченным поручительством </w:t>
      </w:r>
      <w:r w:rsidR="00FB57AE" w:rsidRPr="002B0036">
        <w:rPr>
          <w:sz w:val="24"/>
          <w:szCs w:val="24"/>
        </w:rPr>
        <w:t>Фонд</w:t>
      </w:r>
      <w:r w:rsidR="00711547" w:rsidRPr="002B0036">
        <w:rPr>
          <w:sz w:val="24"/>
          <w:szCs w:val="24"/>
        </w:rPr>
        <w:t>о</w:t>
      </w:r>
      <w:r w:rsidR="00FB57AE" w:rsidRPr="002B0036">
        <w:rPr>
          <w:sz w:val="24"/>
          <w:szCs w:val="24"/>
        </w:rPr>
        <w:t>м</w:t>
      </w:r>
      <w:r w:rsidR="00DD1EA3" w:rsidRPr="002B0036">
        <w:rPr>
          <w:sz w:val="24"/>
          <w:szCs w:val="24"/>
        </w:rPr>
        <w:t>.</w:t>
      </w:r>
    </w:p>
    <w:p w14:paraId="39520488" w14:textId="77777777" w:rsidR="002C47A5" w:rsidRPr="004D7E7F" w:rsidRDefault="00F05A13" w:rsidP="000D258C">
      <w:pPr>
        <w:suppressAutoHyphens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2B0036">
        <w:rPr>
          <w:sz w:val="24"/>
          <w:szCs w:val="24"/>
          <w:lang w:eastAsia="ru-RU"/>
        </w:rPr>
        <w:t xml:space="preserve"> </w:t>
      </w:r>
      <w:bookmarkStart w:id="13" w:name="dst100259"/>
      <w:bookmarkEnd w:id="13"/>
      <w:r w:rsidR="00B62B0C" w:rsidRPr="002B0036">
        <w:rPr>
          <w:sz w:val="24"/>
          <w:szCs w:val="24"/>
          <w:lang w:eastAsia="ru-RU"/>
        </w:rPr>
        <w:t>2</w:t>
      </w:r>
      <w:r w:rsidR="002C47A5" w:rsidRPr="002B0036">
        <w:rPr>
          <w:sz w:val="24"/>
          <w:szCs w:val="24"/>
          <w:lang w:eastAsia="ru-RU"/>
        </w:rPr>
        <w:t>.</w:t>
      </w:r>
      <w:r w:rsidRPr="002B0036">
        <w:rPr>
          <w:sz w:val="24"/>
          <w:szCs w:val="24"/>
          <w:lang w:eastAsia="ru-RU"/>
        </w:rPr>
        <w:t>2</w:t>
      </w:r>
      <w:r w:rsidR="002C47A5" w:rsidRPr="002B0036">
        <w:rPr>
          <w:sz w:val="24"/>
          <w:szCs w:val="24"/>
          <w:lang w:eastAsia="ru-RU"/>
        </w:rPr>
        <w:t xml:space="preserve">. </w:t>
      </w:r>
      <w:r w:rsidR="00C563C8" w:rsidRPr="002B0036">
        <w:rPr>
          <w:sz w:val="24"/>
          <w:szCs w:val="24"/>
          <w:lang w:eastAsia="ru-RU"/>
        </w:rPr>
        <w:t xml:space="preserve">Фонд </w:t>
      </w:r>
      <w:r w:rsidR="002C47A5" w:rsidRPr="002B0036">
        <w:rPr>
          <w:sz w:val="24"/>
          <w:szCs w:val="24"/>
          <w:lang w:eastAsia="ru-RU"/>
        </w:rPr>
        <w:t xml:space="preserve">контролирует </w:t>
      </w:r>
      <w:r w:rsidR="00FB57AE" w:rsidRPr="002B0036">
        <w:rPr>
          <w:sz w:val="24"/>
          <w:szCs w:val="24"/>
          <w:lang w:eastAsia="ru-RU"/>
        </w:rPr>
        <w:t>проведение</w:t>
      </w:r>
      <w:r w:rsidR="002C47A5" w:rsidRPr="002B0036">
        <w:rPr>
          <w:sz w:val="24"/>
          <w:szCs w:val="24"/>
          <w:lang w:eastAsia="ru-RU"/>
        </w:rPr>
        <w:t xml:space="preserve"> </w:t>
      </w:r>
      <w:r w:rsidR="004705B3" w:rsidRPr="002B0036">
        <w:rPr>
          <w:sz w:val="24"/>
          <w:szCs w:val="24"/>
          <w:lang w:eastAsia="ru-RU"/>
        </w:rPr>
        <w:t>Фин</w:t>
      </w:r>
      <w:r w:rsidR="002C47A5" w:rsidRPr="002B0036">
        <w:rPr>
          <w:sz w:val="24"/>
          <w:szCs w:val="24"/>
          <w:lang w:eastAsia="ru-RU"/>
        </w:rPr>
        <w:t xml:space="preserve">ансовой организацией </w:t>
      </w:r>
      <w:r w:rsidR="00FB57AE" w:rsidRPr="002B0036">
        <w:rPr>
          <w:rFonts w:eastAsiaTheme="minorEastAsia"/>
          <w:sz w:val="24"/>
          <w:szCs w:val="24"/>
          <w:lang w:eastAsia="ru-RU"/>
        </w:rPr>
        <w:t xml:space="preserve"> </w:t>
      </w:r>
      <w:r w:rsidR="002C47A5" w:rsidRPr="002B0036">
        <w:rPr>
          <w:rFonts w:eastAsiaTheme="minorEastAsia"/>
          <w:sz w:val="24"/>
          <w:szCs w:val="24"/>
          <w:lang w:eastAsia="ru-RU"/>
        </w:rPr>
        <w:t xml:space="preserve">мониторинга </w:t>
      </w:r>
      <w:r w:rsidR="004705B3" w:rsidRPr="002B0036">
        <w:rPr>
          <w:rFonts w:eastAsiaTheme="minorEastAsia"/>
          <w:sz w:val="24"/>
          <w:szCs w:val="24"/>
          <w:lang w:eastAsia="ru-RU"/>
        </w:rPr>
        <w:t>Фин</w:t>
      </w:r>
      <w:r w:rsidR="002C47A5" w:rsidRPr="002B0036">
        <w:rPr>
          <w:rFonts w:eastAsiaTheme="minorEastAsia"/>
          <w:sz w:val="24"/>
          <w:szCs w:val="24"/>
          <w:lang w:eastAsia="ru-RU"/>
        </w:rPr>
        <w:t xml:space="preserve">ансового состояния </w:t>
      </w:r>
      <w:r w:rsidR="00897806" w:rsidRPr="002B0036">
        <w:rPr>
          <w:sz w:val="24"/>
          <w:szCs w:val="24"/>
        </w:rPr>
        <w:t>СМСП, Физически</w:t>
      </w:r>
      <w:r w:rsidR="00712463" w:rsidRPr="002B0036">
        <w:rPr>
          <w:sz w:val="24"/>
          <w:szCs w:val="24"/>
        </w:rPr>
        <w:t>х</w:t>
      </w:r>
      <w:r w:rsidR="00897806" w:rsidRPr="002B0036">
        <w:rPr>
          <w:sz w:val="24"/>
          <w:szCs w:val="24"/>
        </w:rPr>
        <w:t xml:space="preserve"> лиц, применяющих специальный налоговый режим, </w:t>
      </w:r>
      <w:r w:rsidR="00897806" w:rsidRPr="002B0036">
        <w:rPr>
          <w:bCs/>
          <w:sz w:val="24"/>
          <w:szCs w:val="24"/>
        </w:rPr>
        <w:t xml:space="preserve"> </w:t>
      </w:r>
      <w:r w:rsidR="00897806" w:rsidRPr="002B0036">
        <w:rPr>
          <w:sz w:val="24"/>
          <w:szCs w:val="24"/>
        </w:rPr>
        <w:t>и (или) ОИП,</w:t>
      </w:r>
      <w:r w:rsidR="00897806" w:rsidRPr="002B0036">
        <w:rPr>
          <w:rFonts w:eastAsiaTheme="minorEastAsia"/>
          <w:sz w:val="24"/>
          <w:szCs w:val="24"/>
          <w:lang w:eastAsia="ru-RU"/>
        </w:rPr>
        <w:t xml:space="preserve"> </w:t>
      </w:r>
      <w:r w:rsidR="002C47A5" w:rsidRPr="002B0036">
        <w:rPr>
          <w:rFonts w:eastAsiaTheme="minorEastAsia"/>
          <w:sz w:val="24"/>
          <w:szCs w:val="24"/>
          <w:lang w:eastAsia="ru-RU"/>
        </w:rPr>
        <w:t xml:space="preserve">в течение срока действия договора, обеспеченного поручительством </w:t>
      </w:r>
      <w:r w:rsidR="006375AA" w:rsidRPr="002B0036">
        <w:rPr>
          <w:rFonts w:eastAsiaTheme="minorEastAsia"/>
          <w:sz w:val="24"/>
          <w:szCs w:val="24"/>
          <w:lang w:eastAsia="ru-RU"/>
        </w:rPr>
        <w:t xml:space="preserve"> </w:t>
      </w:r>
      <w:r w:rsidR="00CD38FA" w:rsidRPr="002B0036">
        <w:rPr>
          <w:rFonts w:eastAsiaTheme="minorEastAsia"/>
          <w:sz w:val="24"/>
          <w:szCs w:val="24"/>
          <w:lang w:eastAsia="ru-RU"/>
        </w:rPr>
        <w:t xml:space="preserve">и  </w:t>
      </w:r>
      <w:r w:rsidR="002C47A5" w:rsidRPr="002B0036">
        <w:rPr>
          <w:rFonts w:eastAsiaTheme="minorEastAsia"/>
          <w:sz w:val="24"/>
          <w:szCs w:val="24"/>
          <w:lang w:eastAsia="ru-RU"/>
        </w:rPr>
        <w:t>передач</w:t>
      </w:r>
      <w:r w:rsidR="00CD38FA" w:rsidRPr="002B0036">
        <w:rPr>
          <w:rFonts w:eastAsiaTheme="minorEastAsia"/>
          <w:sz w:val="24"/>
          <w:szCs w:val="24"/>
          <w:lang w:eastAsia="ru-RU"/>
        </w:rPr>
        <w:t>у</w:t>
      </w:r>
      <w:r w:rsidR="002C47A5" w:rsidRPr="002B0036">
        <w:rPr>
          <w:rFonts w:eastAsiaTheme="minorEastAsia"/>
          <w:sz w:val="24"/>
          <w:szCs w:val="24"/>
          <w:lang w:eastAsia="ru-RU"/>
        </w:rPr>
        <w:t xml:space="preserve"> информации по результатам мониторинга в Фонд,  порядок которого установлен</w:t>
      </w:r>
      <w:r w:rsidRPr="002B0036">
        <w:rPr>
          <w:rFonts w:eastAsiaTheme="minorEastAsia"/>
          <w:sz w:val="24"/>
          <w:szCs w:val="24"/>
          <w:lang w:eastAsia="ru-RU"/>
        </w:rPr>
        <w:t xml:space="preserve"> </w:t>
      </w:r>
      <w:r w:rsidR="002C47A5" w:rsidRPr="002B0036">
        <w:rPr>
          <w:rFonts w:eastAsiaTheme="minorEastAsia"/>
          <w:sz w:val="24"/>
          <w:szCs w:val="24"/>
          <w:lang w:eastAsia="ru-RU"/>
        </w:rPr>
        <w:t>н</w:t>
      </w:r>
      <w:bookmarkStart w:id="14" w:name="_GoBack"/>
      <w:bookmarkEnd w:id="14"/>
      <w:r w:rsidR="002C47A5" w:rsidRPr="004D7E7F">
        <w:rPr>
          <w:rFonts w:eastAsiaTheme="minorEastAsia"/>
          <w:sz w:val="24"/>
          <w:szCs w:val="24"/>
          <w:lang w:eastAsia="ru-RU"/>
        </w:rPr>
        <w:t>астоящ</w:t>
      </w:r>
      <w:r w:rsidRPr="004D7E7F">
        <w:rPr>
          <w:rFonts w:eastAsiaTheme="minorEastAsia"/>
          <w:sz w:val="24"/>
          <w:szCs w:val="24"/>
          <w:lang w:eastAsia="ru-RU"/>
        </w:rPr>
        <w:t>им</w:t>
      </w:r>
      <w:r w:rsidR="002C47A5" w:rsidRPr="004D7E7F">
        <w:rPr>
          <w:rFonts w:eastAsiaTheme="minorEastAsia"/>
          <w:sz w:val="24"/>
          <w:szCs w:val="24"/>
          <w:lang w:eastAsia="ru-RU"/>
        </w:rPr>
        <w:t xml:space="preserve"> Соглашени</w:t>
      </w:r>
      <w:r w:rsidRPr="004D7E7F">
        <w:rPr>
          <w:rFonts w:eastAsiaTheme="minorEastAsia"/>
          <w:sz w:val="24"/>
          <w:szCs w:val="24"/>
          <w:lang w:eastAsia="ru-RU"/>
        </w:rPr>
        <w:t xml:space="preserve">ем и </w:t>
      </w:r>
      <w:r w:rsidR="00413805" w:rsidRPr="004D7E7F">
        <w:rPr>
          <w:rFonts w:eastAsiaTheme="minorEastAsia"/>
          <w:sz w:val="24"/>
          <w:szCs w:val="24"/>
          <w:lang w:eastAsia="ru-RU"/>
        </w:rPr>
        <w:t>Д</w:t>
      </w:r>
      <w:r w:rsidRPr="004D7E7F">
        <w:rPr>
          <w:rFonts w:eastAsiaTheme="minorEastAsia"/>
          <w:sz w:val="24"/>
          <w:szCs w:val="24"/>
          <w:lang w:eastAsia="ru-RU"/>
        </w:rPr>
        <w:t>оговором поручительс</w:t>
      </w:r>
      <w:r w:rsidR="0002129C" w:rsidRPr="004D7E7F">
        <w:rPr>
          <w:rFonts w:eastAsiaTheme="minorEastAsia"/>
          <w:sz w:val="24"/>
          <w:szCs w:val="24"/>
          <w:lang w:eastAsia="ru-RU"/>
        </w:rPr>
        <w:t>т</w:t>
      </w:r>
      <w:r w:rsidRPr="004D7E7F">
        <w:rPr>
          <w:rFonts w:eastAsiaTheme="minorEastAsia"/>
          <w:sz w:val="24"/>
          <w:szCs w:val="24"/>
          <w:lang w:eastAsia="ru-RU"/>
        </w:rPr>
        <w:t>ва с Фондом</w:t>
      </w:r>
      <w:r w:rsidR="002C47A5" w:rsidRPr="004D7E7F">
        <w:rPr>
          <w:rFonts w:eastAsiaTheme="minorEastAsia"/>
          <w:sz w:val="24"/>
          <w:szCs w:val="24"/>
          <w:lang w:eastAsia="ru-RU"/>
        </w:rPr>
        <w:t>.</w:t>
      </w:r>
    </w:p>
    <w:p w14:paraId="1A84A176" w14:textId="77777777" w:rsidR="002C47A5" w:rsidRPr="004D7E7F" w:rsidRDefault="00B62B0C" w:rsidP="000D258C">
      <w:pPr>
        <w:suppressAutoHyphens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4D7E7F">
        <w:rPr>
          <w:rFonts w:eastAsiaTheme="minorEastAsia"/>
          <w:sz w:val="24"/>
          <w:szCs w:val="24"/>
          <w:lang w:eastAsia="ru-RU"/>
        </w:rPr>
        <w:t>2</w:t>
      </w:r>
      <w:r w:rsidR="002C47A5" w:rsidRPr="004D7E7F">
        <w:rPr>
          <w:rFonts w:eastAsiaTheme="minorEastAsia"/>
          <w:sz w:val="24"/>
          <w:szCs w:val="24"/>
          <w:lang w:eastAsia="ru-RU"/>
        </w:rPr>
        <w:t>.</w:t>
      </w:r>
      <w:r w:rsidR="00F05A13" w:rsidRPr="004D7E7F">
        <w:rPr>
          <w:rFonts w:eastAsiaTheme="minorEastAsia"/>
          <w:sz w:val="24"/>
          <w:szCs w:val="24"/>
          <w:lang w:eastAsia="ru-RU"/>
        </w:rPr>
        <w:t>3</w:t>
      </w:r>
      <w:r w:rsidR="002C47A5" w:rsidRPr="004D7E7F">
        <w:rPr>
          <w:rFonts w:eastAsiaTheme="minorEastAsia"/>
          <w:sz w:val="24"/>
          <w:szCs w:val="24"/>
          <w:lang w:eastAsia="ru-RU"/>
        </w:rPr>
        <w:t xml:space="preserve">. Фонд производит контроль предоставления информации и отчетных документов </w:t>
      </w:r>
      <w:r w:rsidR="004705B3" w:rsidRPr="004D7E7F">
        <w:rPr>
          <w:rFonts w:eastAsiaTheme="minorEastAsia"/>
          <w:sz w:val="24"/>
          <w:szCs w:val="24"/>
          <w:lang w:eastAsia="ru-RU"/>
        </w:rPr>
        <w:t>Фин</w:t>
      </w:r>
      <w:r w:rsidR="002C47A5" w:rsidRPr="004D7E7F">
        <w:rPr>
          <w:rFonts w:eastAsiaTheme="minorEastAsia"/>
          <w:sz w:val="24"/>
          <w:szCs w:val="24"/>
          <w:lang w:eastAsia="ru-RU"/>
        </w:rPr>
        <w:t>ансовой организацией в рамках реализации настоящего Соглашения о сотрудничестве.</w:t>
      </w:r>
    </w:p>
    <w:p w14:paraId="6D32ED5A" w14:textId="77777777" w:rsidR="002C47A5" w:rsidRPr="004D7E7F" w:rsidRDefault="002C47A5" w:rsidP="000D258C">
      <w:pPr>
        <w:suppressAutoHyphens w:val="0"/>
        <w:ind w:firstLine="709"/>
        <w:jc w:val="both"/>
        <w:rPr>
          <w:rFonts w:eastAsiaTheme="minorEastAsia"/>
          <w:b/>
          <w:sz w:val="24"/>
          <w:szCs w:val="24"/>
          <w:lang w:eastAsia="ru-RU"/>
        </w:rPr>
      </w:pPr>
    </w:p>
    <w:p w14:paraId="55C88C75" w14:textId="77777777" w:rsidR="009E2F1D" w:rsidRPr="004D7E7F" w:rsidRDefault="00712463" w:rsidP="000D258C">
      <w:pPr>
        <w:suppressAutoHyphens w:val="0"/>
        <w:ind w:firstLine="709"/>
        <w:jc w:val="both"/>
        <w:rPr>
          <w:rFonts w:eastAsiaTheme="minorEastAsia"/>
          <w:b/>
          <w:sz w:val="24"/>
          <w:szCs w:val="24"/>
          <w:lang w:eastAsia="ru-RU"/>
        </w:rPr>
      </w:pPr>
      <w:r w:rsidRPr="004D7E7F">
        <w:rPr>
          <w:rFonts w:eastAsiaTheme="minorEastAsia"/>
          <w:b/>
          <w:sz w:val="24"/>
          <w:szCs w:val="24"/>
          <w:lang w:eastAsia="ru-RU"/>
        </w:rPr>
        <w:t>3</w:t>
      </w:r>
      <w:r w:rsidR="002C47A5" w:rsidRPr="004D7E7F">
        <w:rPr>
          <w:rFonts w:eastAsiaTheme="minorEastAsia"/>
          <w:b/>
          <w:sz w:val="24"/>
          <w:szCs w:val="24"/>
          <w:lang w:eastAsia="ru-RU"/>
        </w:rPr>
        <w:t>.</w:t>
      </w:r>
      <w:r w:rsidR="00647ACD" w:rsidRPr="004D7E7F">
        <w:rPr>
          <w:rFonts w:eastAsiaTheme="minorEastAsia"/>
          <w:b/>
          <w:sz w:val="24"/>
          <w:szCs w:val="24"/>
          <w:lang w:eastAsia="ru-RU"/>
        </w:rPr>
        <w:t xml:space="preserve"> </w:t>
      </w:r>
      <w:r w:rsidR="002C47A5" w:rsidRPr="004D7E7F">
        <w:rPr>
          <w:rFonts w:eastAsiaTheme="minorEastAsia"/>
          <w:b/>
          <w:sz w:val="24"/>
          <w:szCs w:val="24"/>
          <w:lang w:eastAsia="ru-RU"/>
        </w:rPr>
        <w:t>Порядок обмена информацией и отчетными документами</w:t>
      </w:r>
      <w:r w:rsidR="009E2F1D" w:rsidRPr="004D7E7F">
        <w:rPr>
          <w:rFonts w:eastAsiaTheme="minorEastAsia"/>
          <w:b/>
          <w:sz w:val="24"/>
          <w:szCs w:val="24"/>
          <w:lang w:eastAsia="ru-RU"/>
        </w:rPr>
        <w:t>, обязанности Сторон.</w:t>
      </w:r>
    </w:p>
    <w:p w14:paraId="09C13A9A" w14:textId="77777777" w:rsidR="002C47A5" w:rsidRPr="004D7E7F" w:rsidRDefault="002C47A5" w:rsidP="000D258C">
      <w:pPr>
        <w:suppressAutoHyphens w:val="0"/>
        <w:ind w:firstLine="709"/>
        <w:jc w:val="both"/>
        <w:rPr>
          <w:rFonts w:eastAsiaTheme="minorEastAsia"/>
          <w:b/>
          <w:sz w:val="24"/>
          <w:szCs w:val="24"/>
          <w:lang w:eastAsia="ru-RU"/>
        </w:rPr>
      </w:pPr>
      <w:r w:rsidRPr="004D7E7F">
        <w:rPr>
          <w:rFonts w:eastAsiaTheme="minorEastAsia"/>
          <w:b/>
          <w:sz w:val="24"/>
          <w:szCs w:val="24"/>
          <w:lang w:eastAsia="ru-RU"/>
        </w:rPr>
        <w:t xml:space="preserve"> </w:t>
      </w:r>
    </w:p>
    <w:p w14:paraId="54F1CE1B" w14:textId="77777777" w:rsidR="00790352" w:rsidRPr="004D7E7F" w:rsidRDefault="00C563C8" w:rsidP="000D258C">
      <w:pPr>
        <w:suppressAutoHyphens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4D7E7F">
        <w:rPr>
          <w:sz w:val="24"/>
          <w:szCs w:val="24"/>
          <w:lang w:eastAsia="ru-RU"/>
        </w:rPr>
        <w:t xml:space="preserve"> </w:t>
      </w:r>
      <w:r w:rsidR="00712463" w:rsidRPr="004D7E7F">
        <w:rPr>
          <w:sz w:val="24"/>
          <w:szCs w:val="24"/>
          <w:lang w:eastAsia="ru-RU"/>
        </w:rPr>
        <w:t>3</w:t>
      </w:r>
      <w:r w:rsidR="002C47A5" w:rsidRPr="004D7E7F">
        <w:rPr>
          <w:sz w:val="24"/>
          <w:szCs w:val="24"/>
          <w:lang w:eastAsia="ru-RU"/>
        </w:rPr>
        <w:t>.1</w:t>
      </w:r>
      <w:r w:rsidR="006375AA" w:rsidRPr="004D7E7F">
        <w:rPr>
          <w:sz w:val="24"/>
          <w:szCs w:val="24"/>
          <w:lang w:eastAsia="ru-RU"/>
        </w:rPr>
        <w:t>.</w:t>
      </w:r>
      <w:r w:rsidR="00790352" w:rsidRPr="004D7E7F">
        <w:rPr>
          <w:rFonts w:eastAsiaTheme="minorEastAsia"/>
          <w:sz w:val="24"/>
          <w:szCs w:val="24"/>
          <w:lang w:eastAsia="ru-RU"/>
        </w:rPr>
        <w:t xml:space="preserve"> </w:t>
      </w:r>
      <w:r w:rsidR="00790352" w:rsidRPr="004D7E7F">
        <w:rPr>
          <w:sz w:val="24"/>
          <w:szCs w:val="24"/>
          <w:lang w:eastAsia="ru-RU"/>
        </w:rPr>
        <w:t xml:space="preserve"> </w:t>
      </w:r>
      <w:r w:rsidR="00790352" w:rsidRPr="004D7E7F">
        <w:rPr>
          <w:rFonts w:eastAsiaTheme="minorEastAsia"/>
          <w:sz w:val="24"/>
          <w:szCs w:val="24"/>
          <w:lang w:eastAsia="ru-RU"/>
        </w:rPr>
        <w:t>Фонд и Финансовая организация обмениваются информацией, и предоставляют информацию и отчетные документы  в следующем порядке.</w:t>
      </w:r>
    </w:p>
    <w:p w14:paraId="5B7CC96F" w14:textId="77777777" w:rsidR="009A31D2" w:rsidRPr="004D7E7F" w:rsidRDefault="00712463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E7F">
        <w:rPr>
          <w:rFonts w:eastAsiaTheme="minorEastAsia"/>
          <w:sz w:val="24"/>
          <w:szCs w:val="24"/>
          <w:lang w:eastAsia="ru-RU"/>
        </w:rPr>
        <w:t xml:space="preserve"> 3</w:t>
      </w:r>
      <w:r w:rsidR="00790352" w:rsidRPr="004D7E7F">
        <w:rPr>
          <w:rFonts w:eastAsiaTheme="minorEastAsia"/>
          <w:sz w:val="24"/>
          <w:szCs w:val="24"/>
          <w:lang w:eastAsia="ru-RU"/>
        </w:rPr>
        <w:t>.1.1.</w:t>
      </w:r>
      <w:r w:rsidR="00790352" w:rsidRPr="004D7E7F">
        <w:rPr>
          <w:sz w:val="24"/>
          <w:szCs w:val="24"/>
          <w:lang w:eastAsia="ru-RU"/>
        </w:rPr>
        <w:t xml:space="preserve"> Фонд размещает в системе «Интернет»  следующие актуальные сведения: </w:t>
      </w:r>
    </w:p>
    <w:p w14:paraId="5D48892E" w14:textId="3982E8F3" w:rsidR="009A31D2" w:rsidRPr="004D7E7F" w:rsidRDefault="009A31D2" w:rsidP="009A31D2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E7F">
        <w:rPr>
          <w:rFonts w:eastAsiaTheme="minorEastAsia"/>
          <w:sz w:val="24"/>
          <w:szCs w:val="24"/>
          <w:lang w:eastAsia="ru-RU"/>
        </w:rPr>
        <w:t xml:space="preserve"> </w:t>
      </w:r>
      <w:r w:rsidRPr="004D7E7F">
        <w:rPr>
          <w:sz w:val="24"/>
          <w:szCs w:val="24"/>
          <w:lang w:eastAsia="ru-RU"/>
        </w:rPr>
        <w:t xml:space="preserve"> А) постоянно, изменение сведений - не позднее 15 (Пятнадцати) дней с даты внесения изменений:</w:t>
      </w:r>
    </w:p>
    <w:p w14:paraId="42C38C18" w14:textId="77777777" w:rsidR="009A31D2" w:rsidRPr="004D7E7F" w:rsidRDefault="009A31D2" w:rsidP="009A31D2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E7F">
        <w:rPr>
          <w:sz w:val="24"/>
          <w:szCs w:val="24"/>
          <w:lang w:eastAsia="ru-RU"/>
        </w:rPr>
        <w:t xml:space="preserve">•   Устав фонда </w:t>
      </w:r>
    </w:p>
    <w:p w14:paraId="62E23B26" w14:textId="6E2F7E67" w:rsidR="009A31D2" w:rsidRPr="004D7E7F" w:rsidRDefault="009A31D2" w:rsidP="009A31D2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E7F">
        <w:rPr>
          <w:sz w:val="24"/>
          <w:szCs w:val="24"/>
          <w:lang w:eastAsia="ru-RU"/>
        </w:rPr>
        <w:t>•  Информация об единоличном исполнительном органе и высшем органе управления Фонда</w:t>
      </w:r>
    </w:p>
    <w:p w14:paraId="1C04171E" w14:textId="77777777" w:rsidR="009A31D2" w:rsidRPr="004D7E7F" w:rsidRDefault="009A31D2" w:rsidP="009A31D2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E7F">
        <w:rPr>
          <w:sz w:val="24"/>
          <w:szCs w:val="24"/>
          <w:lang w:eastAsia="ru-RU"/>
        </w:rPr>
        <w:t xml:space="preserve">• контактные данные  Фонда (местонахождение, адрес, телефон, иные сведения) </w:t>
      </w:r>
    </w:p>
    <w:p w14:paraId="63F7AC78" w14:textId="77777777" w:rsidR="009A31D2" w:rsidRPr="004D7E7F" w:rsidRDefault="009A31D2" w:rsidP="009A31D2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4"/>
          <w:szCs w:val="24"/>
        </w:rPr>
      </w:pPr>
      <w:r w:rsidRPr="004D7E7F">
        <w:rPr>
          <w:sz w:val="24"/>
          <w:szCs w:val="24"/>
          <w:lang w:eastAsia="ru-RU"/>
        </w:rPr>
        <w:t xml:space="preserve"> Б) не позднее  15 (Пятнадцати) рабочих дней после истечения сроков, установленных законодательством Российской Федерации для предоставления документов бухгалтерской</w:t>
      </w:r>
      <w:r w:rsidRPr="004D7E7F">
        <w:rPr>
          <w:sz w:val="24"/>
          <w:szCs w:val="24"/>
        </w:rPr>
        <w:t>, аудиторской</w:t>
      </w:r>
      <w:r w:rsidRPr="004D7E7F">
        <w:rPr>
          <w:sz w:val="24"/>
          <w:szCs w:val="24"/>
          <w:lang w:eastAsia="ru-RU"/>
        </w:rPr>
        <w:t xml:space="preserve"> отчетности</w:t>
      </w:r>
      <w:r w:rsidRPr="004D7E7F">
        <w:rPr>
          <w:sz w:val="24"/>
          <w:szCs w:val="24"/>
        </w:rPr>
        <w:t xml:space="preserve"> </w:t>
      </w:r>
      <w:r w:rsidRPr="004D7E7F">
        <w:rPr>
          <w:sz w:val="24"/>
          <w:szCs w:val="24"/>
          <w:lang w:eastAsia="ru-RU"/>
        </w:rPr>
        <w:t xml:space="preserve"> за отчетный период</w:t>
      </w:r>
      <w:r w:rsidRPr="004D7E7F">
        <w:rPr>
          <w:sz w:val="24"/>
          <w:szCs w:val="24"/>
        </w:rPr>
        <w:t>:</w:t>
      </w:r>
    </w:p>
    <w:p w14:paraId="2FA057E1" w14:textId="77777777" w:rsidR="009A31D2" w:rsidRPr="004D7E7F" w:rsidRDefault="009A31D2" w:rsidP="009A31D2">
      <w:pPr>
        <w:pStyle w:val="Standard"/>
        <w:ind w:firstLine="709"/>
        <w:jc w:val="both"/>
        <w:rPr>
          <w:sz w:val="24"/>
          <w:szCs w:val="24"/>
        </w:rPr>
      </w:pPr>
      <w:r w:rsidRPr="004D7E7F">
        <w:rPr>
          <w:sz w:val="24"/>
          <w:szCs w:val="24"/>
        </w:rPr>
        <w:t>• бухгалтерский баланс с информацией о размере активов Фонда    и отчет о прибылях и убытках, отчет о целевом использовании денежных средств - не позднее  15 (Пятнадцати) рабочих дней после истечения сроков, установленных законодательством Российской Федерации налогоплательщикам для предоставления документов бухгалтерской отчетности в уполномоченный орган за отчетный период (календарный год)</w:t>
      </w:r>
    </w:p>
    <w:p w14:paraId="355815E0" w14:textId="77777777" w:rsidR="009A31D2" w:rsidRPr="004D7E7F" w:rsidRDefault="009A31D2" w:rsidP="009A31D2">
      <w:pPr>
        <w:pStyle w:val="Standard"/>
        <w:ind w:firstLine="709"/>
        <w:rPr>
          <w:sz w:val="24"/>
          <w:szCs w:val="24"/>
        </w:rPr>
      </w:pPr>
      <w:r w:rsidRPr="004D7E7F">
        <w:rPr>
          <w:sz w:val="24"/>
          <w:szCs w:val="24"/>
        </w:rPr>
        <w:t>• аудиторское заключение по итогам за последний календарный год</w:t>
      </w:r>
    </w:p>
    <w:p w14:paraId="0F4C02A0" w14:textId="2F11243D" w:rsidR="009A31D2" w:rsidRPr="004D7E7F" w:rsidRDefault="009A31D2" w:rsidP="009A31D2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E7F">
        <w:rPr>
          <w:sz w:val="24"/>
          <w:szCs w:val="24"/>
          <w:lang w:eastAsia="ru-RU"/>
        </w:rPr>
        <w:t>В) не позднее 15 (Пятнадцати) рабочих дней, с даты окончания календарного квартала (изменение сведений - не позднее 15 (Пятнадцати) рабочих дней с даты внесения изменений):</w:t>
      </w:r>
    </w:p>
    <w:p w14:paraId="720D7C34" w14:textId="77777777" w:rsidR="009A31D2" w:rsidRPr="004D7E7F" w:rsidRDefault="009A31D2" w:rsidP="009A31D2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E7F">
        <w:rPr>
          <w:sz w:val="24"/>
          <w:szCs w:val="24"/>
          <w:lang w:eastAsia="ru-RU"/>
        </w:rPr>
        <w:t xml:space="preserve">• о текущих объемах лимитов поручительств Фонда с разбивкой по Финансовым организациям – партнерам Фонда </w:t>
      </w:r>
    </w:p>
    <w:p w14:paraId="0A62CD0E" w14:textId="77777777" w:rsidR="009A31D2" w:rsidRPr="004D7E7F" w:rsidRDefault="009A31D2" w:rsidP="009A31D2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E7F">
        <w:rPr>
          <w:sz w:val="24"/>
          <w:szCs w:val="24"/>
          <w:lang w:eastAsia="ru-RU"/>
        </w:rPr>
        <w:t xml:space="preserve">•   об общем лимите поручительств    </w:t>
      </w:r>
    </w:p>
    <w:p w14:paraId="0B6156CC" w14:textId="77777777" w:rsidR="009A31D2" w:rsidRPr="004D7E7F" w:rsidRDefault="009A31D2" w:rsidP="009A31D2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E7F">
        <w:rPr>
          <w:sz w:val="24"/>
          <w:szCs w:val="24"/>
          <w:lang w:eastAsia="ru-RU"/>
        </w:rPr>
        <w:t xml:space="preserve">• об объеме фактически предоставленных поручительств по каждой Финансовой организации </w:t>
      </w:r>
    </w:p>
    <w:p w14:paraId="304B993E" w14:textId="77777777" w:rsidR="009A31D2" w:rsidRPr="004D7E7F" w:rsidRDefault="009A31D2" w:rsidP="009A31D2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color w:val="000000"/>
          <w:sz w:val="24"/>
          <w:szCs w:val="24"/>
        </w:rPr>
      </w:pPr>
      <w:r w:rsidRPr="004D7E7F">
        <w:rPr>
          <w:sz w:val="24"/>
          <w:szCs w:val="24"/>
          <w:lang w:eastAsia="ru-RU"/>
        </w:rPr>
        <w:t xml:space="preserve"> </w:t>
      </w:r>
      <w:r w:rsidRPr="004D7E7F">
        <w:rPr>
          <w:color w:val="000000"/>
          <w:sz w:val="24"/>
          <w:szCs w:val="24"/>
        </w:rPr>
        <w:t>• об объеме фактически произведенных выплат Фонда по выданным поручительствам</w:t>
      </w:r>
    </w:p>
    <w:p w14:paraId="5F429DCA" w14:textId="77777777" w:rsidR="009A31D2" w:rsidRPr="004D7E7F" w:rsidRDefault="009A31D2" w:rsidP="009A31D2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E7F">
        <w:rPr>
          <w:color w:val="000000"/>
          <w:sz w:val="24"/>
          <w:szCs w:val="24"/>
        </w:rPr>
        <w:t xml:space="preserve">•  </w:t>
      </w:r>
      <w:r w:rsidRPr="004D7E7F">
        <w:rPr>
          <w:sz w:val="24"/>
          <w:szCs w:val="24"/>
        </w:rPr>
        <w:t xml:space="preserve"> </w:t>
      </w:r>
      <w:r w:rsidRPr="004D7E7F">
        <w:rPr>
          <w:color w:val="000000"/>
          <w:sz w:val="24"/>
          <w:szCs w:val="24"/>
        </w:rPr>
        <w:t xml:space="preserve">внутренние регламенты Фонда, предусмотренные настоящими Правилами о сотрудничестве, типовые формы обеспечительных договоров, </w:t>
      </w:r>
      <w:r w:rsidRPr="004D7E7F">
        <w:rPr>
          <w:sz w:val="24"/>
          <w:szCs w:val="24"/>
        </w:rPr>
        <w:t xml:space="preserve">порядок работы с проблемной задолженностью, возникающей в результате просроченных платежей по обязательствам, обеспеченным поручительством, </w:t>
      </w:r>
      <w:r w:rsidRPr="004D7E7F">
        <w:rPr>
          <w:color w:val="000000"/>
          <w:sz w:val="24"/>
          <w:szCs w:val="24"/>
        </w:rPr>
        <w:t xml:space="preserve">документы Фонда, содержащие </w:t>
      </w:r>
      <w:r w:rsidRPr="004D7E7F">
        <w:rPr>
          <w:sz w:val="24"/>
          <w:szCs w:val="24"/>
          <w:lang w:eastAsia="ru-RU"/>
        </w:rPr>
        <w:t>программы</w:t>
      </w:r>
      <w:r w:rsidRPr="004D7E7F">
        <w:rPr>
          <w:color w:val="000000"/>
          <w:sz w:val="24"/>
          <w:szCs w:val="24"/>
        </w:rPr>
        <w:t xml:space="preserve"> предоставления поручительств и   регламентацию взаимодействия работы при предоставлении поручительств  </w:t>
      </w:r>
    </w:p>
    <w:p w14:paraId="19AC260D" w14:textId="3FA80483" w:rsidR="00712463" w:rsidRPr="004D7E7F" w:rsidRDefault="009A31D2" w:rsidP="00712463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E7F">
        <w:rPr>
          <w:sz w:val="24"/>
          <w:szCs w:val="24"/>
          <w:lang w:eastAsia="ru-RU"/>
        </w:rPr>
        <w:t xml:space="preserve">Г) </w:t>
      </w:r>
      <w:r w:rsidR="00712463" w:rsidRPr="004D7E7F">
        <w:rPr>
          <w:sz w:val="24"/>
          <w:szCs w:val="24"/>
          <w:lang w:eastAsia="ru-RU"/>
        </w:rPr>
        <w:t>постоянно, изменение сведений - не позднее 3-х рабочих дней, с даты внесения изменений:</w:t>
      </w:r>
    </w:p>
    <w:p w14:paraId="7C3C8820" w14:textId="77777777" w:rsidR="009A31D2" w:rsidRPr="004D7E7F" w:rsidRDefault="009A31D2" w:rsidP="009A31D2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4D7E7F">
        <w:rPr>
          <w:color w:val="000000" w:themeColor="text1"/>
          <w:sz w:val="24"/>
          <w:szCs w:val="24"/>
          <w:lang w:eastAsia="ru-RU"/>
        </w:rPr>
        <w:t xml:space="preserve">• о размере гарантийного капитала Фонда </w:t>
      </w:r>
    </w:p>
    <w:p w14:paraId="393F37CD" w14:textId="77777777" w:rsidR="009A31D2" w:rsidRPr="004D7E7F" w:rsidRDefault="009A31D2" w:rsidP="009A31D2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E7F">
        <w:rPr>
          <w:sz w:val="24"/>
          <w:szCs w:val="24"/>
          <w:lang w:eastAsia="ru-RU"/>
        </w:rPr>
        <w:t xml:space="preserve">• перечень Финансовых организаций-партнеров Фонда   </w:t>
      </w:r>
    </w:p>
    <w:p w14:paraId="494C76D5" w14:textId="77777777" w:rsidR="009A31D2" w:rsidRPr="004D7E7F" w:rsidRDefault="009A31D2" w:rsidP="009A31D2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color w:val="000000"/>
          <w:sz w:val="24"/>
          <w:szCs w:val="24"/>
        </w:rPr>
      </w:pPr>
      <w:r w:rsidRPr="004D7E7F">
        <w:rPr>
          <w:color w:val="000000"/>
          <w:sz w:val="24"/>
          <w:szCs w:val="24"/>
        </w:rPr>
        <w:t xml:space="preserve">• перечень документов, утверждаемых  Исполнительным директором Фонда  для получения поручительства </w:t>
      </w:r>
    </w:p>
    <w:p w14:paraId="1577AE89" w14:textId="77777777" w:rsidR="00790352" w:rsidRPr="004D7E7F" w:rsidRDefault="00712463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E7F">
        <w:rPr>
          <w:sz w:val="24"/>
          <w:szCs w:val="24"/>
          <w:lang w:eastAsia="ru-RU"/>
        </w:rPr>
        <w:t xml:space="preserve"> 3</w:t>
      </w:r>
      <w:r w:rsidR="009E2F1D" w:rsidRPr="004D7E7F">
        <w:rPr>
          <w:sz w:val="24"/>
          <w:szCs w:val="24"/>
          <w:lang w:eastAsia="ru-RU"/>
        </w:rPr>
        <w:t>.</w:t>
      </w:r>
      <w:r w:rsidR="00BA24CD" w:rsidRPr="004D7E7F">
        <w:rPr>
          <w:sz w:val="24"/>
          <w:szCs w:val="24"/>
          <w:lang w:eastAsia="ru-RU"/>
        </w:rPr>
        <w:t>1</w:t>
      </w:r>
      <w:r w:rsidR="00790352" w:rsidRPr="004D7E7F">
        <w:rPr>
          <w:sz w:val="24"/>
          <w:szCs w:val="24"/>
          <w:lang w:eastAsia="ru-RU"/>
        </w:rPr>
        <w:t>.</w:t>
      </w:r>
      <w:r w:rsidR="006C741C" w:rsidRPr="004D7E7F">
        <w:rPr>
          <w:sz w:val="24"/>
          <w:szCs w:val="24"/>
          <w:lang w:eastAsia="ru-RU"/>
        </w:rPr>
        <w:t>2</w:t>
      </w:r>
      <w:r w:rsidR="00790352" w:rsidRPr="004D7E7F">
        <w:rPr>
          <w:sz w:val="24"/>
          <w:szCs w:val="24"/>
          <w:lang w:eastAsia="ru-RU"/>
        </w:rPr>
        <w:t xml:space="preserve">. По запросу Финансовой организации, Фонд предоставляет ответы на запросы, касательно отсутствия заинтересованности по сделке, о предоставлении иных сведений,  с целью финансирования </w:t>
      </w:r>
      <w:r w:rsidR="00897806" w:rsidRPr="004D7E7F">
        <w:rPr>
          <w:sz w:val="24"/>
          <w:szCs w:val="24"/>
        </w:rPr>
        <w:t xml:space="preserve">СМСП, Физическим лицам, применяющих специальный налоговый режим,  </w:t>
      </w:r>
      <w:r w:rsidR="00897806" w:rsidRPr="004D7E7F">
        <w:rPr>
          <w:bCs/>
          <w:sz w:val="24"/>
          <w:szCs w:val="24"/>
        </w:rPr>
        <w:t xml:space="preserve"> </w:t>
      </w:r>
      <w:r w:rsidR="00897806" w:rsidRPr="004D7E7F">
        <w:rPr>
          <w:sz w:val="24"/>
          <w:szCs w:val="24"/>
        </w:rPr>
        <w:t>и (или) ОИП,</w:t>
      </w:r>
      <w:r w:rsidR="00790352" w:rsidRPr="004D7E7F">
        <w:rPr>
          <w:sz w:val="24"/>
          <w:szCs w:val="24"/>
          <w:lang w:eastAsia="ru-RU"/>
        </w:rPr>
        <w:t xml:space="preserve"> согласно внутренней документации Финансовой организации, при условии отсутствия на сайте Фонда информации, позволяющей самостоятельно произвести соответствующий анализ.   </w:t>
      </w:r>
    </w:p>
    <w:p w14:paraId="2B6F797D" w14:textId="77777777" w:rsidR="00790352" w:rsidRPr="004D7E7F" w:rsidRDefault="00712463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E7F">
        <w:rPr>
          <w:sz w:val="24"/>
          <w:szCs w:val="24"/>
          <w:lang w:eastAsia="ru-RU"/>
        </w:rPr>
        <w:t>3</w:t>
      </w:r>
      <w:r w:rsidR="00790352" w:rsidRPr="004D7E7F">
        <w:rPr>
          <w:sz w:val="24"/>
          <w:szCs w:val="24"/>
          <w:lang w:eastAsia="ru-RU"/>
        </w:rPr>
        <w:t>.</w:t>
      </w:r>
      <w:r w:rsidR="00BA24CD" w:rsidRPr="004D7E7F">
        <w:rPr>
          <w:sz w:val="24"/>
          <w:szCs w:val="24"/>
          <w:lang w:eastAsia="ru-RU"/>
        </w:rPr>
        <w:t>1</w:t>
      </w:r>
      <w:r w:rsidR="00790352" w:rsidRPr="004D7E7F">
        <w:rPr>
          <w:sz w:val="24"/>
          <w:szCs w:val="24"/>
          <w:lang w:eastAsia="ru-RU"/>
        </w:rPr>
        <w:t>.</w:t>
      </w:r>
      <w:r w:rsidR="006C741C" w:rsidRPr="004D7E7F">
        <w:rPr>
          <w:sz w:val="24"/>
          <w:szCs w:val="24"/>
          <w:lang w:eastAsia="ru-RU"/>
        </w:rPr>
        <w:t>3</w:t>
      </w:r>
      <w:r w:rsidR="00790352" w:rsidRPr="004D7E7F">
        <w:rPr>
          <w:sz w:val="24"/>
          <w:szCs w:val="24"/>
          <w:lang w:eastAsia="ru-RU"/>
        </w:rPr>
        <w:t>. Финансовая организация предоставляет Фонду ежеквартально, не позднее 15 числа месяца, следующего за отчетным кварталом,  следующую информацию:</w:t>
      </w:r>
    </w:p>
    <w:p w14:paraId="6E948155" w14:textId="77777777" w:rsidR="006C741C" w:rsidRPr="004D7E7F" w:rsidRDefault="006C741C" w:rsidP="006C741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E7F">
        <w:rPr>
          <w:sz w:val="24"/>
          <w:szCs w:val="24"/>
          <w:lang w:eastAsia="ru-RU"/>
        </w:rPr>
        <w:t xml:space="preserve">а) об объеме финансирования </w:t>
      </w:r>
      <w:r w:rsidR="00897806" w:rsidRPr="004D7E7F">
        <w:rPr>
          <w:sz w:val="24"/>
          <w:szCs w:val="24"/>
        </w:rPr>
        <w:t>СМСП, Физически</w:t>
      </w:r>
      <w:r w:rsidR="00163436" w:rsidRPr="004D7E7F">
        <w:rPr>
          <w:sz w:val="24"/>
          <w:szCs w:val="24"/>
        </w:rPr>
        <w:t>х</w:t>
      </w:r>
      <w:r w:rsidR="00897806" w:rsidRPr="004D7E7F">
        <w:rPr>
          <w:sz w:val="24"/>
          <w:szCs w:val="24"/>
        </w:rPr>
        <w:t xml:space="preserve"> лица</w:t>
      </w:r>
      <w:r w:rsidR="00163436" w:rsidRPr="004D7E7F">
        <w:rPr>
          <w:sz w:val="24"/>
          <w:szCs w:val="24"/>
        </w:rPr>
        <w:t>х</w:t>
      </w:r>
      <w:r w:rsidR="00897806" w:rsidRPr="004D7E7F">
        <w:rPr>
          <w:sz w:val="24"/>
          <w:szCs w:val="24"/>
        </w:rPr>
        <w:t xml:space="preserve">, применяющих специальный налоговый режим,  </w:t>
      </w:r>
      <w:r w:rsidR="00897806" w:rsidRPr="004D7E7F">
        <w:rPr>
          <w:bCs/>
          <w:sz w:val="24"/>
          <w:szCs w:val="24"/>
        </w:rPr>
        <w:t xml:space="preserve"> </w:t>
      </w:r>
      <w:r w:rsidR="00897806" w:rsidRPr="004D7E7F">
        <w:rPr>
          <w:sz w:val="24"/>
          <w:szCs w:val="24"/>
        </w:rPr>
        <w:t>и (или) ОИП,</w:t>
      </w:r>
      <w:r w:rsidR="00897806" w:rsidRPr="004D7E7F">
        <w:rPr>
          <w:rFonts w:eastAsiaTheme="minorEastAsia"/>
          <w:sz w:val="24"/>
          <w:szCs w:val="24"/>
          <w:lang w:eastAsia="ru-RU"/>
        </w:rPr>
        <w:t xml:space="preserve"> </w:t>
      </w:r>
      <w:r w:rsidRPr="004D7E7F">
        <w:rPr>
          <w:sz w:val="24"/>
          <w:szCs w:val="24"/>
          <w:lang w:eastAsia="ru-RU"/>
        </w:rPr>
        <w:t>выданного под Поручительство Фонда за отчетный квартал;</w:t>
      </w:r>
    </w:p>
    <w:p w14:paraId="52327A50" w14:textId="77777777" w:rsidR="006C741C" w:rsidRPr="004D7E7F" w:rsidRDefault="006C741C" w:rsidP="006C741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E7F">
        <w:rPr>
          <w:sz w:val="24"/>
          <w:szCs w:val="24"/>
          <w:lang w:eastAsia="ru-RU"/>
        </w:rPr>
        <w:t xml:space="preserve">б) об общем объеме Финансирования, выданного  в Республике Карелия </w:t>
      </w:r>
      <w:r w:rsidR="00897806" w:rsidRPr="004D7E7F">
        <w:rPr>
          <w:sz w:val="24"/>
          <w:szCs w:val="24"/>
        </w:rPr>
        <w:t>СМСП, Физическим лицам, применяющи</w:t>
      </w:r>
      <w:r w:rsidR="00163436" w:rsidRPr="004D7E7F">
        <w:rPr>
          <w:sz w:val="24"/>
          <w:szCs w:val="24"/>
        </w:rPr>
        <w:t>м</w:t>
      </w:r>
      <w:r w:rsidR="00897806" w:rsidRPr="004D7E7F">
        <w:rPr>
          <w:sz w:val="24"/>
          <w:szCs w:val="24"/>
        </w:rPr>
        <w:t xml:space="preserve"> специальный налоговый режим,  </w:t>
      </w:r>
      <w:r w:rsidR="00897806" w:rsidRPr="004D7E7F">
        <w:rPr>
          <w:bCs/>
          <w:sz w:val="24"/>
          <w:szCs w:val="24"/>
        </w:rPr>
        <w:t xml:space="preserve"> </w:t>
      </w:r>
      <w:r w:rsidR="00897806" w:rsidRPr="004D7E7F">
        <w:rPr>
          <w:sz w:val="24"/>
          <w:szCs w:val="24"/>
        </w:rPr>
        <w:t>и (или) ОИП</w:t>
      </w:r>
      <w:r w:rsidR="00897806" w:rsidRPr="004D7E7F">
        <w:rPr>
          <w:rFonts w:eastAsiaTheme="minorEastAsia"/>
          <w:sz w:val="24"/>
          <w:szCs w:val="24"/>
          <w:lang w:eastAsia="ru-RU"/>
        </w:rPr>
        <w:t xml:space="preserve"> </w:t>
      </w:r>
      <w:r w:rsidRPr="004D7E7F">
        <w:rPr>
          <w:sz w:val="24"/>
          <w:szCs w:val="24"/>
          <w:lang w:eastAsia="ru-RU"/>
        </w:rPr>
        <w:t>за отчетный квартал;</w:t>
      </w:r>
    </w:p>
    <w:p w14:paraId="758B2035" w14:textId="77777777" w:rsidR="006C741C" w:rsidRPr="004D7E7F" w:rsidRDefault="006C741C" w:rsidP="006C741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E7F">
        <w:rPr>
          <w:sz w:val="24"/>
          <w:szCs w:val="24"/>
          <w:lang w:eastAsia="ru-RU"/>
        </w:rPr>
        <w:t xml:space="preserve">в) о количестве </w:t>
      </w:r>
      <w:r w:rsidR="00897806" w:rsidRPr="004D7E7F">
        <w:rPr>
          <w:sz w:val="24"/>
          <w:szCs w:val="24"/>
        </w:rPr>
        <w:t>СМСП, Физически</w:t>
      </w:r>
      <w:r w:rsidR="00163436" w:rsidRPr="004D7E7F">
        <w:rPr>
          <w:sz w:val="24"/>
          <w:szCs w:val="24"/>
        </w:rPr>
        <w:t>х</w:t>
      </w:r>
      <w:r w:rsidR="00897806" w:rsidRPr="004D7E7F">
        <w:rPr>
          <w:sz w:val="24"/>
          <w:szCs w:val="24"/>
        </w:rPr>
        <w:t xml:space="preserve"> лиц, применяющих специальный налоговый режим,  </w:t>
      </w:r>
      <w:r w:rsidR="00897806" w:rsidRPr="004D7E7F">
        <w:rPr>
          <w:bCs/>
          <w:sz w:val="24"/>
          <w:szCs w:val="24"/>
        </w:rPr>
        <w:t xml:space="preserve"> </w:t>
      </w:r>
      <w:r w:rsidR="00897806" w:rsidRPr="004D7E7F">
        <w:rPr>
          <w:sz w:val="24"/>
          <w:szCs w:val="24"/>
        </w:rPr>
        <w:t>и (или) ОИП,</w:t>
      </w:r>
      <w:r w:rsidR="00897806" w:rsidRPr="004D7E7F">
        <w:rPr>
          <w:rFonts w:eastAsiaTheme="minorEastAsia"/>
          <w:sz w:val="24"/>
          <w:szCs w:val="24"/>
          <w:lang w:eastAsia="ru-RU"/>
        </w:rPr>
        <w:t xml:space="preserve"> </w:t>
      </w:r>
      <w:r w:rsidRPr="004D7E7F">
        <w:rPr>
          <w:sz w:val="24"/>
          <w:szCs w:val="24"/>
          <w:lang w:eastAsia="ru-RU"/>
        </w:rPr>
        <w:t xml:space="preserve"> получивших финансирование в Республике Карелия под поручительство Фонда за отчетный квартал;</w:t>
      </w:r>
    </w:p>
    <w:p w14:paraId="755F8697" w14:textId="77777777" w:rsidR="006C741C" w:rsidRPr="004D7E7F" w:rsidRDefault="006C741C" w:rsidP="006C741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E7F">
        <w:rPr>
          <w:sz w:val="24"/>
          <w:szCs w:val="24"/>
          <w:lang w:eastAsia="ru-RU"/>
        </w:rPr>
        <w:t xml:space="preserve">г) о причинах отказов Финансовой организацией в предоставлении финансирования </w:t>
      </w:r>
      <w:r w:rsidR="00897806" w:rsidRPr="004D7E7F">
        <w:rPr>
          <w:sz w:val="24"/>
          <w:szCs w:val="24"/>
        </w:rPr>
        <w:t>СМСП, Физическим лицам, применяющи</w:t>
      </w:r>
      <w:r w:rsidR="00163436" w:rsidRPr="004D7E7F">
        <w:rPr>
          <w:sz w:val="24"/>
          <w:szCs w:val="24"/>
        </w:rPr>
        <w:t>м</w:t>
      </w:r>
      <w:r w:rsidR="00897806" w:rsidRPr="004D7E7F">
        <w:rPr>
          <w:sz w:val="24"/>
          <w:szCs w:val="24"/>
        </w:rPr>
        <w:t xml:space="preserve"> специальный налоговый режим,  </w:t>
      </w:r>
      <w:r w:rsidR="00897806" w:rsidRPr="004D7E7F">
        <w:rPr>
          <w:bCs/>
          <w:sz w:val="24"/>
          <w:szCs w:val="24"/>
        </w:rPr>
        <w:t xml:space="preserve"> </w:t>
      </w:r>
      <w:r w:rsidR="00897806" w:rsidRPr="004D7E7F">
        <w:rPr>
          <w:sz w:val="24"/>
          <w:szCs w:val="24"/>
        </w:rPr>
        <w:t>и (или) ОИП,</w:t>
      </w:r>
      <w:r w:rsidR="00897806" w:rsidRPr="004D7E7F">
        <w:rPr>
          <w:rFonts w:eastAsiaTheme="minorEastAsia"/>
          <w:sz w:val="24"/>
          <w:szCs w:val="24"/>
          <w:lang w:eastAsia="ru-RU"/>
        </w:rPr>
        <w:t xml:space="preserve"> </w:t>
      </w:r>
      <w:r w:rsidRPr="004D7E7F">
        <w:rPr>
          <w:sz w:val="24"/>
          <w:szCs w:val="24"/>
          <w:lang w:eastAsia="ru-RU"/>
        </w:rPr>
        <w:t>(обобщенная информация) за отчетный квартал;</w:t>
      </w:r>
    </w:p>
    <w:p w14:paraId="6CBB3A13" w14:textId="77777777" w:rsidR="006C741C" w:rsidRPr="004D7E7F" w:rsidRDefault="006C741C" w:rsidP="006C741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4"/>
          <w:szCs w:val="24"/>
        </w:rPr>
      </w:pPr>
      <w:r w:rsidRPr="004D7E7F">
        <w:rPr>
          <w:sz w:val="24"/>
          <w:szCs w:val="24"/>
          <w:lang w:eastAsia="ru-RU"/>
        </w:rPr>
        <w:t xml:space="preserve">д) об объеме просроченных и неисполненных </w:t>
      </w:r>
      <w:r w:rsidR="00897806" w:rsidRPr="004D7E7F">
        <w:rPr>
          <w:sz w:val="24"/>
          <w:szCs w:val="24"/>
        </w:rPr>
        <w:t>СМСП, Физическим лицам, применяющ</w:t>
      </w:r>
      <w:r w:rsidR="00D42C04" w:rsidRPr="004D7E7F">
        <w:rPr>
          <w:sz w:val="24"/>
          <w:szCs w:val="24"/>
        </w:rPr>
        <w:t>их специальный налоговый режим,</w:t>
      </w:r>
      <w:r w:rsidR="00897806" w:rsidRPr="004D7E7F">
        <w:rPr>
          <w:bCs/>
          <w:sz w:val="24"/>
          <w:szCs w:val="24"/>
        </w:rPr>
        <w:t xml:space="preserve"> </w:t>
      </w:r>
      <w:r w:rsidR="00897806" w:rsidRPr="004D7E7F">
        <w:rPr>
          <w:sz w:val="24"/>
          <w:szCs w:val="24"/>
        </w:rPr>
        <w:t>и (или) ОИП,</w:t>
      </w:r>
      <w:r w:rsidR="00897806" w:rsidRPr="004D7E7F">
        <w:rPr>
          <w:rFonts w:eastAsiaTheme="minorEastAsia"/>
          <w:sz w:val="24"/>
          <w:szCs w:val="24"/>
          <w:lang w:eastAsia="ru-RU"/>
        </w:rPr>
        <w:t xml:space="preserve"> </w:t>
      </w:r>
      <w:r w:rsidRPr="004D7E7F">
        <w:rPr>
          <w:sz w:val="24"/>
          <w:szCs w:val="24"/>
          <w:lang w:eastAsia="ru-RU"/>
        </w:rPr>
        <w:t>обязательств по обеспечиваемым договорам.</w:t>
      </w:r>
      <w:r w:rsidRPr="004D7E7F">
        <w:rPr>
          <w:sz w:val="24"/>
          <w:szCs w:val="24"/>
        </w:rPr>
        <w:t xml:space="preserve"> </w:t>
      </w:r>
    </w:p>
    <w:p w14:paraId="65AFE868" w14:textId="77777777" w:rsidR="006C741C" w:rsidRPr="004D7E7F" w:rsidRDefault="006C741C" w:rsidP="006C741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E7F">
        <w:rPr>
          <w:sz w:val="24"/>
          <w:szCs w:val="24"/>
        </w:rPr>
        <w:t xml:space="preserve">е) иную информацию, предусмотренную Соглашением и Договором поручительства с Фондом. </w:t>
      </w:r>
    </w:p>
    <w:p w14:paraId="2873C136" w14:textId="77777777" w:rsidR="00790352" w:rsidRPr="004D7E7F" w:rsidRDefault="00712463" w:rsidP="000D258C">
      <w:pPr>
        <w:suppressAutoHyphens w:val="0"/>
        <w:ind w:firstLine="709"/>
        <w:jc w:val="both"/>
        <w:rPr>
          <w:sz w:val="24"/>
          <w:szCs w:val="24"/>
        </w:rPr>
      </w:pPr>
      <w:r w:rsidRPr="004D7E7F">
        <w:rPr>
          <w:sz w:val="24"/>
          <w:szCs w:val="24"/>
        </w:rPr>
        <w:t>3</w:t>
      </w:r>
      <w:r w:rsidR="00790352" w:rsidRPr="004D7E7F">
        <w:rPr>
          <w:sz w:val="24"/>
          <w:szCs w:val="24"/>
        </w:rPr>
        <w:t>.</w:t>
      </w:r>
      <w:r w:rsidR="009E2F1D" w:rsidRPr="004D7E7F">
        <w:rPr>
          <w:sz w:val="24"/>
          <w:szCs w:val="24"/>
        </w:rPr>
        <w:t>2</w:t>
      </w:r>
      <w:r w:rsidR="00790352" w:rsidRPr="004D7E7F">
        <w:rPr>
          <w:sz w:val="24"/>
          <w:szCs w:val="24"/>
        </w:rPr>
        <w:t>.</w:t>
      </w:r>
      <w:r w:rsidR="009E2F1D" w:rsidRPr="004D7E7F">
        <w:rPr>
          <w:sz w:val="24"/>
          <w:szCs w:val="24"/>
        </w:rPr>
        <w:t>1</w:t>
      </w:r>
      <w:r w:rsidR="00790352" w:rsidRPr="004D7E7F">
        <w:rPr>
          <w:sz w:val="24"/>
          <w:szCs w:val="24"/>
        </w:rPr>
        <w:t>. Финансовая организация предоставляет документы:</w:t>
      </w:r>
    </w:p>
    <w:p w14:paraId="7BC80FE0" w14:textId="77777777" w:rsidR="006C741C" w:rsidRPr="004D7E7F" w:rsidRDefault="006C741C" w:rsidP="006C741C">
      <w:pPr>
        <w:suppressAutoHyphens w:val="0"/>
        <w:ind w:firstLine="709"/>
        <w:jc w:val="both"/>
        <w:rPr>
          <w:sz w:val="24"/>
          <w:szCs w:val="24"/>
        </w:rPr>
      </w:pPr>
      <w:r w:rsidRPr="004D7E7F">
        <w:rPr>
          <w:sz w:val="24"/>
          <w:szCs w:val="24"/>
        </w:rPr>
        <w:t xml:space="preserve">- подтверждающие полномочия лиц, действующих от ее имени в отношениях с Фондом при представлении документов и на подписание финансовых и обеспечительных договоров, иной документации,  </w:t>
      </w:r>
    </w:p>
    <w:p w14:paraId="45160DB8" w14:textId="77777777" w:rsidR="006C741C" w:rsidRPr="004D7E7F" w:rsidRDefault="006C741C" w:rsidP="006C741C">
      <w:pPr>
        <w:suppressAutoHyphens w:val="0"/>
        <w:ind w:firstLine="709"/>
        <w:jc w:val="both"/>
        <w:rPr>
          <w:sz w:val="24"/>
          <w:szCs w:val="24"/>
        </w:rPr>
      </w:pPr>
      <w:r w:rsidRPr="004D7E7F">
        <w:rPr>
          <w:sz w:val="24"/>
          <w:szCs w:val="24"/>
          <w:lang w:eastAsia="ru-RU"/>
        </w:rPr>
        <w:t>- документы (выписки из документов) для осуществления мониторинга деятельности Финансовых организаций на соответствие Критериям отбора, установленным Требованиями</w:t>
      </w:r>
      <w:r w:rsidR="00B31530" w:rsidRPr="004D7E7F">
        <w:rPr>
          <w:sz w:val="24"/>
          <w:szCs w:val="24"/>
          <w:lang w:eastAsia="ru-RU"/>
        </w:rPr>
        <w:t xml:space="preserve"> Приказа Минэкономразвития России</w:t>
      </w:r>
      <w:r w:rsidRPr="004D7E7F">
        <w:rPr>
          <w:sz w:val="24"/>
          <w:szCs w:val="24"/>
          <w:lang w:eastAsia="ru-RU"/>
        </w:rPr>
        <w:t>.</w:t>
      </w:r>
    </w:p>
    <w:p w14:paraId="7A1923BB" w14:textId="77777777" w:rsidR="00790352" w:rsidRPr="004D7E7F" w:rsidRDefault="00712463" w:rsidP="000D258C">
      <w:pPr>
        <w:suppressAutoHyphens w:val="0"/>
        <w:ind w:firstLine="709"/>
        <w:jc w:val="both"/>
        <w:rPr>
          <w:sz w:val="24"/>
          <w:szCs w:val="24"/>
        </w:rPr>
      </w:pPr>
      <w:r w:rsidRPr="004D7E7F">
        <w:rPr>
          <w:sz w:val="24"/>
          <w:szCs w:val="24"/>
        </w:rPr>
        <w:t>3</w:t>
      </w:r>
      <w:r w:rsidR="00790352" w:rsidRPr="004D7E7F">
        <w:rPr>
          <w:sz w:val="24"/>
          <w:szCs w:val="24"/>
        </w:rPr>
        <w:t>.</w:t>
      </w:r>
      <w:r w:rsidR="00BA24CD" w:rsidRPr="004D7E7F">
        <w:rPr>
          <w:sz w:val="24"/>
          <w:szCs w:val="24"/>
        </w:rPr>
        <w:t>2</w:t>
      </w:r>
      <w:r w:rsidR="00790352" w:rsidRPr="004D7E7F">
        <w:rPr>
          <w:sz w:val="24"/>
          <w:szCs w:val="24"/>
        </w:rPr>
        <w:t>.</w:t>
      </w:r>
      <w:r w:rsidR="009E2F1D" w:rsidRPr="004D7E7F">
        <w:rPr>
          <w:sz w:val="24"/>
          <w:szCs w:val="24"/>
        </w:rPr>
        <w:t>2</w:t>
      </w:r>
      <w:r w:rsidR="00790352" w:rsidRPr="004D7E7F">
        <w:rPr>
          <w:sz w:val="24"/>
          <w:szCs w:val="24"/>
        </w:rPr>
        <w:t xml:space="preserve">. </w:t>
      </w:r>
      <w:r w:rsidR="00790352" w:rsidRPr="004D7E7F">
        <w:rPr>
          <w:sz w:val="24"/>
          <w:szCs w:val="24"/>
          <w:lang w:eastAsia="ru-RU"/>
        </w:rPr>
        <w:t>Финансовая организация обязуется:</w:t>
      </w:r>
      <w:r w:rsidR="00790352" w:rsidRPr="004D7E7F">
        <w:rPr>
          <w:sz w:val="24"/>
          <w:szCs w:val="24"/>
        </w:rPr>
        <w:t xml:space="preserve"> </w:t>
      </w:r>
    </w:p>
    <w:p w14:paraId="317CBF9C" w14:textId="77777777" w:rsidR="00B3529A" w:rsidRPr="004D7E7F" w:rsidRDefault="00B3529A" w:rsidP="00B3529A">
      <w:pPr>
        <w:tabs>
          <w:tab w:val="num" w:pos="851"/>
        </w:tabs>
        <w:ind w:firstLine="709"/>
        <w:jc w:val="both"/>
        <w:rPr>
          <w:sz w:val="24"/>
          <w:szCs w:val="24"/>
        </w:rPr>
      </w:pPr>
      <w:r w:rsidRPr="004D7E7F">
        <w:rPr>
          <w:sz w:val="24"/>
          <w:szCs w:val="24"/>
        </w:rPr>
        <w:t>- руководствоваться действующими порядками, регламентами и типовыми формами документов, утвержденными Советом Фонда</w:t>
      </w:r>
      <w:r w:rsidR="00D67CD1" w:rsidRPr="004D7E7F">
        <w:rPr>
          <w:sz w:val="24"/>
          <w:szCs w:val="24"/>
        </w:rPr>
        <w:t>;</w:t>
      </w:r>
    </w:p>
    <w:p w14:paraId="19CF951F" w14:textId="77777777" w:rsidR="00B3529A" w:rsidRPr="004D7E7F" w:rsidRDefault="00B3529A" w:rsidP="00B3529A">
      <w:pPr>
        <w:tabs>
          <w:tab w:val="num" w:pos="851"/>
        </w:tabs>
        <w:ind w:firstLine="709"/>
        <w:jc w:val="both"/>
        <w:rPr>
          <w:sz w:val="24"/>
          <w:szCs w:val="24"/>
        </w:rPr>
      </w:pPr>
      <w:r w:rsidRPr="004D7E7F">
        <w:rPr>
          <w:sz w:val="24"/>
          <w:szCs w:val="24"/>
        </w:rPr>
        <w:t>- соблюдать Требования, установленные действующим законодательством, предусмотренные Финансовых организаций</w:t>
      </w:r>
      <w:r w:rsidR="00BA1F5A" w:rsidRPr="004D7E7F">
        <w:rPr>
          <w:sz w:val="24"/>
          <w:szCs w:val="24"/>
        </w:rPr>
        <w:t xml:space="preserve"> при осуществлении сотрудничества</w:t>
      </w:r>
      <w:r w:rsidRPr="004D7E7F">
        <w:rPr>
          <w:sz w:val="24"/>
          <w:szCs w:val="24"/>
        </w:rPr>
        <w:t>;</w:t>
      </w:r>
    </w:p>
    <w:p w14:paraId="4B988ABF" w14:textId="77777777" w:rsidR="00790352" w:rsidRPr="004D7E7F" w:rsidRDefault="00790352" w:rsidP="000D258C">
      <w:pPr>
        <w:suppressLineNumbers/>
        <w:tabs>
          <w:tab w:val="left" w:pos="1155"/>
        </w:tabs>
        <w:ind w:firstLine="709"/>
        <w:jc w:val="both"/>
        <w:rPr>
          <w:sz w:val="24"/>
          <w:szCs w:val="24"/>
          <w:lang w:eastAsia="ru-RU"/>
        </w:rPr>
      </w:pPr>
      <w:r w:rsidRPr="004D7E7F">
        <w:rPr>
          <w:sz w:val="24"/>
          <w:szCs w:val="24"/>
        </w:rPr>
        <w:t xml:space="preserve"> </w:t>
      </w:r>
      <w:r w:rsidRPr="004D7E7F">
        <w:rPr>
          <w:sz w:val="24"/>
          <w:szCs w:val="24"/>
          <w:lang w:eastAsia="ru-RU"/>
        </w:rPr>
        <w:t>- обеспечить  заключение Договоров</w:t>
      </w:r>
      <w:r w:rsidR="00B31530" w:rsidRPr="004D7E7F">
        <w:rPr>
          <w:sz w:val="24"/>
          <w:szCs w:val="24"/>
          <w:lang w:eastAsia="ru-RU"/>
        </w:rPr>
        <w:t xml:space="preserve"> финансирования</w:t>
      </w:r>
      <w:r w:rsidRPr="004D7E7F">
        <w:rPr>
          <w:sz w:val="24"/>
          <w:szCs w:val="24"/>
          <w:lang w:eastAsia="ru-RU"/>
        </w:rPr>
        <w:t xml:space="preserve"> с </w:t>
      </w:r>
      <w:r w:rsidR="00897806" w:rsidRPr="004D7E7F">
        <w:rPr>
          <w:sz w:val="24"/>
          <w:szCs w:val="24"/>
        </w:rPr>
        <w:t>СМСП, Физическим</w:t>
      </w:r>
      <w:r w:rsidR="009A0D2E" w:rsidRPr="004D7E7F">
        <w:rPr>
          <w:sz w:val="24"/>
          <w:szCs w:val="24"/>
        </w:rPr>
        <w:t>и</w:t>
      </w:r>
      <w:r w:rsidR="00897806" w:rsidRPr="004D7E7F">
        <w:rPr>
          <w:sz w:val="24"/>
          <w:szCs w:val="24"/>
        </w:rPr>
        <w:t xml:space="preserve"> лицам</w:t>
      </w:r>
      <w:r w:rsidR="00693536" w:rsidRPr="004D7E7F">
        <w:rPr>
          <w:sz w:val="24"/>
          <w:szCs w:val="24"/>
        </w:rPr>
        <w:t>и</w:t>
      </w:r>
      <w:r w:rsidR="00897806" w:rsidRPr="004D7E7F">
        <w:rPr>
          <w:sz w:val="24"/>
          <w:szCs w:val="24"/>
        </w:rPr>
        <w:t>, применяющи</w:t>
      </w:r>
      <w:r w:rsidR="009A0D2E" w:rsidRPr="004D7E7F">
        <w:rPr>
          <w:sz w:val="24"/>
          <w:szCs w:val="24"/>
        </w:rPr>
        <w:t>ми</w:t>
      </w:r>
      <w:r w:rsidR="00897806" w:rsidRPr="004D7E7F">
        <w:rPr>
          <w:sz w:val="24"/>
          <w:szCs w:val="24"/>
        </w:rPr>
        <w:t xml:space="preserve"> специальный налоговый режим,  </w:t>
      </w:r>
      <w:r w:rsidR="00897806" w:rsidRPr="004D7E7F">
        <w:rPr>
          <w:bCs/>
          <w:sz w:val="24"/>
          <w:szCs w:val="24"/>
        </w:rPr>
        <w:t xml:space="preserve"> </w:t>
      </w:r>
      <w:r w:rsidR="00897806" w:rsidRPr="004D7E7F">
        <w:rPr>
          <w:sz w:val="24"/>
          <w:szCs w:val="24"/>
        </w:rPr>
        <w:t>и (или) ОИП,</w:t>
      </w:r>
      <w:r w:rsidR="00897806" w:rsidRPr="004D7E7F">
        <w:rPr>
          <w:rFonts w:eastAsiaTheme="minorEastAsia"/>
          <w:sz w:val="24"/>
          <w:szCs w:val="24"/>
          <w:lang w:eastAsia="ru-RU"/>
        </w:rPr>
        <w:t xml:space="preserve"> </w:t>
      </w:r>
      <w:r w:rsidRPr="004D7E7F">
        <w:rPr>
          <w:sz w:val="24"/>
          <w:szCs w:val="24"/>
          <w:lang w:eastAsia="ru-RU"/>
        </w:rPr>
        <w:t>Республики Карелия в рамках своих программ, на основании соответствующих решений уполномоченных органов</w:t>
      </w:r>
      <w:r w:rsidR="00BA1F5A" w:rsidRPr="004D7E7F">
        <w:rPr>
          <w:sz w:val="24"/>
          <w:szCs w:val="24"/>
          <w:lang w:eastAsia="ru-RU"/>
        </w:rPr>
        <w:t xml:space="preserve">,  </w:t>
      </w:r>
    </w:p>
    <w:p w14:paraId="360F9BFA" w14:textId="77777777" w:rsidR="00790352" w:rsidRPr="004D7E7F" w:rsidRDefault="00790352" w:rsidP="000D258C">
      <w:pPr>
        <w:ind w:firstLine="709"/>
        <w:jc w:val="both"/>
        <w:rPr>
          <w:sz w:val="24"/>
          <w:szCs w:val="24"/>
          <w:lang w:eastAsia="ru-RU"/>
        </w:rPr>
      </w:pPr>
      <w:r w:rsidRPr="004D7E7F">
        <w:rPr>
          <w:sz w:val="24"/>
          <w:szCs w:val="24"/>
          <w:lang w:eastAsia="ru-RU"/>
        </w:rPr>
        <w:t xml:space="preserve">-   проводить оценку   Финансового состояния </w:t>
      </w:r>
      <w:r w:rsidR="00897806" w:rsidRPr="004D7E7F">
        <w:rPr>
          <w:sz w:val="24"/>
          <w:szCs w:val="24"/>
        </w:rPr>
        <w:t>СМСП, Физически</w:t>
      </w:r>
      <w:r w:rsidR="009A0D2E" w:rsidRPr="004D7E7F">
        <w:rPr>
          <w:sz w:val="24"/>
          <w:szCs w:val="24"/>
        </w:rPr>
        <w:t>х</w:t>
      </w:r>
      <w:r w:rsidR="00897806" w:rsidRPr="004D7E7F">
        <w:rPr>
          <w:sz w:val="24"/>
          <w:szCs w:val="24"/>
        </w:rPr>
        <w:t xml:space="preserve"> лиц, применяющих специальный налоговый режим,  </w:t>
      </w:r>
      <w:r w:rsidR="00897806" w:rsidRPr="004D7E7F">
        <w:rPr>
          <w:bCs/>
          <w:sz w:val="24"/>
          <w:szCs w:val="24"/>
        </w:rPr>
        <w:t xml:space="preserve"> </w:t>
      </w:r>
      <w:r w:rsidR="00897806" w:rsidRPr="004D7E7F">
        <w:rPr>
          <w:sz w:val="24"/>
          <w:szCs w:val="24"/>
        </w:rPr>
        <w:t>и (или) ОИП,</w:t>
      </w:r>
      <w:r w:rsidRPr="004D7E7F">
        <w:rPr>
          <w:sz w:val="24"/>
          <w:szCs w:val="24"/>
          <w:lang w:eastAsia="ru-RU"/>
        </w:rPr>
        <w:t xml:space="preserve"> представленной им</w:t>
      </w:r>
      <w:r w:rsidR="00693536" w:rsidRPr="004D7E7F">
        <w:rPr>
          <w:sz w:val="24"/>
          <w:szCs w:val="24"/>
          <w:lang w:eastAsia="ru-RU"/>
        </w:rPr>
        <w:t>и</w:t>
      </w:r>
      <w:r w:rsidRPr="004D7E7F">
        <w:rPr>
          <w:sz w:val="24"/>
          <w:szCs w:val="24"/>
          <w:lang w:eastAsia="ru-RU"/>
        </w:rPr>
        <w:t xml:space="preserve"> финансовой отчетности, </w:t>
      </w:r>
      <w:r w:rsidRPr="004D7E7F">
        <w:rPr>
          <w:color w:val="000000"/>
          <w:sz w:val="24"/>
          <w:szCs w:val="24"/>
        </w:rPr>
        <w:t xml:space="preserve">оценку правоспособности и проверку деловой репутации  и (или) лиц, обеспечивающих исполнение обязательств </w:t>
      </w:r>
      <w:r w:rsidR="00897806" w:rsidRPr="004D7E7F">
        <w:rPr>
          <w:sz w:val="24"/>
          <w:szCs w:val="24"/>
        </w:rPr>
        <w:t>СМСП, Физически</w:t>
      </w:r>
      <w:r w:rsidR="00693536" w:rsidRPr="004D7E7F">
        <w:rPr>
          <w:sz w:val="24"/>
          <w:szCs w:val="24"/>
        </w:rPr>
        <w:t>х лиц</w:t>
      </w:r>
      <w:r w:rsidR="00897806" w:rsidRPr="004D7E7F">
        <w:rPr>
          <w:sz w:val="24"/>
          <w:szCs w:val="24"/>
        </w:rPr>
        <w:t xml:space="preserve">, применяющих специальный налоговый режим,  </w:t>
      </w:r>
      <w:r w:rsidR="00897806" w:rsidRPr="004D7E7F">
        <w:rPr>
          <w:bCs/>
          <w:sz w:val="24"/>
          <w:szCs w:val="24"/>
        </w:rPr>
        <w:t xml:space="preserve"> </w:t>
      </w:r>
      <w:r w:rsidR="00897806" w:rsidRPr="004D7E7F">
        <w:rPr>
          <w:sz w:val="24"/>
          <w:szCs w:val="24"/>
        </w:rPr>
        <w:t>и (или) ОИП,</w:t>
      </w:r>
      <w:r w:rsidR="00897806" w:rsidRPr="004D7E7F">
        <w:rPr>
          <w:rFonts w:eastAsiaTheme="minorEastAsia"/>
          <w:sz w:val="24"/>
          <w:szCs w:val="24"/>
          <w:lang w:eastAsia="ru-RU"/>
        </w:rPr>
        <w:t xml:space="preserve"> </w:t>
      </w:r>
      <w:r w:rsidRPr="004D7E7F">
        <w:rPr>
          <w:sz w:val="24"/>
          <w:szCs w:val="24"/>
          <w:lang w:eastAsia="ru-RU"/>
        </w:rPr>
        <w:t xml:space="preserve">а также проверку и оценку стоимости обеспечения </w:t>
      </w:r>
      <w:r w:rsidR="00B31530" w:rsidRPr="004D7E7F">
        <w:rPr>
          <w:sz w:val="24"/>
          <w:szCs w:val="24"/>
          <w:lang w:eastAsia="ru-RU"/>
        </w:rPr>
        <w:t xml:space="preserve">(при наличии) </w:t>
      </w:r>
      <w:r w:rsidRPr="004D7E7F">
        <w:rPr>
          <w:sz w:val="24"/>
          <w:szCs w:val="24"/>
          <w:lang w:eastAsia="ru-RU"/>
        </w:rPr>
        <w:t>в соответствии с утвержденными Финансовой организацией методиками (порядками);</w:t>
      </w:r>
    </w:p>
    <w:p w14:paraId="0FDF9074" w14:textId="77777777" w:rsidR="00790352" w:rsidRPr="004D7E7F" w:rsidRDefault="00790352" w:rsidP="000D258C">
      <w:pPr>
        <w:ind w:firstLine="709"/>
        <w:jc w:val="both"/>
        <w:rPr>
          <w:sz w:val="24"/>
          <w:szCs w:val="24"/>
        </w:rPr>
      </w:pPr>
      <w:r w:rsidRPr="004D7E7F">
        <w:rPr>
          <w:sz w:val="24"/>
          <w:szCs w:val="24"/>
          <w:lang w:eastAsia="ru-RU"/>
        </w:rPr>
        <w:t xml:space="preserve"> - </w:t>
      </w:r>
      <w:r w:rsidRPr="004D7E7F">
        <w:rPr>
          <w:sz w:val="24"/>
          <w:szCs w:val="24"/>
        </w:rPr>
        <w:t>в течение срока действия обеспечиваемого договора,</w:t>
      </w:r>
      <w:r w:rsidR="009A0D2E" w:rsidRPr="004D7E7F">
        <w:rPr>
          <w:sz w:val="24"/>
          <w:szCs w:val="24"/>
        </w:rPr>
        <w:t xml:space="preserve"> договора поручительства,</w:t>
      </w:r>
      <w:r w:rsidRPr="004D7E7F">
        <w:rPr>
          <w:sz w:val="24"/>
          <w:szCs w:val="24"/>
        </w:rPr>
        <w:t xml:space="preserve"> проводить постоянный мониторинг Финансового состояния</w:t>
      </w:r>
      <w:r w:rsidRPr="004D7E7F">
        <w:rPr>
          <w:sz w:val="24"/>
          <w:szCs w:val="24"/>
          <w:lang w:eastAsia="ru-RU"/>
        </w:rPr>
        <w:t xml:space="preserve"> </w:t>
      </w:r>
      <w:r w:rsidR="00284E75" w:rsidRPr="004D7E7F">
        <w:rPr>
          <w:sz w:val="24"/>
          <w:szCs w:val="24"/>
        </w:rPr>
        <w:t xml:space="preserve">СМСП </w:t>
      </w:r>
      <w:r w:rsidR="00897806" w:rsidRPr="004D7E7F">
        <w:rPr>
          <w:sz w:val="24"/>
          <w:szCs w:val="24"/>
        </w:rPr>
        <w:t>и (или) ОИП,</w:t>
      </w:r>
      <w:r w:rsidR="00897806" w:rsidRPr="004D7E7F">
        <w:rPr>
          <w:rFonts w:eastAsiaTheme="minorEastAsia"/>
          <w:sz w:val="24"/>
          <w:szCs w:val="24"/>
          <w:lang w:eastAsia="ru-RU"/>
        </w:rPr>
        <w:t xml:space="preserve"> </w:t>
      </w:r>
      <w:r w:rsidR="005C397C" w:rsidRPr="004D7E7F">
        <w:rPr>
          <w:color w:val="000000"/>
          <w:sz w:val="24"/>
          <w:szCs w:val="24"/>
        </w:rPr>
        <w:t>а также</w:t>
      </w:r>
      <w:r w:rsidR="005C397C" w:rsidRPr="004D7E7F">
        <w:rPr>
          <w:sz w:val="24"/>
          <w:szCs w:val="24"/>
        </w:rPr>
        <w:t xml:space="preserve"> деятельности Физических лиц, применяющих специальный налоговый режим, </w:t>
      </w:r>
      <w:r w:rsidRPr="004D7E7F">
        <w:rPr>
          <w:sz w:val="24"/>
          <w:szCs w:val="24"/>
        </w:rPr>
        <w:t xml:space="preserve">и в срок не позднее 5 календарных дней от даты завершения мониторинга </w:t>
      </w:r>
      <w:r w:rsidR="00B31530" w:rsidRPr="004D7E7F">
        <w:rPr>
          <w:sz w:val="24"/>
          <w:szCs w:val="24"/>
        </w:rPr>
        <w:t xml:space="preserve">согласно условиям Договоров финансирования и внутренних регламентов Финансовой организации </w:t>
      </w:r>
      <w:r w:rsidRPr="004D7E7F">
        <w:rPr>
          <w:sz w:val="24"/>
          <w:szCs w:val="24"/>
        </w:rPr>
        <w:t>предоставлять в Фонд информацию по результатам проведенного мониторинга;</w:t>
      </w:r>
    </w:p>
    <w:p w14:paraId="0EB56253" w14:textId="77777777" w:rsidR="00790352" w:rsidRPr="004D7E7F" w:rsidRDefault="00790352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E7F">
        <w:rPr>
          <w:sz w:val="24"/>
          <w:szCs w:val="24"/>
        </w:rPr>
        <w:t>- предоставлять дополнительную информацию, в том числе, о мониторинге Финансового состояния</w:t>
      </w:r>
      <w:r w:rsidRPr="004D7E7F">
        <w:rPr>
          <w:sz w:val="24"/>
          <w:szCs w:val="24"/>
          <w:lang w:eastAsia="ru-RU"/>
        </w:rPr>
        <w:t xml:space="preserve"> </w:t>
      </w:r>
      <w:r w:rsidR="00897806" w:rsidRPr="004D7E7F">
        <w:rPr>
          <w:sz w:val="24"/>
          <w:szCs w:val="24"/>
        </w:rPr>
        <w:t>СМСП, Физически</w:t>
      </w:r>
      <w:r w:rsidR="009A0D2E" w:rsidRPr="004D7E7F">
        <w:rPr>
          <w:sz w:val="24"/>
          <w:szCs w:val="24"/>
        </w:rPr>
        <w:t>х</w:t>
      </w:r>
      <w:r w:rsidR="00897806" w:rsidRPr="004D7E7F">
        <w:rPr>
          <w:sz w:val="24"/>
          <w:szCs w:val="24"/>
        </w:rPr>
        <w:t xml:space="preserve"> лиц, применяющих специальный налоговый режим,  </w:t>
      </w:r>
      <w:r w:rsidR="00897806" w:rsidRPr="004D7E7F">
        <w:rPr>
          <w:bCs/>
          <w:sz w:val="24"/>
          <w:szCs w:val="24"/>
        </w:rPr>
        <w:t xml:space="preserve"> </w:t>
      </w:r>
      <w:r w:rsidR="00897806" w:rsidRPr="004D7E7F">
        <w:rPr>
          <w:sz w:val="24"/>
          <w:szCs w:val="24"/>
        </w:rPr>
        <w:t>и (или) ОИП,</w:t>
      </w:r>
      <w:r w:rsidRPr="004D7E7F">
        <w:rPr>
          <w:sz w:val="24"/>
          <w:szCs w:val="24"/>
          <w:lang w:eastAsia="ru-RU"/>
        </w:rPr>
        <w:t xml:space="preserve"> </w:t>
      </w:r>
      <w:r w:rsidRPr="004D7E7F">
        <w:rPr>
          <w:sz w:val="24"/>
          <w:szCs w:val="24"/>
        </w:rPr>
        <w:t>в срок не позднее 5 календарных дней от даты</w:t>
      </w:r>
      <w:r w:rsidRPr="004D7E7F">
        <w:rPr>
          <w:sz w:val="24"/>
          <w:szCs w:val="24"/>
          <w:lang w:eastAsia="ru-RU"/>
        </w:rPr>
        <w:t xml:space="preserve"> после</w:t>
      </w:r>
      <w:r w:rsidRPr="004D7E7F">
        <w:rPr>
          <w:sz w:val="24"/>
          <w:szCs w:val="24"/>
        </w:rPr>
        <w:t xml:space="preserve"> возникновения проблемной задолженности Заемщика и далее ежемесячно;</w:t>
      </w:r>
    </w:p>
    <w:p w14:paraId="5F89B5C2" w14:textId="77777777" w:rsidR="00790352" w:rsidRPr="004D7E7F" w:rsidRDefault="00790352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E7F">
        <w:rPr>
          <w:sz w:val="24"/>
          <w:szCs w:val="24"/>
          <w:lang w:eastAsia="ru-RU"/>
        </w:rPr>
        <w:t xml:space="preserve">- оказывать информационную и консультационную поддержку </w:t>
      </w:r>
      <w:r w:rsidR="00897806" w:rsidRPr="004D7E7F">
        <w:rPr>
          <w:sz w:val="24"/>
          <w:szCs w:val="24"/>
        </w:rPr>
        <w:t>СМСП, Физическим лицам, применяющи</w:t>
      </w:r>
      <w:r w:rsidR="005C397C" w:rsidRPr="004D7E7F">
        <w:rPr>
          <w:sz w:val="24"/>
          <w:szCs w:val="24"/>
        </w:rPr>
        <w:t>м</w:t>
      </w:r>
      <w:r w:rsidR="00897806" w:rsidRPr="004D7E7F">
        <w:rPr>
          <w:sz w:val="24"/>
          <w:szCs w:val="24"/>
        </w:rPr>
        <w:t xml:space="preserve"> специальный налоговый режим,  </w:t>
      </w:r>
      <w:r w:rsidR="00897806" w:rsidRPr="004D7E7F">
        <w:rPr>
          <w:bCs/>
          <w:sz w:val="24"/>
          <w:szCs w:val="24"/>
        </w:rPr>
        <w:t xml:space="preserve"> </w:t>
      </w:r>
      <w:r w:rsidR="00897806" w:rsidRPr="004D7E7F">
        <w:rPr>
          <w:sz w:val="24"/>
          <w:szCs w:val="24"/>
        </w:rPr>
        <w:t xml:space="preserve">и (или) ОИП </w:t>
      </w:r>
      <w:r w:rsidR="00897806" w:rsidRPr="004D7E7F">
        <w:rPr>
          <w:rFonts w:eastAsiaTheme="minorEastAsia"/>
          <w:sz w:val="24"/>
          <w:szCs w:val="24"/>
          <w:lang w:eastAsia="ru-RU"/>
        </w:rPr>
        <w:t xml:space="preserve"> </w:t>
      </w:r>
      <w:r w:rsidRPr="004D7E7F">
        <w:rPr>
          <w:sz w:val="24"/>
          <w:szCs w:val="24"/>
          <w:lang w:eastAsia="ru-RU"/>
        </w:rPr>
        <w:t>в определении предпочтительных форм финансирования проектов и текущей деятельности;</w:t>
      </w:r>
    </w:p>
    <w:p w14:paraId="410EC8BD" w14:textId="77777777" w:rsidR="00790352" w:rsidRPr="004D7E7F" w:rsidRDefault="00790352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E7F">
        <w:rPr>
          <w:sz w:val="24"/>
          <w:szCs w:val="24"/>
          <w:lang w:eastAsia="ru-RU"/>
        </w:rPr>
        <w:t xml:space="preserve">- информировать </w:t>
      </w:r>
      <w:r w:rsidR="00897806" w:rsidRPr="004D7E7F">
        <w:rPr>
          <w:sz w:val="24"/>
          <w:szCs w:val="24"/>
        </w:rPr>
        <w:t>СМСП, Физически</w:t>
      </w:r>
      <w:r w:rsidR="009A0D2E" w:rsidRPr="004D7E7F">
        <w:rPr>
          <w:sz w:val="24"/>
          <w:szCs w:val="24"/>
        </w:rPr>
        <w:t xml:space="preserve">х </w:t>
      </w:r>
      <w:r w:rsidR="00897806" w:rsidRPr="004D7E7F">
        <w:rPr>
          <w:sz w:val="24"/>
          <w:szCs w:val="24"/>
        </w:rPr>
        <w:t>лиц, применяющих специальный налоговый режим, и (или) ОИП,</w:t>
      </w:r>
      <w:r w:rsidR="00897806" w:rsidRPr="004D7E7F">
        <w:rPr>
          <w:rFonts w:eastAsiaTheme="minorEastAsia"/>
          <w:sz w:val="24"/>
          <w:szCs w:val="24"/>
          <w:lang w:eastAsia="ru-RU"/>
        </w:rPr>
        <w:t xml:space="preserve"> </w:t>
      </w:r>
      <w:r w:rsidRPr="004D7E7F">
        <w:rPr>
          <w:sz w:val="24"/>
          <w:szCs w:val="24"/>
          <w:lang w:eastAsia="ru-RU"/>
        </w:rPr>
        <w:t>Республики Карелия также оказывать, им консультационную поддержку по программам Фонда и программам Финансовой организации по работе</w:t>
      </w:r>
      <w:r w:rsidR="00897806" w:rsidRPr="004D7E7F">
        <w:rPr>
          <w:sz w:val="24"/>
          <w:szCs w:val="24"/>
        </w:rPr>
        <w:t xml:space="preserve"> СМСП, Физическим</w:t>
      </w:r>
      <w:r w:rsidR="005C397C" w:rsidRPr="004D7E7F">
        <w:rPr>
          <w:sz w:val="24"/>
          <w:szCs w:val="24"/>
        </w:rPr>
        <w:t>и</w:t>
      </w:r>
      <w:r w:rsidR="00897806" w:rsidRPr="004D7E7F">
        <w:rPr>
          <w:sz w:val="24"/>
          <w:szCs w:val="24"/>
        </w:rPr>
        <w:t xml:space="preserve"> лицам</w:t>
      </w:r>
      <w:r w:rsidR="005C397C" w:rsidRPr="004D7E7F">
        <w:rPr>
          <w:sz w:val="24"/>
          <w:szCs w:val="24"/>
        </w:rPr>
        <w:t>и</w:t>
      </w:r>
      <w:r w:rsidR="00897806" w:rsidRPr="004D7E7F">
        <w:rPr>
          <w:sz w:val="24"/>
          <w:szCs w:val="24"/>
        </w:rPr>
        <w:t>, применяющи</w:t>
      </w:r>
      <w:r w:rsidR="005C397C" w:rsidRPr="004D7E7F">
        <w:rPr>
          <w:sz w:val="24"/>
          <w:szCs w:val="24"/>
        </w:rPr>
        <w:t>ми</w:t>
      </w:r>
      <w:r w:rsidR="00897806" w:rsidRPr="004D7E7F">
        <w:rPr>
          <w:sz w:val="24"/>
          <w:szCs w:val="24"/>
        </w:rPr>
        <w:t xml:space="preserve"> специальный налоговый режим,  </w:t>
      </w:r>
      <w:r w:rsidR="00897806" w:rsidRPr="004D7E7F">
        <w:rPr>
          <w:bCs/>
          <w:sz w:val="24"/>
          <w:szCs w:val="24"/>
        </w:rPr>
        <w:t xml:space="preserve"> </w:t>
      </w:r>
      <w:r w:rsidR="00897806" w:rsidRPr="004D7E7F">
        <w:rPr>
          <w:sz w:val="24"/>
          <w:szCs w:val="24"/>
        </w:rPr>
        <w:t>и (или) ОИП</w:t>
      </w:r>
      <w:r w:rsidRPr="004D7E7F">
        <w:rPr>
          <w:sz w:val="24"/>
          <w:szCs w:val="24"/>
          <w:lang w:eastAsia="ru-RU"/>
        </w:rPr>
        <w:t>;</w:t>
      </w:r>
    </w:p>
    <w:p w14:paraId="6F37DEC3" w14:textId="77777777" w:rsidR="00790352" w:rsidRPr="004D7E7F" w:rsidRDefault="00790352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E7F">
        <w:rPr>
          <w:sz w:val="24"/>
          <w:szCs w:val="24"/>
          <w:lang w:eastAsia="ru-RU"/>
        </w:rPr>
        <w:t xml:space="preserve">- проводить взвешенную и осмотрительную политику Финансирования </w:t>
      </w:r>
      <w:r w:rsidR="00897806" w:rsidRPr="004D7E7F">
        <w:rPr>
          <w:sz w:val="24"/>
          <w:szCs w:val="24"/>
        </w:rPr>
        <w:t>СМСП, Физически</w:t>
      </w:r>
      <w:r w:rsidR="009A0D2E" w:rsidRPr="004D7E7F">
        <w:rPr>
          <w:sz w:val="24"/>
          <w:szCs w:val="24"/>
        </w:rPr>
        <w:t>х</w:t>
      </w:r>
      <w:r w:rsidR="00897806" w:rsidRPr="004D7E7F">
        <w:rPr>
          <w:sz w:val="24"/>
          <w:szCs w:val="24"/>
        </w:rPr>
        <w:t xml:space="preserve"> лиц, применяющих специальный налоговый режим,  </w:t>
      </w:r>
      <w:r w:rsidR="00897806" w:rsidRPr="004D7E7F">
        <w:rPr>
          <w:bCs/>
          <w:sz w:val="24"/>
          <w:szCs w:val="24"/>
        </w:rPr>
        <w:t xml:space="preserve"> </w:t>
      </w:r>
      <w:r w:rsidR="00897806" w:rsidRPr="004D7E7F">
        <w:rPr>
          <w:sz w:val="24"/>
          <w:szCs w:val="24"/>
        </w:rPr>
        <w:t>и (или) ОИП,</w:t>
      </w:r>
      <w:r w:rsidR="00897806" w:rsidRPr="004D7E7F">
        <w:rPr>
          <w:rFonts w:eastAsiaTheme="minorEastAsia"/>
          <w:sz w:val="24"/>
          <w:szCs w:val="24"/>
          <w:lang w:eastAsia="ru-RU"/>
        </w:rPr>
        <w:t xml:space="preserve"> </w:t>
      </w:r>
      <w:r w:rsidRPr="004D7E7F">
        <w:rPr>
          <w:sz w:val="24"/>
          <w:szCs w:val="24"/>
          <w:lang w:eastAsia="ru-RU"/>
        </w:rPr>
        <w:t>с  учетом методик оценки;</w:t>
      </w:r>
    </w:p>
    <w:p w14:paraId="4D69D274" w14:textId="77777777" w:rsidR="00790352" w:rsidRPr="004D7E7F" w:rsidRDefault="00790352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E7F">
        <w:rPr>
          <w:sz w:val="24"/>
          <w:szCs w:val="24"/>
          <w:lang w:eastAsia="ru-RU"/>
        </w:rPr>
        <w:t xml:space="preserve">- обеспечить  создание условий и организационную поддержку для внедрения перспективных   технологий обслуживания </w:t>
      </w:r>
      <w:r w:rsidR="00897806" w:rsidRPr="004D7E7F">
        <w:rPr>
          <w:sz w:val="24"/>
          <w:szCs w:val="24"/>
        </w:rPr>
        <w:t>СМСП, Физически</w:t>
      </w:r>
      <w:r w:rsidR="009A0D2E" w:rsidRPr="004D7E7F">
        <w:rPr>
          <w:sz w:val="24"/>
          <w:szCs w:val="24"/>
        </w:rPr>
        <w:t>х</w:t>
      </w:r>
      <w:r w:rsidR="00897806" w:rsidRPr="004D7E7F">
        <w:rPr>
          <w:sz w:val="24"/>
          <w:szCs w:val="24"/>
        </w:rPr>
        <w:t xml:space="preserve"> лиц, применяющих специальный налоговый режим,  </w:t>
      </w:r>
      <w:r w:rsidR="00897806" w:rsidRPr="004D7E7F">
        <w:rPr>
          <w:bCs/>
          <w:sz w:val="24"/>
          <w:szCs w:val="24"/>
        </w:rPr>
        <w:t xml:space="preserve"> </w:t>
      </w:r>
      <w:r w:rsidR="00897806" w:rsidRPr="004D7E7F">
        <w:rPr>
          <w:sz w:val="24"/>
          <w:szCs w:val="24"/>
        </w:rPr>
        <w:t>и (или) ОИП</w:t>
      </w:r>
      <w:r w:rsidRPr="004D7E7F">
        <w:rPr>
          <w:sz w:val="24"/>
          <w:szCs w:val="24"/>
          <w:lang w:eastAsia="ru-RU"/>
        </w:rPr>
        <w:t>;</w:t>
      </w:r>
    </w:p>
    <w:p w14:paraId="6FBB9078" w14:textId="77777777" w:rsidR="00790352" w:rsidRPr="004D7E7F" w:rsidRDefault="00790352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E7F">
        <w:rPr>
          <w:sz w:val="24"/>
          <w:szCs w:val="24"/>
          <w:lang w:eastAsia="ru-RU"/>
        </w:rPr>
        <w:t>- участвовать в деятельности по выработке предложений, направленных на повышение эффективности сотрудничества Фонда и Финансовых организаций;</w:t>
      </w:r>
    </w:p>
    <w:p w14:paraId="09A22DC1" w14:textId="77777777" w:rsidR="00790352" w:rsidRPr="004D7E7F" w:rsidRDefault="00790352" w:rsidP="000D258C">
      <w:pPr>
        <w:tabs>
          <w:tab w:val="left" w:pos="0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E7F">
        <w:rPr>
          <w:sz w:val="24"/>
          <w:szCs w:val="24"/>
          <w:lang w:eastAsia="ru-RU"/>
        </w:rPr>
        <w:t>- принимать по просьбе Фонда участие в разработке документов,     необходимых для реализации настоящего Соглашения и их редакций;</w:t>
      </w:r>
    </w:p>
    <w:p w14:paraId="2DC1F6CB" w14:textId="77777777" w:rsidR="00790352" w:rsidRPr="004D7E7F" w:rsidRDefault="00712463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b/>
          <w:sz w:val="24"/>
          <w:szCs w:val="24"/>
          <w:lang w:eastAsia="ru-RU"/>
        </w:rPr>
      </w:pPr>
      <w:r w:rsidRPr="004D7E7F">
        <w:rPr>
          <w:sz w:val="24"/>
          <w:szCs w:val="24"/>
          <w:lang w:eastAsia="ru-RU"/>
        </w:rPr>
        <w:t>3</w:t>
      </w:r>
      <w:r w:rsidR="00790352" w:rsidRPr="004D7E7F">
        <w:rPr>
          <w:sz w:val="24"/>
          <w:szCs w:val="24"/>
          <w:lang w:eastAsia="ru-RU"/>
        </w:rPr>
        <w:t>.</w:t>
      </w:r>
      <w:r w:rsidR="009E2F1D" w:rsidRPr="004D7E7F">
        <w:rPr>
          <w:sz w:val="24"/>
          <w:szCs w:val="24"/>
          <w:lang w:eastAsia="ru-RU"/>
        </w:rPr>
        <w:t>3</w:t>
      </w:r>
      <w:r w:rsidR="00790352" w:rsidRPr="004D7E7F">
        <w:rPr>
          <w:sz w:val="24"/>
          <w:szCs w:val="24"/>
          <w:lang w:eastAsia="ru-RU"/>
        </w:rPr>
        <w:t xml:space="preserve">. </w:t>
      </w:r>
      <w:r w:rsidR="009E2F1D" w:rsidRPr="004D7E7F">
        <w:rPr>
          <w:sz w:val="24"/>
          <w:szCs w:val="24"/>
          <w:lang w:eastAsia="ru-RU"/>
        </w:rPr>
        <w:t xml:space="preserve"> </w:t>
      </w:r>
      <w:r w:rsidR="00790352" w:rsidRPr="004D7E7F">
        <w:rPr>
          <w:sz w:val="24"/>
          <w:szCs w:val="24"/>
          <w:lang w:eastAsia="ru-RU"/>
        </w:rPr>
        <w:t xml:space="preserve"> Фонд обязуется</w:t>
      </w:r>
      <w:r w:rsidR="00790352" w:rsidRPr="004D7E7F">
        <w:rPr>
          <w:b/>
          <w:sz w:val="24"/>
          <w:szCs w:val="24"/>
          <w:lang w:eastAsia="ru-RU"/>
        </w:rPr>
        <w:t>:</w:t>
      </w:r>
    </w:p>
    <w:p w14:paraId="05258DA3" w14:textId="77777777" w:rsidR="00790352" w:rsidRPr="004D7E7F" w:rsidRDefault="00790352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E7F">
        <w:rPr>
          <w:sz w:val="24"/>
          <w:szCs w:val="24"/>
          <w:lang w:eastAsia="ru-RU"/>
        </w:rPr>
        <w:t xml:space="preserve">- обеспечить единые принципы участия Финансовых организаций во взаимодействии с целью заключения и исполнения Соглашений о сотрудничестве;  </w:t>
      </w:r>
    </w:p>
    <w:p w14:paraId="0CB7490F" w14:textId="77777777" w:rsidR="00790352" w:rsidRPr="004D7E7F" w:rsidRDefault="00790352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E7F">
        <w:rPr>
          <w:sz w:val="24"/>
          <w:szCs w:val="24"/>
          <w:lang w:eastAsia="ru-RU"/>
        </w:rPr>
        <w:t xml:space="preserve">- проводить активную политику по развертыванию информационной компании, с целью </w:t>
      </w:r>
      <w:r w:rsidRPr="004D7E7F">
        <w:rPr>
          <w:sz w:val="24"/>
          <w:szCs w:val="24"/>
        </w:rPr>
        <w:t xml:space="preserve">продвижения </w:t>
      </w:r>
      <w:r w:rsidRPr="004D7E7F">
        <w:rPr>
          <w:sz w:val="24"/>
          <w:szCs w:val="24"/>
          <w:lang w:eastAsia="ru-RU"/>
        </w:rPr>
        <w:t>на территории Республики Карелия</w:t>
      </w:r>
      <w:r w:rsidRPr="004D7E7F">
        <w:rPr>
          <w:sz w:val="24"/>
          <w:szCs w:val="24"/>
        </w:rPr>
        <w:t xml:space="preserve">   гарантийных продуктов Фонда,  расширению партнерской сети Финансовых организаций и  </w:t>
      </w:r>
      <w:r w:rsidR="00897806" w:rsidRPr="004D7E7F">
        <w:rPr>
          <w:sz w:val="24"/>
          <w:szCs w:val="24"/>
        </w:rPr>
        <w:t>СМСП, Физически</w:t>
      </w:r>
      <w:r w:rsidR="005C397C" w:rsidRPr="004D7E7F">
        <w:rPr>
          <w:sz w:val="24"/>
          <w:szCs w:val="24"/>
        </w:rPr>
        <w:t>х</w:t>
      </w:r>
      <w:r w:rsidR="00897806" w:rsidRPr="004D7E7F">
        <w:rPr>
          <w:sz w:val="24"/>
          <w:szCs w:val="24"/>
        </w:rPr>
        <w:t xml:space="preserve"> лиц, применяющих специальный налоговый режим,  </w:t>
      </w:r>
      <w:r w:rsidR="00897806" w:rsidRPr="004D7E7F">
        <w:rPr>
          <w:bCs/>
          <w:sz w:val="24"/>
          <w:szCs w:val="24"/>
        </w:rPr>
        <w:t xml:space="preserve"> </w:t>
      </w:r>
      <w:r w:rsidR="00897806" w:rsidRPr="004D7E7F">
        <w:rPr>
          <w:sz w:val="24"/>
          <w:szCs w:val="24"/>
        </w:rPr>
        <w:t>и (или) ОИП,</w:t>
      </w:r>
      <w:r w:rsidR="00897806" w:rsidRPr="004D7E7F">
        <w:rPr>
          <w:rFonts w:eastAsiaTheme="minorEastAsia"/>
          <w:sz w:val="24"/>
          <w:szCs w:val="24"/>
          <w:lang w:eastAsia="ru-RU"/>
        </w:rPr>
        <w:t xml:space="preserve"> </w:t>
      </w:r>
      <w:r w:rsidRPr="004D7E7F">
        <w:rPr>
          <w:sz w:val="24"/>
          <w:szCs w:val="24"/>
        </w:rPr>
        <w:t>и позиционированию Фонда, осуществление комплекса мероприятий по достижению целевых значений ключевых показателей эффективности Фонда</w:t>
      </w:r>
      <w:r w:rsidRPr="004D7E7F">
        <w:rPr>
          <w:sz w:val="24"/>
          <w:szCs w:val="24"/>
          <w:lang w:eastAsia="ru-RU"/>
        </w:rPr>
        <w:t>;</w:t>
      </w:r>
    </w:p>
    <w:p w14:paraId="6E7A89AE" w14:textId="77777777" w:rsidR="00790352" w:rsidRPr="004D7E7F" w:rsidRDefault="00790352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E7F">
        <w:rPr>
          <w:sz w:val="24"/>
          <w:szCs w:val="24"/>
          <w:lang w:eastAsia="ru-RU"/>
        </w:rPr>
        <w:t xml:space="preserve">- по заявкам Финансовых организаций, направленных в Фонд на основании заявлений </w:t>
      </w:r>
      <w:r w:rsidR="00897806" w:rsidRPr="004D7E7F">
        <w:rPr>
          <w:sz w:val="24"/>
          <w:szCs w:val="24"/>
        </w:rPr>
        <w:t>СМСП, Физически</w:t>
      </w:r>
      <w:r w:rsidR="009A0D2E" w:rsidRPr="004D7E7F">
        <w:rPr>
          <w:sz w:val="24"/>
          <w:szCs w:val="24"/>
        </w:rPr>
        <w:t>х</w:t>
      </w:r>
      <w:r w:rsidR="00897806" w:rsidRPr="004D7E7F">
        <w:rPr>
          <w:sz w:val="24"/>
          <w:szCs w:val="24"/>
        </w:rPr>
        <w:t xml:space="preserve"> лиц, применяющих специальный налоговый режим,  и (или) ОИП,</w:t>
      </w:r>
      <w:r w:rsidR="00897806" w:rsidRPr="004D7E7F">
        <w:rPr>
          <w:rFonts w:eastAsiaTheme="minorEastAsia"/>
          <w:sz w:val="24"/>
          <w:szCs w:val="24"/>
          <w:lang w:eastAsia="ru-RU"/>
        </w:rPr>
        <w:t xml:space="preserve"> </w:t>
      </w:r>
      <w:r w:rsidRPr="004D7E7F">
        <w:rPr>
          <w:sz w:val="24"/>
          <w:szCs w:val="24"/>
          <w:lang w:eastAsia="ru-RU"/>
        </w:rPr>
        <w:t xml:space="preserve">заключать </w:t>
      </w:r>
      <w:r w:rsidR="00B31530" w:rsidRPr="004D7E7F">
        <w:rPr>
          <w:sz w:val="24"/>
          <w:szCs w:val="24"/>
          <w:lang w:eastAsia="ru-RU"/>
        </w:rPr>
        <w:t>Д</w:t>
      </w:r>
      <w:r w:rsidRPr="004D7E7F">
        <w:rPr>
          <w:sz w:val="24"/>
          <w:szCs w:val="24"/>
          <w:lang w:eastAsia="ru-RU"/>
        </w:rPr>
        <w:t xml:space="preserve">оговоры поручительств в рамках установленного на Финансовую организацию и конкретного </w:t>
      </w:r>
      <w:r w:rsidR="00897806" w:rsidRPr="004D7E7F">
        <w:rPr>
          <w:sz w:val="24"/>
          <w:szCs w:val="24"/>
        </w:rPr>
        <w:t>СМСП, Физическ</w:t>
      </w:r>
      <w:r w:rsidR="009A0D2E" w:rsidRPr="004D7E7F">
        <w:rPr>
          <w:sz w:val="24"/>
          <w:szCs w:val="24"/>
        </w:rPr>
        <w:t>ого</w:t>
      </w:r>
      <w:r w:rsidR="00897806" w:rsidRPr="004D7E7F">
        <w:rPr>
          <w:sz w:val="24"/>
          <w:szCs w:val="24"/>
        </w:rPr>
        <w:t xml:space="preserve"> лица, применяющ</w:t>
      </w:r>
      <w:r w:rsidR="009A0D2E" w:rsidRPr="004D7E7F">
        <w:rPr>
          <w:sz w:val="24"/>
          <w:szCs w:val="24"/>
        </w:rPr>
        <w:t xml:space="preserve">его </w:t>
      </w:r>
      <w:r w:rsidR="00897806" w:rsidRPr="004D7E7F">
        <w:rPr>
          <w:sz w:val="24"/>
          <w:szCs w:val="24"/>
        </w:rPr>
        <w:t xml:space="preserve">специальный налоговый режим,  </w:t>
      </w:r>
      <w:r w:rsidR="00897806" w:rsidRPr="004D7E7F">
        <w:rPr>
          <w:bCs/>
          <w:sz w:val="24"/>
          <w:szCs w:val="24"/>
        </w:rPr>
        <w:t xml:space="preserve"> </w:t>
      </w:r>
      <w:r w:rsidR="00897806" w:rsidRPr="004D7E7F">
        <w:rPr>
          <w:sz w:val="24"/>
          <w:szCs w:val="24"/>
        </w:rPr>
        <w:t>и (или) ОИП</w:t>
      </w:r>
      <w:r w:rsidR="00897806" w:rsidRPr="004D7E7F">
        <w:rPr>
          <w:rFonts w:eastAsiaTheme="minorEastAsia"/>
          <w:sz w:val="24"/>
          <w:szCs w:val="24"/>
          <w:lang w:eastAsia="ru-RU"/>
        </w:rPr>
        <w:t xml:space="preserve"> </w:t>
      </w:r>
      <w:r w:rsidRPr="004D7E7F">
        <w:rPr>
          <w:sz w:val="24"/>
          <w:szCs w:val="24"/>
          <w:lang w:eastAsia="ru-RU"/>
        </w:rPr>
        <w:t>лимита, при соблюдении Сторонами требований действующего законодательства к деятельности Фонда;</w:t>
      </w:r>
    </w:p>
    <w:p w14:paraId="6E00D21E" w14:textId="77777777" w:rsidR="00790352" w:rsidRPr="004D7E7F" w:rsidRDefault="00790352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E7F">
        <w:rPr>
          <w:sz w:val="24"/>
          <w:szCs w:val="24"/>
          <w:lang w:eastAsia="ru-RU"/>
        </w:rPr>
        <w:t>- своевременно письменно информировать Финансовую организацию об утвержденных Советом Фонда документах (изменениях к ним), регламентирующих взаимодействие Сторон в рамках настоящего Соглашения.</w:t>
      </w:r>
    </w:p>
    <w:p w14:paraId="3089B71F" w14:textId="77777777" w:rsidR="00790352" w:rsidRPr="004D7E7F" w:rsidRDefault="00712463" w:rsidP="000D258C">
      <w:pPr>
        <w:tabs>
          <w:tab w:val="num" w:pos="0"/>
          <w:tab w:val="left" w:pos="993"/>
          <w:tab w:val="left" w:pos="1290"/>
        </w:tabs>
        <w:ind w:firstLine="709"/>
        <w:jc w:val="both"/>
        <w:rPr>
          <w:sz w:val="24"/>
          <w:szCs w:val="24"/>
        </w:rPr>
      </w:pPr>
      <w:r w:rsidRPr="004D7E7F">
        <w:rPr>
          <w:sz w:val="24"/>
          <w:szCs w:val="24"/>
        </w:rPr>
        <w:t>3</w:t>
      </w:r>
      <w:r w:rsidR="009E2F1D" w:rsidRPr="004D7E7F">
        <w:rPr>
          <w:sz w:val="24"/>
          <w:szCs w:val="24"/>
        </w:rPr>
        <w:t>.</w:t>
      </w:r>
      <w:r w:rsidR="00B3529A" w:rsidRPr="004D7E7F">
        <w:rPr>
          <w:sz w:val="24"/>
          <w:szCs w:val="24"/>
        </w:rPr>
        <w:t>4</w:t>
      </w:r>
      <w:r w:rsidR="009E2F1D" w:rsidRPr="004D7E7F">
        <w:rPr>
          <w:sz w:val="24"/>
          <w:szCs w:val="24"/>
        </w:rPr>
        <w:t>.</w:t>
      </w:r>
      <w:r w:rsidR="00790352" w:rsidRPr="004D7E7F">
        <w:rPr>
          <w:sz w:val="24"/>
          <w:szCs w:val="24"/>
        </w:rPr>
        <w:t xml:space="preserve"> В рамках осуществления взаимодействия сторон по Соглашению о сотрудничестве допускается взаимодействие сторон, обмен документами, переписка посредством электронной почты, факсимильной связи.</w:t>
      </w:r>
    </w:p>
    <w:p w14:paraId="2E42DB3B" w14:textId="77777777" w:rsidR="009E2F1D" w:rsidRPr="004D7E7F" w:rsidRDefault="009E2F1D" w:rsidP="000D258C">
      <w:pPr>
        <w:suppressAutoHyphens w:val="0"/>
        <w:ind w:firstLine="709"/>
        <w:jc w:val="both"/>
        <w:rPr>
          <w:b/>
          <w:sz w:val="24"/>
          <w:szCs w:val="24"/>
        </w:rPr>
      </w:pPr>
    </w:p>
    <w:p w14:paraId="55E13E66" w14:textId="77777777" w:rsidR="00C563C8" w:rsidRPr="004D7E7F" w:rsidRDefault="00C563C8" w:rsidP="000D258C">
      <w:pPr>
        <w:suppressAutoHyphens w:val="0"/>
        <w:ind w:firstLine="709"/>
        <w:jc w:val="both"/>
        <w:rPr>
          <w:b/>
          <w:sz w:val="24"/>
          <w:szCs w:val="24"/>
        </w:rPr>
      </w:pPr>
      <w:r w:rsidRPr="004D7E7F">
        <w:rPr>
          <w:b/>
          <w:sz w:val="24"/>
          <w:szCs w:val="24"/>
        </w:rPr>
        <w:t xml:space="preserve">Статья </w:t>
      </w:r>
      <w:r w:rsidR="00712463" w:rsidRPr="004D7E7F">
        <w:rPr>
          <w:b/>
          <w:sz w:val="24"/>
          <w:szCs w:val="24"/>
        </w:rPr>
        <w:t>4</w:t>
      </w:r>
      <w:r w:rsidRPr="004D7E7F">
        <w:rPr>
          <w:b/>
          <w:sz w:val="24"/>
          <w:szCs w:val="24"/>
        </w:rPr>
        <w:t>. Общие договоренности.</w:t>
      </w:r>
    </w:p>
    <w:p w14:paraId="3D23B256" w14:textId="77777777" w:rsidR="006035F4" w:rsidRPr="004D7E7F" w:rsidRDefault="006035F4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</w:p>
    <w:p w14:paraId="1D7D5A92" w14:textId="77777777" w:rsidR="00C563C8" w:rsidRPr="004D7E7F" w:rsidRDefault="005C397C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E7F">
        <w:rPr>
          <w:sz w:val="24"/>
          <w:szCs w:val="24"/>
          <w:lang w:eastAsia="ru-RU"/>
        </w:rPr>
        <w:t>4</w:t>
      </w:r>
      <w:r w:rsidR="006035F4" w:rsidRPr="004D7E7F">
        <w:rPr>
          <w:sz w:val="24"/>
          <w:szCs w:val="24"/>
          <w:lang w:eastAsia="ru-RU"/>
        </w:rPr>
        <w:t xml:space="preserve">.1. </w:t>
      </w:r>
      <w:r w:rsidR="00C563C8" w:rsidRPr="004D7E7F">
        <w:rPr>
          <w:sz w:val="24"/>
          <w:szCs w:val="24"/>
          <w:lang w:eastAsia="ru-RU"/>
        </w:rPr>
        <w:t>Стороны также договорились:</w:t>
      </w:r>
    </w:p>
    <w:p w14:paraId="6D0857E5" w14:textId="77777777" w:rsidR="00C563C8" w:rsidRPr="004D7E7F" w:rsidRDefault="00C563C8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E7F">
        <w:rPr>
          <w:sz w:val="24"/>
          <w:szCs w:val="24"/>
          <w:lang w:eastAsia="ru-RU"/>
        </w:rPr>
        <w:t>-</w:t>
      </w:r>
      <w:r w:rsidR="006035F4" w:rsidRPr="004D7E7F">
        <w:rPr>
          <w:sz w:val="24"/>
          <w:szCs w:val="24"/>
          <w:lang w:eastAsia="ru-RU"/>
        </w:rPr>
        <w:t xml:space="preserve"> </w:t>
      </w:r>
      <w:r w:rsidRPr="004D7E7F">
        <w:rPr>
          <w:sz w:val="24"/>
          <w:szCs w:val="24"/>
          <w:lang w:eastAsia="ru-RU"/>
        </w:rPr>
        <w:t xml:space="preserve">о сотрудничестве в сфере проведения семинаров и презентаций для </w:t>
      </w:r>
      <w:r w:rsidR="00897806" w:rsidRPr="004D7E7F">
        <w:rPr>
          <w:sz w:val="24"/>
          <w:szCs w:val="24"/>
        </w:rPr>
        <w:t>СМСП, Физически</w:t>
      </w:r>
      <w:r w:rsidR="005C397C" w:rsidRPr="004D7E7F">
        <w:rPr>
          <w:sz w:val="24"/>
          <w:szCs w:val="24"/>
        </w:rPr>
        <w:t>х</w:t>
      </w:r>
      <w:r w:rsidR="00897806" w:rsidRPr="004D7E7F">
        <w:rPr>
          <w:sz w:val="24"/>
          <w:szCs w:val="24"/>
        </w:rPr>
        <w:t xml:space="preserve"> лиц, применяющих специальный налоговый режим,  </w:t>
      </w:r>
      <w:r w:rsidR="00897806" w:rsidRPr="004D7E7F">
        <w:rPr>
          <w:bCs/>
          <w:sz w:val="24"/>
          <w:szCs w:val="24"/>
        </w:rPr>
        <w:t xml:space="preserve"> </w:t>
      </w:r>
      <w:r w:rsidR="00897806" w:rsidRPr="004D7E7F">
        <w:rPr>
          <w:sz w:val="24"/>
          <w:szCs w:val="24"/>
        </w:rPr>
        <w:t>и (или) ОИП,</w:t>
      </w:r>
      <w:r w:rsidR="00897806" w:rsidRPr="004D7E7F">
        <w:rPr>
          <w:rFonts w:eastAsiaTheme="minorEastAsia"/>
          <w:sz w:val="24"/>
          <w:szCs w:val="24"/>
          <w:lang w:eastAsia="ru-RU"/>
        </w:rPr>
        <w:t xml:space="preserve"> </w:t>
      </w:r>
      <w:r w:rsidRPr="004D7E7F">
        <w:rPr>
          <w:sz w:val="24"/>
          <w:szCs w:val="24"/>
          <w:lang w:eastAsia="ru-RU"/>
        </w:rPr>
        <w:t xml:space="preserve"> по вопросам управления </w:t>
      </w:r>
      <w:r w:rsidR="004705B3" w:rsidRPr="004D7E7F">
        <w:rPr>
          <w:sz w:val="24"/>
          <w:szCs w:val="24"/>
          <w:lang w:eastAsia="ru-RU"/>
        </w:rPr>
        <w:t>Фин</w:t>
      </w:r>
      <w:r w:rsidRPr="004D7E7F">
        <w:rPr>
          <w:sz w:val="24"/>
          <w:szCs w:val="24"/>
          <w:lang w:eastAsia="ru-RU"/>
        </w:rPr>
        <w:t>ансами предприятия, продуктам и технологиям  обслуживания;</w:t>
      </w:r>
    </w:p>
    <w:p w14:paraId="7420E99E" w14:textId="77777777" w:rsidR="00C563C8" w:rsidRPr="004D7E7F" w:rsidRDefault="00C563C8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E7F">
        <w:rPr>
          <w:sz w:val="24"/>
          <w:szCs w:val="24"/>
          <w:lang w:eastAsia="ru-RU"/>
        </w:rPr>
        <w:t>-</w:t>
      </w:r>
      <w:r w:rsidR="006B259F" w:rsidRPr="004D7E7F">
        <w:rPr>
          <w:sz w:val="24"/>
          <w:szCs w:val="24"/>
          <w:lang w:eastAsia="ru-RU"/>
        </w:rPr>
        <w:t xml:space="preserve"> </w:t>
      </w:r>
      <w:r w:rsidRPr="004D7E7F">
        <w:rPr>
          <w:sz w:val="24"/>
          <w:szCs w:val="24"/>
          <w:lang w:eastAsia="ru-RU"/>
        </w:rPr>
        <w:t xml:space="preserve">о проведении совместных информационных компаний, направленных на информирование </w:t>
      </w:r>
      <w:r w:rsidR="00897806" w:rsidRPr="004D7E7F">
        <w:rPr>
          <w:sz w:val="24"/>
          <w:szCs w:val="24"/>
        </w:rPr>
        <w:t>СМСП, Физически</w:t>
      </w:r>
      <w:r w:rsidR="009A0D2E" w:rsidRPr="004D7E7F">
        <w:rPr>
          <w:sz w:val="24"/>
          <w:szCs w:val="24"/>
        </w:rPr>
        <w:t>х</w:t>
      </w:r>
      <w:r w:rsidR="00897806" w:rsidRPr="004D7E7F">
        <w:rPr>
          <w:sz w:val="24"/>
          <w:szCs w:val="24"/>
        </w:rPr>
        <w:t xml:space="preserve"> лиц, применяющих специальный налоговый режим,  </w:t>
      </w:r>
      <w:r w:rsidR="00897806" w:rsidRPr="004D7E7F">
        <w:rPr>
          <w:bCs/>
          <w:sz w:val="24"/>
          <w:szCs w:val="24"/>
        </w:rPr>
        <w:t xml:space="preserve"> </w:t>
      </w:r>
      <w:r w:rsidR="00897806" w:rsidRPr="004D7E7F">
        <w:rPr>
          <w:sz w:val="24"/>
          <w:szCs w:val="24"/>
        </w:rPr>
        <w:t>и (или) ОИП,</w:t>
      </w:r>
      <w:r w:rsidR="00897806" w:rsidRPr="004D7E7F">
        <w:rPr>
          <w:rFonts w:eastAsiaTheme="minorEastAsia"/>
          <w:sz w:val="24"/>
          <w:szCs w:val="24"/>
          <w:lang w:eastAsia="ru-RU"/>
        </w:rPr>
        <w:t xml:space="preserve"> </w:t>
      </w:r>
      <w:r w:rsidRPr="004D7E7F">
        <w:rPr>
          <w:sz w:val="24"/>
          <w:szCs w:val="24"/>
          <w:lang w:eastAsia="ru-RU"/>
        </w:rPr>
        <w:t xml:space="preserve">о существующих и новых формах </w:t>
      </w:r>
      <w:r w:rsidR="004705B3" w:rsidRPr="004D7E7F">
        <w:rPr>
          <w:sz w:val="24"/>
          <w:szCs w:val="24"/>
          <w:lang w:eastAsia="ru-RU"/>
        </w:rPr>
        <w:t>Фин</w:t>
      </w:r>
      <w:r w:rsidRPr="004D7E7F">
        <w:rPr>
          <w:sz w:val="24"/>
          <w:szCs w:val="24"/>
          <w:lang w:eastAsia="ru-RU"/>
        </w:rPr>
        <w:t>ансовой поддержки</w:t>
      </w:r>
      <w:r w:rsidR="00A73ECC" w:rsidRPr="004D7E7F">
        <w:rPr>
          <w:sz w:val="24"/>
          <w:szCs w:val="24"/>
          <w:lang w:eastAsia="ru-RU"/>
        </w:rPr>
        <w:t xml:space="preserve"> субъектов</w:t>
      </w:r>
      <w:r w:rsidRPr="004D7E7F">
        <w:rPr>
          <w:sz w:val="24"/>
          <w:szCs w:val="24"/>
          <w:lang w:eastAsia="ru-RU"/>
        </w:rPr>
        <w:t xml:space="preserve"> малого и среднего предпринимательства</w:t>
      </w:r>
      <w:r w:rsidR="005C397C" w:rsidRPr="004D7E7F">
        <w:rPr>
          <w:sz w:val="24"/>
          <w:szCs w:val="24"/>
          <w:lang w:eastAsia="ru-RU"/>
        </w:rPr>
        <w:t xml:space="preserve">, </w:t>
      </w:r>
      <w:r w:rsidR="005C397C" w:rsidRPr="004D7E7F">
        <w:rPr>
          <w:sz w:val="24"/>
          <w:szCs w:val="24"/>
        </w:rPr>
        <w:t>Физических лиц, применяющих специальный налоговый режим и (или) ОИП</w:t>
      </w:r>
      <w:r w:rsidRPr="004D7E7F">
        <w:rPr>
          <w:sz w:val="24"/>
          <w:szCs w:val="24"/>
          <w:lang w:eastAsia="ru-RU"/>
        </w:rPr>
        <w:t xml:space="preserve">, а также </w:t>
      </w:r>
      <w:r w:rsidR="004705B3" w:rsidRPr="004D7E7F">
        <w:rPr>
          <w:sz w:val="24"/>
          <w:szCs w:val="24"/>
          <w:lang w:eastAsia="ru-RU"/>
        </w:rPr>
        <w:t>Фин</w:t>
      </w:r>
      <w:r w:rsidRPr="004D7E7F">
        <w:rPr>
          <w:sz w:val="24"/>
          <w:szCs w:val="24"/>
          <w:lang w:eastAsia="ru-RU"/>
        </w:rPr>
        <w:t>ансовых услугах, направленных на содействие развитию малого и среднего предпринимательства Республики Карелия</w:t>
      </w:r>
      <w:r w:rsidR="005C397C" w:rsidRPr="004D7E7F">
        <w:rPr>
          <w:sz w:val="24"/>
          <w:szCs w:val="24"/>
          <w:lang w:eastAsia="ru-RU"/>
        </w:rPr>
        <w:t xml:space="preserve">, </w:t>
      </w:r>
      <w:r w:rsidR="005C397C" w:rsidRPr="004D7E7F">
        <w:rPr>
          <w:sz w:val="24"/>
          <w:szCs w:val="24"/>
        </w:rPr>
        <w:t>Физических лиц, применяющих специальный налоговый режим и (или) ОИП</w:t>
      </w:r>
      <w:r w:rsidRPr="004D7E7F">
        <w:rPr>
          <w:sz w:val="24"/>
          <w:szCs w:val="24"/>
          <w:lang w:eastAsia="ru-RU"/>
        </w:rPr>
        <w:t>;</w:t>
      </w:r>
    </w:p>
    <w:p w14:paraId="2DAF554D" w14:textId="77777777" w:rsidR="00C563C8" w:rsidRPr="004D7E7F" w:rsidRDefault="00C563C8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E7F">
        <w:rPr>
          <w:sz w:val="24"/>
          <w:szCs w:val="24"/>
          <w:lang w:eastAsia="ru-RU"/>
        </w:rPr>
        <w:t>-</w:t>
      </w:r>
      <w:r w:rsidR="00910E72" w:rsidRPr="004D7E7F">
        <w:rPr>
          <w:sz w:val="24"/>
          <w:szCs w:val="24"/>
          <w:lang w:eastAsia="ru-RU"/>
        </w:rPr>
        <w:t xml:space="preserve"> </w:t>
      </w:r>
      <w:r w:rsidRPr="004D7E7F">
        <w:rPr>
          <w:sz w:val="24"/>
          <w:szCs w:val="24"/>
          <w:lang w:eastAsia="ru-RU"/>
        </w:rPr>
        <w:t>о взаимном консультировании по вопросам развития малого и среднего предпринимательства Республики Карелия.</w:t>
      </w:r>
    </w:p>
    <w:p w14:paraId="3A682B09" w14:textId="77777777" w:rsidR="00B94521" w:rsidRPr="004D7E7F" w:rsidRDefault="00B94521" w:rsidP="000D258C">
      <w:pPr>
        <w:suppressAutoHyphens w:val="0"/>
        <w:ind w:firstLine="709"/>
        <w:jc w:val="both"/>
        <w:rPr>
          <w:b/>
          <w:sz w:val="24"/>
          <w:szCs w:val="24"/>
        </w:rPr>
      </w:pPr>
    </w:p>
    <w:p w14:paraId="4947DDB9" w14:textId="77777777" w:rsidR="00C563C8" w:rsidRPr="004D7E7F" w:rsidRDefault="00C563C8" w:rsidP="000D258C">
      <w:pPr>
        <w:suppressAutoHyphens w:val="0"/>
        <w:ind w:firstLine="709"/>
        <w:jc w:val="both"/>
        <w:rPr>
          <w:b/>
          <w:sz w:val="24"/>
          <w:szCs w:val="24"/>
        </w:rPr>
      </w:pPr>
      <w:r w:rsidRPr="004D7E7F">
        <w:rPr>
          <w:b/>
          <w:sz w:val="24"/>
          <w:szCs w:val="24"/>
        </w:rPr>
        <w:t xml:space="preserve">Статья </w:t>
      </w:r>
      <w:r w:rsidR="005C397C" w:rsidRPr="004D7E7F">
        <w:rPr>
          <w:b/>
          <w:sz w:val="24"/>
          <w:szCs w:val="24"/>
        </w:rPr>
        <w:t>5</w:t>
      </w:r>
      <w:r w:rsidRPr="004D7E7F">
        <w:rPr>
          <w:b/>
          <w:sz w:val="24"/>
          <w:szCs w:val="24"/>
        </w:rPr>
        <w:t>. Конфиденциальность.</w:t>
      </w:r>
    </w:p>
    <w:p w14:paraId="6511D9CC" w14:textId="77777777" w:rsidR="009E2F1D" w:rsidRPr="004D7E7F" w:rsidRDefault="009E2F1D" w:rsidP="000D258C">
      <w:pPr>
        <w:suppressAutoHyphens w:val="0"/>
        <w:ind w:firstLine="709"/>
        <w:jc w:val="both"/>
        <w:rPr>
          <w:b/>
          <w:sz w:val="24"/>
          <w:szCs w:val="24"/>
        </w:rPr>
      </w:pPr>
    </w:p>
    <w:p w14:paraId="78DD4DE8" w14:textId="77777777" w:rsidR="00C563C8" w:rsidRPr="004D7E7F" w:rsidRDefault="00C563C8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4D7E7F">
        <w:rPr>
          <w:sz w:val="24"/>
          <w:szCs w:val="24"/>
          <w:lang w:eastAsia="ru-RU"/>
        </w:rPr>
        <w:t>Передаваемая в рамках настоящего соглашения Фондом и Банком информация является конфиденциальной и не подлежит распространению третьи лицам.</w:t>
      </w:r>
    </w:p>
    <w:p w14:paraId="5D02C593" w14:textId="77777777" w:rsidR="00C563C8" w:rsidRPr="004D7E7F" w:rsidRDefault="00C563C8" w:rsidP="000D258C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709"/>
        <w:jc w:val="both"/>
        <w:outlineLvl w:val="0"/>
        <w:rPr>
          <w:b/>
          <w:sz w:val="24"/>
          <w:szCs w:val="24"/>
          <w:lang w:eastAsia="ru-RU"/>
        </w:rPr>
      </w:pPr>
    </w:p>
    <w:p w14:paraId="4E6281D3" w14:textId="77777777" w:rsidR="009E2F1D" w:rsidRPr="004D7E7F" w:rsidRDefault="00D67CD1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b/>
          <w:sz w:val="24"/>
          <w:szCs w:val="24"/>
        </w:rPr>
      </w:pPr>
      <w:r w:rsidRPr="004D7E7F">
        <w:rPr>
          <w:b/>
          <w:sz w:val="24"/>
          <w:szCs w:val="24"/>
        </w:rPr>
        <w:t>Статья</w:t>
      </w:r>
      <w:r w:rsidR="009E2F1D" w:rsidRPr="004D7E7F">
        <w:rPr>
          <w:b/>
          <w:sz w:val="24"/>
          <w:szCs w:val="24"/>
        </w:rPr>
        <w:t xml:space="preserve"> </w:t>
      </w:r>
      <w:r w:rsidR="005C397C" w:rsidRPr="004D7E7F">
        <w:rPr>
          <w:b/>
          <w:sz w:val="24"/>
          <w:szCs w:val="24"/>
        </w:rPr>
        <w:t>6</w:t>
      </w:r>
      <w:r w:rsidR="009E2F1D" w:rsidRPr="004D7E7F">
        <w:rPr>
          <w:b/>
          <w:sz w:val="24"/>
          <w:szCs w:val="24"/>
        </w:rPr>
        <w:t>. Порядок приостановления действия и расторжения</w:t>
      </w:r>
    </w:p>
    <w:p w14:paraId="341B6B4C" w14:textId="77777777" w:rsidR="009E2F1D" w:rsidRPr="004D7E7F" w:rsidRDefault="009E2F1D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b/>
          <w:sz w:val="24"/>
          <w:szCs w:val="24"/>
        </w:rPr>
      </w:pPr>
      <w:r w:rsidRPr="004D7E7F">
        <w:rPr>
          <w:b/>
          <w:sz w:val="24"/>
          <w:szCs w:val="24"/>
        </w:rPr>
        <w:t xml:space="preserve">                         Соглашения о сотрудничестве.  </w:t>
      </w:r>
    </w:p>
    <w:p w14:paraId="1AF00ED0" w14:textId="77777777" w:rsidR="009E2F1D" w:rsidRPr="004D7E7F" w:rsidRDefault="009E2F1D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b/>
          <w:sz w:val="24"/>
          <w:szCs w:val="24"/>
        </w:rPr>
      </w:pPr>
    </w:p>
    <w:p w14:paraId="067510FE" w14:textId="77777777" w:rsidR="009E2F1D" w:rsidRPr="004D7E7F" w:rsidRDefault="005C397C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4"/>
          <w:szCs w:val="24"/>
        </w:rPr>
      </w:pPr>
      <w:r w:rsidRPr="004D7E7F">
        <w:rPr>
          <w:sz w:val="24"/>
          <w:szCs w:val="24"/>
        </w:rPr>
        <w:t>6</w:t>
      </w:r>
      <w:r w:rsidR="009E2F1D" w:rsidRPr="004D7E7F">
        <w:rPr>
          <w:sz w:val="24"/>
          <w:szCs w:val="24"/>
        </w:rPr>
        <w:t>.1.</w:t>
      </w:r>
      <w:r w:rsidR="009E2F1D" w:rsidRPr="004D7E7F">
        <w:rPr>
          <w:b/>
          <w:sz w:val="24"/>
          <w:szCs w:val="24"/>
        </w:rPr>
        <w:t xml:space="preserve"> </w:t>
      </w:r>
      <w:r w:rsidR="009E2F1D" w:rsidRPr="004D7E7F">
        <w:rPr>
          <w:sz w:val="24"/>
          <w:szCs w:val="24"/>
        </w:rPr>
        <w:t>Исполнительный директор Фонда принимает решение о продолжении или приостановлении сотрудничества</w:t>
      </w:r>
      <w:r w:rsidR="009A0D2E" w:rsidRPr="004D7E7F">
        <w:rPr>
          <w:sz w:val="24"/>
          <w:szCs w:val="24"/>
        </w:rPr>
        <w:t>, в том числе, на основании ежеквартального мониторинга деятельности Финансовой организации на соответствие Критериям отбора, по результатам мониторинга,</w:t>
      </w:r>
    </w:p>
    <w:p w14:paraId="54198211" w14:textId="77777777" w:rsidR="009E2F1D" w:rsidRPr="004D7E7F" w:rsidRDefault="009E2F1D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4"/>
          <w:szCs w:val="24"/>
        </w:rPr>
      </w:pPr>
      <w:r w:rsidRPr="004D7E7F">
        <w:rPr>
          <w:sz w:val="24"/>
          <w:szCs w:val="24"/>
        </w:rPr>
        <w:t xml:space="preserve">Письменное заключение Исполнительного директора о приостановлении действия Соглашения о сотрудничестве, с указанием причин, выносится на рассмотрение Совета Фонда с целью принятия решения Советом Фонда о приостановлении сотрудничества с Финансовой организацией.  </w:t>
      </w:r>
    </w:p>
    <w:p w14:paraId="719F9CF1" w14:textId="77777777" w:rsidR="00D67CD1" w:rsidRPr="004D7E7F" w:rsidRDefault="009E2F1D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4"/>
          <w:szCs w:val="24"/>
        </w:rPr>
      </w:pPr>
      <w:r w:rsidRPr="004D7E7F">
        <w:rPr>
          <w:sz w:val="24"/>
          <w:szCs w:val="24"/>
        </w:rPr>
        <w:t>В этом случае, действие Соглашения о сотрудничестве приостанавливается Фондом в одностороннем порядке, путем направления уведомления Финансовой организации</w:t>
      </w:r>
      <w:r w:rsidR="00D67CD1" w:rsidRPr="004D7E7F">
        <w:rPr>
          <w:sz w:val="24"/>
          <w:szCs w:val="24"/>
        </w:rPr>
        <w:t>.</w:t>
      </w:r>
    </w:p>
    <w:p w14:paraId="1354B06E" w14:textId="77777777" w:rsidR="009E2F1D" w:rsidRPr="004D7E7F" w:rsidRDefault="009E2F1D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4"/>
          <w:szCs w:val="24"/>
        </w:rPr>
      </w:pPr>
      <w:r w:rsidRPr="004D7E7F">
        <w:rPr>
          <w:sz w:val="24"/>
          <w:szCs w:val="24"/>
        </w:rPr>
        <w:t xml:space="preserve">Лимит поручительств в части текущих обязательств Фонда (в пределах объема фактически предоставленных поручительств) сохраняется до момента  прекращения данных обязательств по основаниям, предусмотренным  </w:t>
      </w:r>
      <w:r w:rsidR="00D67CD1" w:rsidRPr="004D7E7F">
        <w:rPr>
          <w:sz w:val="24"/>
          <w:szCs w:val="24"/>
        </w:rPr>
        <w:t>Д</w:t>
      </w:r>
      <w:r w:rsidRPr="004D7E7F">
        <w:rPr>
          <w:sz w:val="24"/>
          <w:szCs w:val="24"/>
        </w:rPr>
        <w:t>оговором поручительства с Фондом.</w:t>
      </w:r>
    </w:p>
    <w:p w14:paraId="33012E93" w14:textId="77777777" w:rsidR="009E2F1D" w:rsidRPr="004D7E7F" w:rsidRDefault="005C397C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4"/>
          <w:szCs w:val="24"/>
        </w:rPr>
      </w:pPr>
      <w:r w:rsidRPr="004D7E7F">
        <w:rPr>
          <w:sz w:val="24"/>
          <w:szCs w:val="24"/>
        </w:rPr>
        <w:t>6</w:t>
      </w:r>
      <w:r w:rsidR="009E2F1D" w:rsidRPr="004D7E7F">
        <w:rPr>
          <w:sz w:val="24"/>
          <w:szCs w:val="24"/>
        </w:rPr>
        <w:t>.2.</w:t>
      </w:r>
      <w:r w:rsidR="00D67CD1" w:rsidRPr="004D7E7F">
        <w:rPr>
          <w:sz w:val="24"/>
          <w:szCs w:val="24"/>
        </w:rPr>
        <w:t xml:space="preserve"> </w:t>
      </w:r>
      <w:r w:rsidR="009E2F1D" w:rsidRPr="004D7E7F">
        <w:rPr>
          <w:sz w:val="24"/>
          <w:szCs w:val="24"/>
        </w:rPr>
        <w:t xml:space="preserve">После устранения причин, послуживших приостановлению сотрудничества, Совет Фонда вправе принять решение о возобновлении действия Соглашения </w:t>
      </w:r>
      <w:r w:rsidR="00D67CD1" w:rsidRPr="004D7E7F">
        <w:rPr>
          <w:sz w:val="24"/>
          <w:szCs w:val="24"/>
        </w:rPr>
        <w:t>с Финансовой организацией</w:t>
      </w:r>
      <w:r w:rsidR="009E2F1D" w:rsidRPr="004D7E7F">
        <w:rPr>
          <w:sz w:val="24"/>
          <w:szCs w:val="24"/>
        </w:rPr>
        <w:t>.</w:t>
      </w:r>
      <w:r w:rsidR="00D67CD1" w:rsidRPr="004D7E7F">
        <w:rPr>
          <w:sz w:val="24"/>
          <w:szCs w:val="24"/>
        </w:rPr>
        <w:t xml:space="preserve"> Фонд письменно уведомляет Финансовую организацию о продолжении сотрудничества.</w:t>
      </w:r>
    </w:p>
    <w:p w14:paraId="4F64833C" w14:textId="77777777" w:rsidR="009E2F1D" w:rsidRPr="004D7E7F" w:rsidRDefault="005C397C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4"/>
          <w:szCs w:val="24"/>
        </w:rPr>
      </w:pPr>
      <w:r w:rsidRPr="004D7E7F">
        <w:rPr>
          <w:sz w:val="24"/>
          <w:szCs w:val="24"/>
        </w:rPr>
        <w:t>6</w:t>
      </w:r>
      <w:r w:rsidR="009E2F1D" w:rsidRPr="004D7E7F">
        <w:rPr>
          <w:sz w:val="24"/>
          <w:szCs w:val="24"/>
        </w:rPr>
        <w:t xml:space="preserve">.3.  Соглашение о сотрудничестве вступает в силу с момента его подписания сторонами, и действует до 31 декабря календарного года, в котором оно заключено. По истечении срока действия Соглашения о сотрудничестве, оно считается автоматически продленным на каждый следующий календарный год, если ни одна из Сторон не уведомит письменно другую сторону о прекращении действия настоящего Соглашения за 30 календарных дней до 31 декабря каждого календарного года. </w:t>
      </w:r>
    </w:p>
    <w:p w14:paraId="5E0B79B9" w14:textId="77777777" w:rsidR="003D196A" w:rsidRPr="004D7E7F" w:rsidRDefault="005C397C" w:rsidP="003D196A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4D7E7F">
        <w:rPr>
          <w:sz w:val="24"/>
          <w:szCs w:val="24"/>
        </w:rPr>
        <w:t>6</w:t>
      </w:r>
      <w:r w:rsidR="009E2F1D" w:rsidRPr="004D7E7F">
        <w:rPr>
          <w:sz w:val="24"/>
          <w:szCs w:val="24"/>
        </w:rPr>
        <w:t>.</w:t>
      </w:r>
      <w:r w:rsidR="00897806" w:rsidRPr="004D7E7F">
        <w:rPr>
          <w:sz w:val="24"/>
          <w:szCs w:val="24"/>
        </w:rPr>
        <w:t>4</w:t>
      </w:r>
      <w:r w:rsidR="009E2F1D" w:rsidRPr="004D7E7F">
        <w:rPr>
          <w:sz w:val="24"/>
          <w:szCs w:val="24"/>
        </w:rPr>
        <w:t xml:space="preserve">. </w:t>
      </w:r>
      <w:r w:rsidR="003D196A" w:rsidRPr="004D7E7F">
        <w:rPr>
          <w:sz w:val="24"/>
          <w:szCs w:val="24"/>
        </w:rPr>
        <w:t xml:space="preserve">Финансовая организация вправе досрочно расторгнуть заключенное  Соглашение о сотрудничестве в одностороннем порядке или на основании дополнительного соглашения, если все обязательства по действующим Договорам поручительства, заключенным в рамках указанного Соглашения о сотрудничестве, прекращены, либо прекращено действие договоров, на основании которых,  или в обеспечение которых,  поручительство предоставлено. </w:t>
      </w:r>
    </w:p>
    <w:p w14:paraId="7949A1BE" w14:textId="77777777" w:rsidR="003D196A" w:rsidRPr="004D7E7F" w:rsidRDefault="003D196A" w:rsidP="003D196A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4D7E7F">
        <w:rPr>
          <w:sz w:val="24"/>
          <w:szCs w:val="24"/>
        </w:rPr>
        <w:t>Положения  Соглашения,  в  части  регулирования правоотношений сторон, возникших из ранее заключенных договоров поручительства, продолжают действовать, и применяться Сторонами до прекращения поручительства  либо прекращением действия договоров, на основании которых или в обеспечении которых поручительство предоставлено.</w:t>
      </w:r>
    </w:p>
    <w:p w14:paraId="18CEF9AD" w14:textId="77777777" w:rsidR="009E2F1D" w:rsidRPr="004D7E7F" w:rsidRDefault="005C397C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4"/>
          <w:szCs w:val="24"/>
        </w:rPr>
      </w:pPr>
      <w:r w:rsidRPr="004D7E7F">
        <w:rPr>
          <w:sz w:val="24"/>
          <w:szCs w:val="24"/>
        </w:rPr>
        <w:t>6</w:t>
      </w:r>
      <w:r w:rsidR="009E2F1D" w:rsidRPr="004D7E7F">
        <w:rPr>
          <w:sz w:val="24"/>
          <w:szCs w:val="24"/>
        </w:rPr>
        <w:t>.</w:t>
      </w:r>
      <w:r w:rsidR="00897806" w:rsidRPr="004D7E7F">
        <w:rPr>
          <w:sz w:val="24"/>
          <w:szCs w:val="24"/>
        </w:rPr>
        <w:t>5</w:t>
      </w:r>
      <w:r w:rsidR="009E2F1D" w:rsidRPr="004D7E7F">
        <w:rPr>
          <w:sz w:val="24"/>
          <w:szCs w:val="24"/>
        </w:rPr>
        <w:t xml:space="preserve">. О расторжении заключенного Соглашения о сотрудничестве в одностороннем порядке, Финансовая организация обязана в письменной форме уведомить Фонд  в срок не позднее, чем за </w:t>
      </w:r>
      <w:r w:rsidR="003D196A" w:rsidRPr="004D7E7F">
        <w:rPr>
          <w:sz w:val="24"/>
          <w:szCs w:val="24"/>
        </w:rPr>
        <w:t>30</w:t>
      </w:r>
      <w:r w:rsidR="009E2F1D" w:rsidRPr="004D7E7F">
        <w:rPr>
          <w:sz w:val="24"/>
          <w:szCs w:val="24"/>
        </w:rPr>
        <w:t xml:space="preserve"> (</w:t>
      </w:r>
      <w:r w:rsidR="003D196A" w:rsidRPr="004D7E7F">
        <w:rPr>
          <w:sz w:val="24"/>
          <w:szCs w:val="24"/>
        </w:rPr>
        <w:t>тридцать</w:t>
      </w:r>
      <w:r w:rsidR="009E2F1D" w:rsidRPr="004D7E7F">
        <w:rPr>
          <w:sz w:val="24"/>
          <w:szCs w:val="24"/>
        </w:rPr>
        <w:t>) календарных дней до наступления даты досрочного расторжения Соглашения.</w:t>
      </w:r>
    </w:p>
    <w:p w14:paraId="574D1ADE" w14:textId="77777777" w:rsidR="009E2F1D" w:rsidRPr="004D7E7F" w:rsidRDefault="003D196A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4"/>
          <w:szCs w:val="24"/>
        </w:rPr>
      </w:pPr>
      <w:r w:rsidRPr="004D7E7F">
        <w:rPr>
          <w:sz w:val="24"/>
          <w:szCs w:val="24"/>
        </w:rPr>
        <w:t xml:space="preserve"> 6</w:t>
      </w:r>
      <w:r w:rsidR="009E2F1D" w:rsidRPr="004D7E7F">
        <w:rPr>
          <w:sz w:val="24"/>
          <w:szCs w:val="24"/>
        </w:rPr>
        <w:t>.</w:t>
      </w:r>
      <w:r w:rsidR="00897806" w:rsidRPr="004D7E7F">
        <w:rPr>
          <w:sz w:val="24"/>
          <w:szCs w:val="24"/>
        </w:rPr>
        <w:t>6</w:t>
      </w:r>
      <w:r w:rsidR="009E2F1D" w:rsidRPr="004D7E7F">
        <w:rPr>
          <w:sz w:val="24"/>
          <w:szCs w:val="24"/>
        </w:rPr>
        <w:t>. Фонд, вправе направить уведомление о расторжении заключенного между Фондом и Финансовой организацией Соглашения о сотрудничестве, в соответствии с принятым Советом Фонда решением, при наличии следующих условий:</w:t>
      </w:r>
    </w:p>
    <w:p w14:paraId="440C9941" w14:textId="77777777" w:rsidR="003D196A" w:rsidRPr="004D7E7F" w:rsidRDefault="003D196A" w:rsidP="003D196A">
      <w:pPr>
        <w:tabs>
          <w:tab w:val="num" w:pos="720"/>
          <w:tab w:val="left" w:pos="851"/>
          <w:tab w:val="left" w:pos="1290"/>
        </w:tabs>
        <w:ind w:firstLine="709"/>
        <w:jc w:val="both"/>
        <w:rPr>
          <w:color w:val="000000"/>
          <w:sz w:val="24"/>
          <w:szCs w:val="24"/>
        </w:rPr>
      </w:pPr>
      <w:r w:rsidRPr="004D7E7F">
        <w:rPr>
          <w:color w:val="000000"/>
          <w:sz w:val="24"/>
          <w:szCs w:val="24"/>
        </w:rPr>
        <w:t>- отказ Финансовой организации от подписания дополнительного соглашения с изменениями действующей редакции Соглашения о сотрудничестве, либо новой редакции Соглашения о сотрудничестве, направленного Фондом в связи с изменениями в законодательстве РФ, нормативной документацией Фонда;</w:t>
      </w:r>
    </w:p>
    <w:p w14:paraId="32602DF4" w14:textId="77777777" w:rsidR="003D196A" w:rsidRPr="004D7E7F" w:rsidRDefault="003D196A" w:rsidP="003D196A">
      <w:pPr>
        <w:tabs>
          <w:tab w:val="num" w:pos="720"/>
          <w:tab w:val="left" w:pos="851"/>
          <w:tab w:val="left" w:pos="1290"/>
        </w:tabs>
        <w:ind w:firstLine="709"/>
        <w:jc w:val="both"/>
        <w:rPr>
          <w:color w:val="000000"/>
          <w:sz w:val="24"/>
          <w:szCs w:val="24"/>
        </w:rPr>
      </w:pPr>
      <w:r w:rsidRPr="004D7E7F">
        <w:rPr>
          <w:color w:val="000000"/>
          <w:sz w:val="24"/>
          <w:szCs w:val="24"/>
        </w:rPr>
        <w:t>- несоответствие Финансовой организации Критериям отбора  и не устранение Финансовой организацией нарушений, послуживших основанием для приостановления сотрудничества, в сроки и в порядке, установленные в соответствии с действующим законодательством РФ (в случае если такое устранение предусмотрено действующим законодательством РФ) или настоящими Правилами;</w:t>
      </w:r>
    </w:p>
    <w:p w14:paraId="2ECFAD3A" w14:textId="77777777" w:rsidR="003D196A" w:rsidRPr="004D7E7F" w:rsidRDefault="003D196A" w:rsidP="003D196A">
      <w:pPr>
        <w:tabs>
          <w:tab w:val="num" w:pos="0"/>
          <w:tab w:val="left" w:pos="851"/>
          <w:tab w:val="left" w:pos="1290"/>
        </w:tabs>
        <w:ind w:firstLine="709"/>
        <w:jc w:val="both"/>
        <w:rPr>
          <w:color w:val="000000"/>
          <w:sz w:val="24"/>
          <w:szCs w:val="24"/>
        </w:rPr>
      </w:pPr>
      <w:r w:rsidRPr="004D7E7F">
        <w:rPr>
          <w:color w:val="000000"/>
          <w:sz w:val="24"/>
          <w:szCs w:val="24"/>
        </w:rPr>
        <w:t xml:space="preserve">- отсутствие Заявок на предоставление Заемщикам Финансовых организаций Поручительств Фонда в течение 365 дней </w:t>
      </w:r>
      <w:proofErr w:type="gramStart"/>
      <w:r w:rsidRPr="004D7E7F">
        <w:rPr>
          <w:color w:val="000000"/>
          <w:sz w:val="24"/>
          <w:szCs w:val="24"/>
        </w:rPr>
        <w:t>с даты регистрации</w:t>
      </w:r>
      <w:proofErr w:type="gramEnd"/>
      <w:r w:rsidRPr="004D7E7F">
        <w:rPr>
          <w:color w:val="000000"/>
          <w:sz w:val="24"/>
          <w:szCs w:val="24"/>
        </w:rPr>
        <w:t xml:space="preserve"> Фондом последней Заявки при этом на дату досрочного расторжения Соглашения  портфель Фонда не должен иметь действующих договоров поручительств по обязательствам Заемщиков Финансовых организаций,</w:t>
      </w:r>
    </w:p>
    <w:p w14:paraId="70355DC3" w14:textId="77777777" w:rsidR="003D196A" w:rsidRPr="004D7E7F" w:rsidRDefault="003D196A" w:rsidP="003D196A">
      <w:pPr>
        <w:tabs>
          <w:tab w:val="num" w:pos="0"/>
          <w:tab w:val="left" w:pos="851"/>
          <w:tab w:val="left" w:pos="1290"/>
        </w:tabs>
        <w:ind w:firstLine="709"/>
        <w:jc w:val="both"/>
        <w:rPr>
          <w:color w:val="000000"/>
          <w:sz w:val="24"/>
          <w:szCs w:val="24"/>
        </w:rPr>
      </w:pPr>
      <w:r w:rsidRPr="004D7E7F">
        <w:rPr>
          <w:color w:val="000000"/>
          <w:sz w:val="24"/>
          <w:szCs w:val="24"/>
          <w:lang w:eastAsia="ru-RU"/>
        </w:rPr>
        <w:t xml:space="preserve">- превышение Финансовой организацией допустимых размеров убытков </w:t>
      </w:r>
      <w:r w:rsidRPr="004D7E7F">
        <w:rPr>
          <w:sz w:val="24"/>
          <w:szCs w:val="24"/>
        </w:rPr>
        <w:t>в портфеле Фонда, установленных  Фондом.</w:t>
      </w:r>
    </w:p>
    <w:p w14:paraId="4A5AFDEC" w14:textId="77777777" w:rsidR="009E2F1D" w:rsidRPr="004D7E7F" w:rsidRDefault="003D196A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4"/>
          <w:szCs w:val="24"/>
        </w:rPr>
      </w:pPr>
      <w:r w:rsidRPr="004D7E7F">
        <w:rPr>
          <w:sz w:val="24"/>
          <w:szCs w:val="24"/>
        </w:rPr>
        <w:t>6</w:t>
      </w:r>
      <w:r w:rsidR="009E2F1D" w:rsidRPr="004D7E7F">
        <w:rPr>
          <w:sz w:val="24"/>
          <w:szCs w:val="24"/>
        </w:rPr>
        <w:t>.</w:t>
      </w:r>
      <w:r w:rsidRPr="004D7E7F">
        <w:rPr>
          <w:sz w:val="24"/>
          <w:szCs w:val="24"/>
        </w:rPr>
        <w:t>7</w:t>
      </w:r>
      <w:r w:rsidR="009E2F1D" w:rsidRPr="004D7E7F">
        <w:rPr>
          <w:sz w:val="24"/>
          <w:szCs w:val="24"/>
        </w:rPr>
        <w:t xml:space="preserve">. О расторжении заключенного Соглашения о сотрудничестве в одностороннем порядке,  Фонд обязан  в письменной форме уведомить Финансовую организацию  в срок не позднее, чем за </w:t>
      </w:r>
      <w:r w:rsidRPr="004D7E7F">
        <w:rPr>
          <w:sz w:val="24"/>
          <w:szCs w:val="24"/>
        </w:rPr>
        <w:t>30</w:t>
      </w:r>
      <w:r w:rsidR="009E2F1D" w:rsidRPr="004D7E7F">
        <w:rPr>
          <w:sz w:val="24"/>
          <w:szCs w:val="24"/>
        </w:rPr>
        <w:t xml:space="preserve"> (</w:t>
      </w:r>
      <w:r w:rsidRPr="004D7E7F">
        <w:rPr>
          <w:sz w:val="24"/>
          <w:szCs w:val="24"/>
        </w:rPr>
        <w:t>тридцать</w:t>
      </w:r>
      <w:r w:rsidR="009E2F1D" w:rsidRPr="004D7E7F">
        <w:rPr>
          <w:sz w:val="24"/>
          <w:szCs w:val="24"/>
        </w:rPr>
        <w:t>) календарных дней до наступления даты досрочного расторжения Соглашения.</w:t>
      </w:r>
    </w:p>
    <w:p w14:paraId="1FCC18C8" w14:textId="77777777" w:rsidR="009E2F1D" w:rsidRPr="004D7E7F" w:rsidRDefault="003D196A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sz w:val="24"/>
          <w:szCs w:val="24"/>
        </w:rPr>
      </w:pPr>
      <w:r w:rsidRPr="004D7E7F">
        <w:rPr>
          <w:sz w:val="24"/>
          <w:szCs w:val="24"/>
        </w:rPr>
        <w:t>6</w:t>
      </w:r>
      <w:r w:rsidR="009E2F1D" w:rsidRPr="004D7E7F">
        <w:rPr>
          <w:sz w:val="24"/>
          <w:szCs w:val="24"/>
        </w:rPr>
        <w:t>.</w:t>
      </w:r>
      <w:r w:rsidRPr="004D7E7F">
        <w:rPr>
          <w:sz w:val="24"/>
          <w:szCs w:val="24"/>
        </w:rPr>
        <w:t>8</w:t>
      </w:r>
      <w:r w:rsidR="009E2F1D" w:rsidRPr="004D7E7F">
        <w:rPr>
          <w:sz w:val="24"/>
          <w:szCs w:val="24"/>
        </w:rPr>
        <w:t>. Расторжение Соглашения не влечет за собой досрочного расторжения (прекращения) ранее заключенных договоров поручительства с Фондом договоров поручительства  и отказ от исполнения возникших в период действия Соглашения обязательств по ним, кроме случаев, установленных действующим законодательством РФ.</w:t>
      </w:r>
    </w:p>
    <w:p w14:paraId="73DF8685" w14:textId="77777777" w:rsidR="00C563C8" w:rsidRPr="004D7E7F" w:rsidRDefault="009E2F1D" w:rsidP="000D258C">
      <w:pPr>
        <w:tabs>
          <w:tab w:val="left" w:pos="315"/>
          <w:tab w:val="left" w:pos="1155"/>
          <w:tab w:val="left" w:pos="1935"/>
          <w:tab w:val="left" w:pos="2100"/>
        </w:tabs>
        <w:suppressAutoHyphens w:val="0"/>
        <w:ind w:firstLine="709"/>
        <w:jc w:val="both"/>
        <w:rPr>
          <w:b/>
          <w:sz w:val="24"/>
          <w:szCs w:val="24"/>
        </w:rPr>
      </w:pPr>
      <w:r w:rsidRPr="004D7E7F">
        <w:rPr>
          <w:sz w:val="24"/>
          <w:szCs w:val="24"/>
        </w:rPr>
        <w:tab/>
      </w:r>
      <w:r w:rsidRPr="004D7E7F">
        <w:rPr>
          <w:sz w:val="24"/>
          <w:szCs w:val="24"/>
        </w:rPr>
        <w:tab/>
      </w:r>
      <w:r w:rsidRPr="004D7E7F">
        <w:rPr>
          <w:sz w:val="24"/>
          <w:szCs w:val="24"/>
        </w:rPr>
        <w:tab/>
      </w:r>
      <w:r w:rsidRPr="004D7E7F">
        <w:rPr>
          <w:b/>
          <w:sz w:val="24"/>
          <w:szCs w:val="24"/>
        </w:rPr>
        <w:tab/>
      </w:r>
      <w:r w:rsidR="00C563C8" w:rsidRPr="004D7E7F">
        <w:rPr>
          <w:b/>
          <w:sz w:val="24"/>
          <w:szCs w:val="24"/>
        </w:rPr>
        <w:t>9. Реквизиты и подписи сторон.</w:t>
      </w:r>
    </w:p>
    <w:p w14:paraId="6138A2A9" w14:textId="77777777" w:rsidR="00C563C8" w:rsidRPr="004D7E7F" w:rsidRDefault="00C563C8" w:rsidP="000D258C">
      <w:pPr>
        <w:framePr w:w="1440" w:h="120" w:hRule="exact" w:wrap="auto" w:vAnchor="page" w:hAnchor="page" w:x="361" w:y="541"/>
        <w:suppressAutoHyphens w:val="0"/>
        <w:ind w:firstLine="709"/>
        <w:jc w:val="both"/>
        <w:rPr>
          <w:sz w:val="24"/>
          <w:szCs w:val="24"/>
          <w:lang w:eastAsia="ru-RU"/>
        </w:rPr>
      </w:pPr>
    </w:p>
    <w:p w14:paraId="54C52175" w14:textId="77777777" w:rsidR="00C563C8" w:rsidRPr="004D7E7F" w:rsidRDefault="00C563C8" w:rsidP="000D258C">
      <w:pPr>
        <w:framePr w:w="124" w:h="124" w:wrap="auto" w:vAnchor="page" w:hAnchor="page" w:x="438" w:y="1335"/>
        <w:suppressAutoHyphens w:val="0"/>
        <w:ind w:firstLine="709"/>
        <w:jc w:val="both"/>
        <w:rPr>
          <w:sz w:val="24"/>
          <w:szCs w:val="24"/>
          <w:lang w:eastAsia="ru-RU"/>
        </w:rPr>
      </w:pPr>
    </w:p>
    <w:tbl>
      <w:tblPr>
        <w:tblW w:w="943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712"/>
        <w:gridCol w:w="4725"/>
      </w:tblGrid>
      <w:tr w:rsidR="00C563C8" w:rsidRPr="004D7E7F" w14:paraId="2DB40B71" w14:textId="77777777" w:rsidTr="0002129C">
        <w:trPr>
          <w:trHeight w:val="255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9A16D35" w14:textId="77777777" w:rsidR="00C563C8" w:rsidRPr="004D7E7F" w:rsidRDefault="004705B3" w:rsidP="00D67CD1">
            <w:pPr>
              <w:widowControl w:val="0"/>
              <w:suppressAutoHyphens w:val="0"/>
              <w:ind w:firstLine="709"/>
              <w:rPr>
                <w:sz w:val="24"/>
                <w:szCs w:val="24"/>
                <w:lang w:eastAsia="ru-RU"/>
              </w:rPr>
            </w:pPr>
            <w:r w:rsidRPr="004D7E7F">
              <w:rPr>
                <w:sz w:val="24"/>
                <w:szCs w:val="24"/>
                <w:lang w:eastAsia="ru-RU"/>
              </w:rPr>
              <w:t>Фин</w:t>
            </w:r>
            <w:r w:rsidR="001E785C" w:rsidRPr="004D7E7F">
              <w:rPr>
                <w:sz w:val="24"/>
                <w:szCs w:val="24"/>
                <w:lang w:eastAsia="ru-RU"/>
              </w:rPr>
              <w:t>ансовая организация</w:t>
            </w:r>
          </w:p>
          <w:p w14:paraId="30E74CB7" w14:textId="77777777" w:rsidR="00C563C8" w:rsidRPr="004D7E7F" w:rsidRDefault="00C563C8" w:rsidP="00D67CD1">
            <w:pPr>
              <w:widowControl w:val="0"/>
              <w:suppressAutoHyphens w:val="0"/>
              <w:ind w:firstLine="709"/>
              <w:rPr>
                <w:sz w:val="24"/>
                <w:szCs w:val="24"/>
                <w:lang w:eastAsia="ru-RU"/>
              </w:rPr>
            </w:pPr>
          </w:p>
          <w:p w14:paraId="3476E6BE" w14:textId="77777777" w:rsidR="00C563C8" w:rsidRPr="004D7E7F" w:rsidRDefault="00C563C8" w:rsidP="00D67CD1">
            <w:pPr>
              <w:suppressAutoHyphens w:val="0"/>
              <w:ind w:firstLine="709"/>
              <w:rPr>
                <w:sz w:val="24"/>
                <w:szCs w:val="24"/>
                <w:lang w:eastAsia="ru-RU"/>
              </w:rPr>
            </w:pPr>
            <w:r w:rsidRPr="004D7E7F">
              <w:rPr>
                <w:sz w:val="24"/>
                <w:szCs w:val="24"/>
                <w:lang w:eastAsia="ru-RU"/>
              </w:rPr>
              <w:t>Место нахождения:</w:t>
            </w:r>
          </w:p>
          <w:p w14:paraId="507ECDD4" w14:textId="77777777" w:rsidR="00C563C8" w:rsidRPr="004D7E7F" w:rsidRDefault="00C563C8" w:rsidP="00D67CD1">
            <w:pPr>
              <w:suppressAutoHyphens w:val="0"/>
              <w:ind w:firstLine="709"/>
              <w:rPr>
                <w:sz w:val="24"/>
                <w:szCs w:val="24"/>
                <w:lang w:eastAsia="ru-RU"/>
              </w:rPr>
            </w:pPr>
          </w:p>
          <w:p w14:paraId="2BAB30CF" w14:textId="77777777" w:rsidR="00C563C8" w:rsidRPr="004D7E7F" w:rsidRDefault="00C563C8" w:rsidP="00D67CD1">
            <w:pPr>
              <w:suppressAutoHyphens w:val="0"/>
              <w:ind w:firstLine="709"/>
              <w:rPr>
                <w:sz w:val="24"/>
                <w:szCs w:val="24"/>
                <w:lang w:eastAsia="ru-RU"/>
              </w:rPr>
            </w:pPr>
            <w:r w:rsidRPr="004D7E7F">
              <w:rPr>
                <w:sz w:val="24"/>
                <w:szCs w:val="24"/>
                <w:lang w:eastAsia="ru-RU"/>
              </w:rPr>
              <w:t>Адрес фактического местонахождения: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7C332A" w14:textId="77777777" w:rsidR="00CB5048" w:rsidRPr="004D7E7F" w:rsidRDefault="00CB5048" w:rsidP="00D67CD1">
            <w:pPr>
              <w:suppressAutoHyphens w:val="0"/>
              <w:ind w:firstLine="709"/>
              <w:rPr>
                <w:sz w:val="24"/>
                <w:szCs w:val="24"/>
                <w:lang w:eastAsia="ru-RU"/>
              </w:rPr>
            </w:pPr>
            <w:r w:rsidRPr="004D7E7F">
              <w:rPr>
                <w:sz w:val="24"/>
                <w:szCs w:val="24"/>
                <w:lang w:eastAsia="ru-RU"/>
              </w:rPr>
              <w:t>Фонд по содействию кредитованию субъектов малого и среднего предпринимательства Республики Карелия (</w:t>
            </w:r>
            <w:proofErr w:type="spellStart"/>
            <w:r w:rsidRPr="004D7E7F">
              <w:rPr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4D7E7F">
              <w:rPr>
                <w:sz w:val="24"/>
                <w:szCs w:val="24"/>
                <w:lang w:eastAsia="ru-RU"/>
              </w:rPr>
              <w:t xml:space="preserve"> компания)</w:t>
            </w:r>
          </w:p>
          <w:p w14:paraId="74C3B469" w14:textId="77777777" w:rsidR="00C563C8" w:rsidRPr="004D7E7F" w:rsidRDefault="00C563C8" w:rsidP="003D196A">
            <w:pPr>
              <w:suppressAutoHyphens w:val="0"/>
              <w:ind w:firstLine="709"/>
              <w:rPr>
                <w:sz w:val="24"/>
                <w:szCs w:val="24"/>
                <w:lang w:eastAsia="ru-RU"/>
              </w:rPr>
            </w:pPr>
            <w:r w:rsidRPr="004D7E7F">
              <w:rPr>
                <w:sz w:val="24"/>
                <w:szCs w:val="24"/>
                <w:lang w:eastAsia="ru-RU"/>
              </w:rPr>
              <w:t>Место нахождения: 185005, Республика Карелия, г. Петроза</w:t>
            </w:r>
            <w:r w:rsidR="004605A8" w:rsidRPr="004D7E7F">
              <w:rPr>
                <w:sz w:val="24"/>
                <w:szCs w:val="24"/>
                <w:lang w:eastAsia="ru-RU"/>
              </w:rPr>
              <w:t xml:space="preserve">водск, наб. </w:t>
            </w:r>
            <w:proofErr w:type="spellStart"/>
            <w:r w:rsidR="004605A8" w:rsidRPr="004D7E7F">
              <w:rPr>
                <w:sz w:val="24"/>
                <w:szCs w:val="24"/>
                <w:lang w:eastAsia="ru-RU"/>
              </w:rPr>
              <w:t>Гюллинга</w:t>
            </w:r>
            <w:proofErr w:type="spellEnd"/>
            <w:r w:rsidR="004605A8" w:rsidRPr="004D7E7F">
              <w:rPr>
                <w:sz w:val="24"/>
                <w:szCs w:val="24"/>
                <w:lang w:eastAsia="ru-RU"/>
              </w:rPr>
              <w:t>, д. 11, оф</w:t>
            </w:r>
            <w:r w:rsidRPr="004D7E7F">
              <w:rPr>
                <w:sz w:val="24"/>
                <w:szCs w:val="24"/>
                <w:lang w:eastAsia="ru-RU"/>
              </w:rPr>
              <w:t>. 11</w:t>
            </w:r>
          </w:p>
          <w:p w14:paraId="12ED1E67" w14:textId="77777777" w:rsidR="00C563C8" w:rsidRPr="004D7E7F" w:rsidRDefault="00C563C8" w:rsidP="0089780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D7E7F">
              <w:rPr>
                <w:sz w:val="24"/>
                <w:szCs w:val="24"/>
                <w:lang w:eastAsia="ru-RU"/>
              </w:rPr>
              <w:t>Адрес фактического местонахождения: тот же</w:t>
            </w:r>
          </w:p>
        </w:tc>
      </w:tr>
      <w:tr w:rsidR="00C563C8" w:rsidRPr="004D7E7F" w14:paraId="46A961F2" w14:textId="77777777" w:rsidTr="0002129C">
        <w:trPr>
          <w:trHeight w:val="255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F27C677" w14:textId="77777777" w:rsidR="00C563C8" w:rsidRPr="004D7E7F" w:rsidRDefault="00C563C8" w:rsidP="00D67CD1">
            <w:pPr>
              <w:suppressAutoHyphens w:val="0"/>
              <w:snapToGrid w:val="0"/>
              <w:ind w:firstLine="709"/>
              <w:rPr>
                <w:sz w:val="24"/>
                <w:szCs w:val="24"/>
                <w:lang w:eastAsia="ru-RU"/>
              </w:rPr>
            </w:pPr>
            <w:r w:rsidRPr="004D7E7F">
              <w:rPr>
                <w:sz w:val="24"/>
                <w:szCs w:val="24"/>
                <w:lang w:eastAsia="ru-RU"/>
              </w:rPr>
              <w:t>ИНН ___________</w:t>
            </w:r>
          </w:p>
          <w:p w14:paraId="63F5A9F5" w14:textId="77777777" w:rsidR="00C563C8" w:rsidRPr="004D7E7F" w:rsidRDefault="00C563C8" w:rsidP="00D67CD1">
            <w:pPr>
              <w:suppressAutoHyphens w:val="0"/>
              <w:ind w:firstLine="709"/>
              <w:rPr>
                <w:sz w:val="24"/>
                <w:szCs w:val="24"/>
                <w:lang w:eastAsia="ru-RU"/>
              </w:rPr>
            </w:pPr>
            <w:r w:rsidRPr="004D7E7F">
              <w:rPr>
                <w:sz w:val="24"/>
                <w:szCs w:val="24"/>
                <w:lang w:eastAsia="ru-RU"/>
              </w:rPr>
              <w:t>БИК ____________</w:t>
            </w:r>
          </w:p>
          <w:p w14:paraId="6285F70A" w14:textId="77777777" w:rsidR="00C563C8" w:rsidRPr="004D7E7F" w:rsidRDefault="00290F2D" w:rsidP="00D67CD1">
            <w:pPr>
              <w:suppressAutoHyphens w:val="0"/>
              <w:ind w:firstLine="709"/>
              <w:rPr>
                <w:sz w:val="24"/>
                <w:szCs w:val="24"/>
                <w:lang w:eastAsia="ru-RU"/>
              </w:rPr>
            </w:pPr>
            <w:r w:rsidRPr="004D7E7F">
              <w:rPr>
                <w:sz w:val="24"/>
                <w:szCs w:val="24"/>
                <w:lang w:eastAsia="ru-RU"/>
              </w:rPr>
              <w:t xml:space="preserve">                              </w:t>
            </w:r>
            <w:r w:rsidR="009A0D2E" w:rsidRPr="004D7E7F">
              <w:rPr>
                <w:sz w:val="24"/>
                <w:szCs w:val="24"/>
                <w:lang w:eastAsia="ru-RU"/>
              </w:rPr>
              <w:t xml:space="preserve">   </w:t>
            </w:r>
            <w:r w:rsidR="00C563C8" w:rsidRPr="004D7E7F">
              <w:rPr>
                <w:sz w:val="24"/>
                <w:szCs w:val="24"/>
                <w:lang w:eastAsia="ru-RU"/>
              </w:rPr>
              <w:t>ОГР</w:t>
            </w:r>
            <w:r w:rsidRPr="004D7E7F">
              <w:rPr>
                <w:sz w:val="24"/>
                <w:szCs w:val="24"/>
                <w:lang w:eastAsia="ru-RU"/>
              </w:rPr>
              <w:t>Н_____________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632F12" w14:textId="77777777" w:rsidR="00C563C8" w:rsidRPr="004D7E7F" w:rsidRDefault="00C563C8" w:rsidP="00D67CD1">
            <w:pPr>
              <w:suppressAutoHyphens w:val="0"/>
              <w:snapToGrid w:val="0"/>
              <w:ind w:firstLine="709"/>
              <w:rPr>
                <w:sz w:val="24"/>
                <w:szCs w:val="24"/>
                <w:lang w:eastAsia="ru-RU"/>
              </w:rPr>
            </w:pPr>
            <w:r w:rsidRPr="004D7E7F">
              <w:rPr>
                <w:sz w:val="24"/>
                <w:szCs w:val="24"/>
                <w:lang w:eastAsia="ru-RU"/>
              </w:rPr>
              <w:t>ИНН 1001019831</w:t>
            </w:r>
          </w:p>
          <w:p w14:paraId="2011A9B8" w14:textId="77777777" w:rsidR="00C563C8" w:rsidRPr="004D7E7F" w:rsidRDefault="00C563C8" w:rsidP="00D67CD1">
            <w:pPr>
              <w:suppressAutoHyphens w:val="0"/>
              <w:snapToGrid w:val="0"/>
              <w:ind w:firstLine="709"/>
              <w:rPr>
                <w:sz w:val="24"/>
                <w:szCs w:val="24"/>
                <w:lang w:eastAsia="ru-RU"/>
              </w:rPr>
            </w:pPr>
            <w:r w:rsidRPr="004D7E7F">
              <w:rPr>
                <w:sz w:val="24"/>
                <w:szCs w:val="24"/>
                <w:lang w:eastAsia="ru-RU"/>
              </w:rPr>
              <w:t>ОГРН 1091000000508</w:t>
            </w:r>
          </w:p>
          <w:p w14:paraId="60A8CC10" w14:textId="77777777" w:rsidR="00C563C8" w:rsidRPr="004D7E7F" w:rsidRDefault="00C563C8" w:rsidP="000D258C">
            <w:pPr>
              <w:suppressAutoHyphens w:val="0"/>
              <w:ind w:firstLine="709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563C8" w:rsidRPr="00195CBB" w14:paraId="11A1DDE8" w14:textId="77777777" w:rsidTr="0002129C">
        <w:trPr>
          <w:trHeight w:val="255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B1F5C79" w14:textId="77777777" w:rsidR="00C563C8" w:rsidRPr="004D7E7F" w:rsidRDefault="00C563C8" w:rsidP="00D67CD1">
            <w:pPr>
              <w:suppressAutoHyphens w:val="0"/>
              <w:ind w:firstLine="709"/>
              <w:rPr>
                <w:sz w:val="24"/>
                <w:szCs w:val="24"/>
                <w:lang w:eastAsia="ru-RU"/>
              </w:rPr>
            </w:pPr>
            <w:r w:rsidRPr="004D7E7F">
              <w:rPr>
                <w:sz w:val="24"/>
                <w:szCs w:val="24"/>
                <w:lang w:eastAsia="ru-RU"/>
              </w:rPr>
              <w:t>№ корсчета / субсчета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2B8CD0" w14:textId="77777777" w:rsidR="00C512D3" w:rsidRPr="00195CBB" w:rsidRDefault="00C563C8" w:rsidP="00D67CD1">
            <w:pPr>
              <w:suppressAutoHyphens w:val="0"/>
              <w:ind w:firstLine="709"/>
              <w:rPr>
                <w:sz w:val="24"/>
                <w:szCs w:val="24"/>
                <w:lang w:eastAsia="ru-RU"/>
              </w:rPr>
            </w:pPr>
            <w:r w:rsidRPr="004D7E7F">
              <w:rPr>
                <w:sz w:val="24"/>
                <w:szCs w:val="24"/>
                <w:lang w:eastAsia="ru-RU"/>
              </w:rPr>
              <w:t>№ расчётного счёта</w:t>
            </w:r>
            <w:r w:rsidR="00C512D3" w:rsidRPr="004D7E7F">
              <w:rPr>
                <w:sz w:val="24"/>
                <w:szCs w:val="24"/>
                <w:lang w:eastAsia="ru-RU"/>
              </w:rPr>
              <w:t>______________</w:t>
            </w:r>
            <w:r w:rsidRPr="004D7E7F">
              <w:rPr>
                <w:sz w:val="24"/>
                <w:szCs w:val="24"/>
                <w:lang w:eastAsia="ru-RU"/>
              </w:rPr>
              <w:t xml:space="preserve">, открытый в </w:t>
            </w:r>
            <w:r w:rsidR="00C512D3" w:rsidRPr="004D7E7F">
              <w:rPr>
                <w:sz w:val="24"/>
                <w:szCs w:val="24"/>
                <w:lang w:eastAsia="ru-RU"/>
              </w:rPr>
              <w:t>__________________________</w:t>
            </w:r>
          </w:p>
          <w:p w14:paraId="7AC5CEF7" w14:textId="77777777" w:rsidR="00C563C8" w:rsidRPr="00195CBB" w:rsidRDefault="00C563C8" w:rsidP="000D258C">
            <w:pPr>
              <w:suppressAutoHyphens w:val="0"/>
              <w:ind w:firstLine="709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09CAD0A5" w14:textId="77777777" w:rsidR="00C512D3" w:rsidRPr="00195CBB" w:rsidRDefault="00CE1C49" w:rsidP="000D258C">
      <w:pPr>
        <w:suppressAutoHyphens w:val="0"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195CBB">
        <w:rPr>
          <w:rFonts w:eastAsia="Calibri"/>
          <w:sz w:val="24"/>
          <w:szCs w:val="24"/>
          <w:lang w:eastAsia="en-US"/>
        </w:rPr>
        <w:t xml:space="preserve"> </w:t>
      </w:r>
    </w:p>
    <w:sectPr w:rsidR="00C512D3" w:rsidRPr="00195CBB" w:rsidSect="009A0D2E">
      <w:headerReference w:type="default" r:id="rId11"/>
      <w:footerReference w:type="default" r:id="rId12"/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A48C6" w14:textId="77777777" w:rsidR="00E04249" w:rsidRDefault="00E04249">
      <w:r>
        <w:separator/>
      </w:r>
    </w:p>
  </w:endnote>
  <w:endnote w:type="continuationSeparator" w:id="0">
    <w:p w14:paraId="55090F04" w14:textId="77777777" w:rsidR="00E04249" w:rsidRDefault="00E0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23149"/>
      <w:docPartObj>
        <w:docPartGallery w:val="Page Numbers (Bottom of Page)"/>
        <w:docPartUnique/>
      </w:docPartObj>
    </w:sdtPr>
    <w:sdtEndPr/>
    <w:sdtContent>
      <w:p w14:paraId="046B4CA8" w14:textId="77777777" w:rsidR="005C397C" w:rsidRDefault="004D7E7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0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686BBA" w14:textId="77777777" w:rsidR="005C397C" w:rsidRDefault="005C397C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308BB" w14:textId="77777777" w:rsidR="00E04249" w:rsidRDefault="00E04249">
      <w:r>
        <w:separator/>
      </w:r>
    </w:p>
  </w:footnote>
  <w:footnote w:type="continuationSeparator" w:id="0">
    <w:p w14:paraId="20D2FA61" w14:textId="77777777" w:rsidR="00E04249" w:rsidRDefault="00E04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CF831" w14:textId="77777777" w:rsidR="005C397C" w:rsidRDefault="005C397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EEA63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suff w:val="space"/>
      <w:lvlText w:val=" %1.%2.%3 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8EDC3A5C"/>
    <w:name w:val="WW8Num3"/>
    <w:lvl w:ilvl="0">
      <w:start w:val="3"/>
      <w:numFmt w:val="decimal"/>
      <w:lvlText w:val=" %1 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decimal"/>
      <w:lvlText w:val=" %1.%2 "/>
      <w:lvlJc w:val="left"/>
      <w:pPr>
        <w:tabs>
          <w:tab w:val="num" w:pos="568"/>
        </w:tabs>
        <w:ind w:left="568" w:firstLine="0"/>
      </w:pPr>
      <w:rPr>
        <w:rFonts w:ascii="Symbol" w:hAnsi="Symbol" w:cs="OpenSymbol" w:hint="default"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2.1.%3."/>
      <w:lvlJc w:val="left"/>
      <w:pPr>
        <w:tabs>
          <w:tab w:val="num" w:pos="9639"/>
        </w:tabs>
        <w:ind w:left="9639" w:firstLine="0"/>
      </w:pPr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5">
    <w:nsid w:val="00000005"/>
    <w:multiLevelType w:val="multilevel"/>
    <w:tmpl w:val="3A10C6BC"/>
    <w:name w:val="WW8Num5"/>
    <w:lvl w:ilvl="0">
      <w:start w:val="2"/>
      <w:numFmt w:val="decimal"/>
      <w:lvlText w:val="%1.2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0000006"/>
    <w:multiLevelType w:val="multilevel"/>
    <w:tmpl w:val="B794193C"/>
    <w:name w:val="WW8Num6"/>
    <w:lvl w:ilvl="0">
      <w:start w:val="1"/>
      <w:numFmt w:val="bullet"/>
      <w:lvlText w:val="-"/>
      <w:lvlJc w:val="left"/>
      <w:pPr>
        <w:tabs>
          <w:tab w:val="num" w:pos="3088"/>
        </w:tabs>
        <w:ind w:left="2804" w:firstLine="284"/>
      </w:pPr>
      <w:rPr>
        <w:rFonts w:ascii="Times New Roman" w:hAnsi="Times New Roman" w:hint="default"/>
        <w:b w:val="0"/>
        <w:bCs w:val="0"/>
      </w:rPr>
    </w:lvl>
    <w:lvl w:ilvl="1">
      <w:start w:val="2"/>
      <w:numFmt w:val="decimal"/>
      <w:lvlText w:val="2.3.%2."/>
      <w:lvlJc w:val="left"/>
      <w:pPr>
        <w:tabs>
          <w:tab w:val="num" w:pos="142"/>
        </w:tabs>
        <w:ind w:left="142" w:firstLine="0"/>
      </w:pPr>
      <w:rPr>
        <w:rFonts w:hint="default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844"/>
        </w:tabs>
        <w:ind w:left="78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564"/>
        </w:tabs>
        <w:ind w:left="85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284"/>
        </w:tabs>
        <w:ind w:left="9284" w:hanging="360"/>
      </w:pPr>
      <w:rPr>
        <w:rFonts w:ascii="Wingdings" w:hAnsi="Wingdings" w:hint="default"/>
      </w:rPr>
    </w:lvl>
  </w:abstractNum>
  <w:abstractNum w:abstractNumId="7">
    <w:nsid w:val="00000007"/>
    <w:multiLevelType w:val="multilevel"/>
    <w:tmpl w:val="32AAF612"/>
    <w:name w:val="WW8Num7"/>
    <w:lvl w:ilvl="0">
      <w:start w:val="4"/>
      <w:numFmt w:val="decimal"/>
      <w:lvlText w:val="2.%1."/>
      <w:lvlJc w:val="left"/>
      <w:pPr>
        <w:tabs>
          <w:tab w:val="num" w:pos="142"/>
        </w:tabs>
        <w:ind w:left="142" w:firstLine="0"/>
      </w:pPr>
      <w:rPr>
        <w:rFonts w:ascii="Symbol" w:hAnsi="Symbol" w:cs="OpenSymbol" w:hint="default"/>
      </w:rPr>
    </w:lvl>
    <w:lvl w:ilvl="1">
      <w:numFmt w:val="none"/>
      <w:lvlText w:val="2.5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2">
      <w:start w:val="8"/>
      <w:numFmt w:val="none"/>
      <w:lvlText w:val=""/>
      <w:lvlJc w:val="left"/>
      <w:pPr>
        <w:tabs>
          <w:tab w:val="num" w:pos="142"/>
        </w:tabs>
        <w:ind w:left="142" w:firstLine="0"/>
      </w:pPr>
      <w:rPr>
        <w:rFonts w:ascii="Symbol" w:hAnsi="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236" w:firstLine="284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00000008"/>
    <w:multiLevelType w:val="multilevel"/>
    <w:tmpl w:val="02F24E0A"/>
    <w:name w:val="WW8Num8"/>
    <w:lvl w:ilvl="0">
      <w:start w:val="2"/>
      <w:numFmt w:val="none"/>
      <w:lvlText w:val="2.2.2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>
      <w:start w:val="1"/>
      <w:numFmt w:val="decimal"/>
      <w:lvlText w:val=".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.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.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.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.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.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.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.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none"/>
      <w:lvlText w:val="2.5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..%2"/>
      <w:lvlJc w:val="left"/>
      <w:pPr>
        <w:tabs>
          <w:tab w:val="num" w:pos="792"/>
        </w:tabs>
        <w:ind w:left="792" w:hanging="432"/>
      </w:pPr>
    </w:lvl>
    <w:lvl w:ilvl="2">
      <w:start w:val="5"/>
      <w:numFmt w:val="decimal"/>
      <w:lvlText w:val="..%2.%3.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.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.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.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.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.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.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</w:lvl>
    <w:lvl w:ilvl="2">
      <w:start w:val="5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284"/>
        </w:tabs>
        <w:ind w:left="0" w:firstLine="284"/>
      </w:pPr>
      <w:rPr>
        <w:rFonts w:ascii="Times New Roman" w:hAnsi="Times New Roman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2.%1."/>
      <w:lvlJc w:val="left"/>
      <w:pPr>
        <w:tabs>
          <w:tab w:val="num" w:pos="360"/>
        </w:tabs>
        <w:ind w:left="360" w:firstLine="0"/>
      </w:pPr>
      <w:rPr>
        <w:rFonts w:ascii="Symbol" w:hAnsi="Symbol" w:cs="OpenSymbo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decimal"/>
      <w:lvlText w:val="2.1.%3."/>
      <w:lvlJc w:val="left"/>
      <w:pPr>
        <w:tabs>
          <w:tab w:val="num" w:pos="1080"/>
        </w:tabs>
        <w:ind w:left="1080" w:firstLine="0"/>
      </w:pPr>
      <w:rPr>
        <w:rFonts w:ascii="Symbol" w:hAnsi="Symbol" w:cs="OpenSymbol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3">
    <w:nsid w:val="0000000E"/>
    <w:multiLevelType w:val="multilevel"/>
    <w:tmpl w:val="F3083A6E"/>
    <w:name w:val="WW8Num14"/>
    <w:lvl w:ilvl="0">
      <w:start w:val="2"/>
      <w:numFmt w:val="none"/>
      <w:lvlText w:val="2.2.3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>
      <w:start w:val="2"/>
      <w:numFmt w:val="decimal"/>
      <w:lvlText w:val=".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5"/>
      <w:numFmt w:val="decimal"/>
      <w:lvlText w:val="..%2.%3.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.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.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.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.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.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.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0000000F"/>
    <w:multiLevelType w:val="multilevel"/>
    <w:tmpl w:val="77743E74"/>
    <w:name w:val="WW8Num15"/>
    <w:lvl w:ilvl="0">
      <w:start w:val="2"/>
      <w:numFmt w:val="none"/>
      <w:lvlText w:val="2.2.1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>
      <w:start w:val="2"/>
      <w:numFmt w:val="decimal"/>
      <w:lvlText w:val=".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..%2.%3."/>
      <w:lvlJc w:val="left"/>
      <w:pPr>
        <w:tabs>
          <w:tab w:val="num" w:pos="618"/>
        </w:tabs>
        <w:ind w:left="618" w:firstLine="0"/>
      </w:pPr>
      <w:rPr>
        <w:rFonts w:hint="default"/>
      </w:rPr>
    </w:lvl>
    <w:lvl w:ilvl="3">
      <w:start w:val="1"/>
      <w:numFmt w:val="decimal"/>
      <w:lvlText w:val=".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.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.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.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.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.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710"/>
        </w:tabs>
        <w:ind w:left="426" w:firstLine="284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/>
      </w:rPr>
    </w:lvl>
  </w:abstractNum>
  <w:abstractNum w:abstractNumId="17">
    <w:nsid w:val="00000012"/>
    <w:multiLevelType w:val="multilevel"/>
    <w:tmpl w:val="0EFC4516"/>
    <w:name w:val="WW8Num18"/>
    <w:lvl w:ilvl="0">
      <w:start w:val="2"/>
      <w:numFmt w:val="none"/>
      <w:lvlText w:val="2.2.4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>
      <w:start w:val="2"/>
      <w:numFmt w:val="decimal"/>
      <w:lvlText w:val="..4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5"/>
      <w:numFmt w:val="decimal"/>
      <w:lvlText w:val="..%2.%3.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.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.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.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.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.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.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00AE32A3"/>
    <w:multiLevelType w:val="hybridMultilevel"/>
    <w:tmpl w:val="7B6A0EFC"/>
    <w:lvl w:ilvl="0" w:tplc="F0E2C6D6">
      <w:start w:val="1"/>
      <w:numFmt w:val="decimal"/>
      <w:lvlText w:val="%1."/>
      <w:lvlJc w:val="left"/>
      <w:pPr>
        <w:ind w:left="768" w:hanging="408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2714505"/>
    <w:multiLevelType w:val="multilevel"/>
    <w:tmpl w:val="0C50CE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>
    <w:nsid w:val="06ED6051"/>
    <w:multiLevelType w:val="multilevel"/>
    <w:tmpl w:val="A2F642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>
    <w:nsid w:val="0B7C4BF1"/>
    <w:multiLevelType w:val="multilevel"/>
    <w:tmpl w:val="447CA1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3"/>
      <w:numFmt w:val="decimal"/>
      <w:lvlText w:val="%1.%2."/>
      <w:lvlJc w:val="left"/>
      <w:pPr>
        <w:ind w:left="957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6"/>
      </w:rPr>
    </w:lvl>
  </w:abstractNum>
  <w:abstractNum w:abstractNumId="22">
    <w:nsid w:val="15674406"/>
    <w:multiLevelType w:val="multilevel"/>
    <w:tmpl w:val="6D7C90F2"/>
    <w:lvl w:ilvl="0">
      <w:start w:val="3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" w:hanging="1800"/>
      </w:pPr>
      <w:rPr>
        <w:rFonts w:hint="default"/>
      </w:rPr>
    </w:lvl>
  </w:abstractNum>
  <w:abstractNum w:abstractNumId="23">
    <w:nsid w:val="16155D59"/>
    <w:multiLevelType w:val="multilevel"/>
    <w:tmpl w:val="D822404C"/>
    <w:lvl w:ilvl="0">
      <w:start w:val="2"/>
      <w:numFmt w:val="decimal"/>
      <w:lvlText w:val="%1."/>
      <w:lvlJc w:val="left"/>
      <w:pPr>
        <w:ind w:left="1567" w:hanging="432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927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575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935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655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0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735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095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815" w:hanging="1800"/>
      </w:pPr>
      <w:rPr>
        <w:rFonts w:hint="default"/>
        <w:sz w:val="28"/>
      </w:rPr>
    </w:lvl>
  </w:abstractNum>
  <w:abstractNum w:abstractNumId="24">
    <w:nsid w:val="17AD7351"/>
    <w:multiLevelType w:val="multilevel"/>
    <w:tmpl w:val="5B38D5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>
    <w:nsid w:val="194C2570"/>
    <w:multiLevelType w:val="multilevel"/>
    <w:tmpl w:val="C78CE032"/>
    <w:lvl w:ilvl="0">
      <w:start w:val="1"/>
      <w:numFmt w:val="bullet"/>
      <w:lvlText w:val="-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 w:hint="default"/>
        <w:b w:val="0"/>
        <w:bCs w:val="0"/>
      </w:rPr>
    </w:lvl>
    <w:lvl w:ilvl="1">
      <w:start w:val="2"/>
      <w:numFmt w:val="decimal"/>
      <w:lvlText w:val="2.3.%2."/>
      <w:lvlJc w:val="left"/>
      <w:pPr>
        <w:tabs>
          <w:tab w:val="num" w:pos="539"/>
        </w:tabs>
        <w:ind w:left="539" w:hanging="539"/>
      </w:pPr>
      <w:rPr>
        <w:rFonts w:hint="default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844"/>
        </w:tabs>
        <w:ind w:left="78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564"/>
        </w:tabs>
        <w:ind w:left="85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284"/>
        </w:tabs>
        <w:ind w:left="9284" w:hanging="360"/>
      </w:pPr>
      <w:rPr>
        <w:rFonts w:ascii="Wingdings" w:hAnsi="Wingdings" w:hint="default"/>
      </w:rPr>
    </w:lvl>
  </w:abstractNum>
  <w:abstractNum w:abstractNumId="26">
    <w:nsid w:val="1E420818"/>
    <w:multiLevelType w:val="multilevel"/>
    <w:tmpl w:val="450AF0D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1F391114"/>
    <w:multiLevelType w:val="hybridMultilevel"/>
    <w:tmpl w:val="C56A1588"/>
    <w:name w:val="WW8Num163"/>
    <w:lvl w:ilvl="0" w:tplc="93F81492">
      <w:start w:val="1"/>
      <w:numFmt w:val="bullet"/>
      <w:lvlText w:val="-"/>
      <w:lvlJc w:val="left"/>
      <w:pPr>
        <w:tabs>
          <w:tab w:val="num" w:pos="710"/>
        </w:tabs>
        <w:ind w:left="71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8">
    <w:nsid w:val="28D70605"/>
    <w:multiLevelType w:val="multilevel"/>
    <w:tmpl w:val="571EB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29">
    <w:nsid w:val="2CB01691"/>
    <w:multiLevelType w:val="multilevel"/>
    <w:tmpl w:val="D722AA3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30D04A1F"/>
    <w:multiLevelType w:val="hybridMultilevel"/>
    <w:tmpl w:val="968850F0"/>
    <w:name w:val="WW8Num122"/>
    <w:lvl w:ilvl="0" w:tplc="21181B8E">
      <w:start w:val="1"/>
      <w:numFmt w:val="bullet"/>
      <w:lvlText w:val="-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78D5930"/>
    <w:multiLevelType w:val="hybridMultilevel"/>
    <w:tmpl w:val="5AE09F6A"/>
    <w:lvl w:ilvl="0" w:tplc="A964F3B8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2">
    <w:nsid w:val="3BB00685"/>
    <w:multiLevelType w:val="multilevel"/>
    <w:tmpl w:val="74509F7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3BF55322"/>
    <w:multiLevelType w:val="hybridMultilevel"/>
    <w:tmpl w:val="C60E8F58"/>
    <w:lvl w:ilvl="0" w:tplc="5EC40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6130215"/>
    <w:multiLevelType w:val="multilevel"/>
    <w:tmpl w:val="356008E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3"/>
      <w:numFmt w:val="decimal"/>
      <w:lvlText w:val="%1.%2."/>
      <w:lvlJc w:val="left"/>
      <w:pPr>
        <w:ind w:left="957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6"/>
      </w:rPr>
    </w:lvl>
  </w:abstractNum>
  <w:abstractNum w:abstractNumId="35">
    <w:nsid w:val="4C437AA5"/>
    <w:multiLevelType w:val="multilevel"/>
    <w:tmpl w:val="D02A860A"/>
    <w:lvl w:ilvl="0">
      <w:start w:val="2"/>
      <w:numFmt w:val="decimal"/>
      <w:lvlText w:val="%1."/>
      <w:lvlJc w:val="left"/>
      <w:pPr>
        <w:ind w:left="742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6">
    <w:nsid w:val="503A1892"/>
    <w:multiLevelType w:val="multilevel"/>
    <w:tmpl w:val="9266CD16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7">
    <w:nsid w:val="56413888"/>
    <w:multiLevelType w:val="multilevel"/>
    <w:tmpl w:val="2B94406C"/>
    <w:name w:val="WW8Num9"/>
    <w:lvl w:ilvl="0">
      <w:start w:val="2"/>
      <w:numFmt w:val="decimal"/>
      <w:lvlText w:val="%1.3.1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2">
      <w:start w:val="4"/>
      <w:numFmt w:val="decimal"/>
      <w:lvlText w:val="%3%1.%2.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38">
    <w:nsid w:val="5B353ACB"/>
    <w:multiLevelType w:val="multilevel"/>
    <w:tmpl w:val="57BAE1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9">
    <w:nsid w:val="5CF57D51"/>
    <w:multiLevelType w:val="multilevel"/>
    <w:tmpl w:val="A43C372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0">
    <w:nsid w:val="6A935B32"/>
    <w:multiLevelType w:val="hybridMultilevel"/>
    <w:tmpl w:val="8E3626D2"/>
    <w:name w:val="WW8Num162"/>
    <w:lvl w:ilvl="0" w:tplc="54E688BA">
      <w:start w:val="1"/>
      <w:numFmt w:val="bullet"/>
      <w:lvlText w:val="-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235268"/>
    <w:multiLevelType w:val="multilevel"/>
    <w:tmpl w:val="2D8CC68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2">
    <w:nsid w:val="7E4B505D"/>
    <w:multiLevelType w:val="hybridMultilevel"/>
    <w:tmpl w:val="13EC8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ED1C2B"/>
    <w:multiLevelType w:val="multilevel"/>
    <w:tmpl w:val="BFCC6AD8"/>
    <w:lvl w:ilvl="0">
      <w:start w:val="6"/>
      <w:numFmt w:val="none"/>
      <w:lvlText w:val="2.5."/>
      <w:lvlJc w:val="left"/>
      <w:pPr>
        <w:tabs>
          <w:tab w:val="num" w:pos="142"/>
        </w:tabs>
        <w:ind w:left="142" w:firstLine="0"/>
      </w:pPr>
      <w:rPr>
        <w:rFonts w:ascii="Symbol" w:hAnsi="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 w:hint="default"/>
      </w:rPr>
    </w:lvl>
    <w:lvl w:ilvl="2">
      <w:start w:val="8"/>
      <w:numFmt w:val="decimal"/>
      <w:lvlText w:val="2.%3."/>
      <w:lvlJc w:val="left"/>
      <w:pPr>
        <w:tabs>
          <w:tab w:val="num" w:pos="1980"/>
        </w:tabs>
        <w:ind w:left="1980" w:firstLine="0"/>
      </w:pPr>
      <w:rPr>
        <w:rFonts w:ascii="Symbol" w:hAnsi="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236" w:firstLine="284"/>
      </w:pPr>
      <w:rPr>
        <w:rFonts w:ascii="Times New Roman" w:hAnsi="Times New Roman" w:cs="Open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7F251009"/>
    <w:multiLevelType w:val="multilevel"/>
    <w:tmpl w:val="B5F4BEE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25"/>
  </w:num>
  <w:num w:numId="5">
    <w:abstractNumId w:val="43"/>
  </w:num>
  <w:num w:numId="6">
    <w:abstractNumId w:val="35"/>
  </w:num>
  <w:num w:numId="7">
    <w:abstractNumId w:val="42"/>
  </w:num>
  <w:num w:numId="8">
    <w:abstractNumId w:val="31"/>
  </w:num>
  <w:num w:numId="9">
    <w:abstractNumId w:val="18"/>
  </w:num>
  <w:num w:numId="10">
    <w:abstractNumId w:val="23"/>
  </w:num>
  <w:num w:numId="11">
    <w:abstractNumId w:val="22"/>
  </w:num>
  <w:num w:numId="12">
    <w:abstractNumId w:val="21"/>
  </w:num>
  <w:num w:numId="13">
    <w:abstractNumId w:val="34"/>
  </w:num>
  <w:num w:numId="14">
    <w:abstractNumId w:val="32"/>
  </w:num>
  <w:num w:numId="15">
    <w:abstractNumId w:val="41"/>
  </w:num>
  <w:num w:numId="16">
    <w:abstractNumId w:val="39"/>
  </w:num>
  <w:num w:numId="17">
    <w:abstractNumId w:val="36"/>
  </w:num>
  <w:num w:numId="18">
    <w:abstractNumId w:val="29"/>
  </w:num>
  <w:num w:numId="19">
    <w:abstractNumId w:val="38"/>
  </w:num>
  <w:num w:numId="20">
    <w:abstractNumId w:val="24"/>
  </w:num>
  <w:num w:numId="21">
    <w:abstractNumId w:val="19"/>
  </w:num>
  <w:num w:numId="22">
    <w:abstractNumId w:val="20"/>
  </w:num>
  <w:num w:numId="23">
    <w:abstractNumId w:val="26"/>
  </w:num>
  <w:num w:numId="24">
    <w:abstractNumId w:val="44"/>
  </w:num>
  <w:num w:numId="25">
    <w:abstractNumId w:val="7"/>
  </w:num>
  <w:num w:numId="26">
    <w:abstractNumId w:val="28"/>
  </w:num>
  <w:num w:numId="27">
    <w:abstractNumId w:val="12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0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16"/>
    <w:rsid w:val="000012BC"/>
    <w:rsid w:val="00001CD1"/>
    <w:rsid w:val="00004A9C"/>
    <w:rsid w:val="00010588"/>
    <w:rsid w:val="00011D03"/>
    <w:rsid w:val="00013C03"/>
    <w:rsid w:val="0001414A"/>
    <w:rsid w:val="000149D3"/>
    <w:rsid w:val="00015763"/>
    <w:rsid w:val="0002129C"/>
    <w:rsid w:val="00030459"/>
    <w:rsid w:val="00031295"/>
    <w:rsid w:val="00036F40"/>
    <w:rsid w:val="00043531"/>
    <w:rsid w:val="000446BC"/>
    <w:rsid w:val="00046EC8"/>
    <w:rsid w:val="00046FC0"/>
    <w:rsid w:val="00047F43"/>
    <w:rsid w:val="000514A2"/>
    <w:rsid w:val="00052318"/>
    <w:rsid w:val="00054C5C"/>
    <w:rsid w:val="0005671D"/>
    <w:rsid w:val="000625C5"/>
    <w:rsid w:val="00063C56"/>
    <w:rsid w:val="00066FE3"/>
    <w:rsid w:val="0007063B"/>
    <w:rsid w:val="000718C9"/>
    <w:rsid w:val="00074A63"/>
    <w:rsid w:val="00074B51"/>
    <w:rsid w:val="00076EF3"/>
    <w:rsid w:val="0008321B"/>
    <w:rsid w:val="000904AF"/>
    <w:rsid w:val="000958D8"/>
    <w:rsid w:val="000A0765"/>
    <w:rsid w:val="000A11CE"/>
    <w:rsid w:val="000A4E2F"/>
    <w:rsid w:val="000A5CB6"/>
    <w:rsid w:val="000A5FEB"/>
    <w:rsid w:val="000A6D06"/>
    <w:rsid w:val="000A6F87"/>
    <w:rsid w:val="000B3FF0"/>
    <w:rsid w:val="000B6C92"/>
    <w:rsid w:val="000D258C"/>
    <w:rsid w:val="000D605A"/>
    <w:rsid w:val="000D68AB"/>
    <w:rsid w:val="000E2ED1"/>
    <w:rsid w:val="000E718C"/>
    <w:rsid w:val="000F09D2"/>
    <w:rsid w:val="000F60BC"/>
    <w:rsid w:val="000F71ED"/>
    <w:rsid w:val="001025E0"/>
    <w:rsid w:val="001026F0"/>
    <w:rsid w:val="00103FC6"/>
    <w:rsid w:val="001108CA"/>
    <w:rsid w:val="00112620"/>
    <w:rsid w:val="0011569B"/>
    <w:rsid w:val="001161E1"/>
    <w:rsid w:val="00116E62"/>
    <w:rsid w:val="00116FBF"/>
    <w:rsid w:val="00117EE6"/>
    <w:rsid w:val="00126EB1"/>
    <w:rsid w:val="0012714D"/>
    <w:rsid w:val="001326A1"/>
    <w:rsid w:val="0013340F"/>
    <w:rsid w:val="0013435A"/>
    <w:rsid w:val="001354FD"/>
    <w:rsid w:val="0013598C"/>
    <w:rsid w:val="00144730"/>
    <w:rsid w:val="001451CD"/>
    <w:rsid w:val="00151DBD"/>
    <w:rsid w:val="001522D2"/>
    <w:rsid w:val="0015257D"/>
    <w:rsid w:val="00156CF3"/>
    <w:rsid w:val="0016110E"/>
    <w:rsid w:val="00161956"/>
    <w:rsid w:val="00163436"/>
    <w:rsid w:val="00163950"/>
    <w:rsid w:val="001747F4"/>
    <w:rsid w:val="00175595"/>
    <w:rsid w:val="001802CE"/>
    <w:rsid w:val="00181A48"/>
    <w:rsid w:val="001859E5"/>
    <w:rsid w:val="00190EEA"/>
    <w:rsid w:val="001934F0"/>
    <w:rsid w:val="00195CBB"/>
    <w:rsid w:val="001965D9"/>
    <w:rsid w:val="001A6000"/>
    <w:rsid w:val="001B31DD"/>
    <w:rsid w:val="001B61D3"/>
    <w:rsid w:val="001C15B6"/>
    <w:rsid w:val="001C22D0"/>
    <w:rsid w:val="001C31B9"/>
    <w:rsid w:val="001C37BE"/>
    <w:rsid w:val="001D20B7"/>
    <w:rsid w:val="001D685D"/>
    <w:rsid w:val="001D738E"/>
    <w:rsid w:val="001D7E96"/>
    <w:rsid w:val="001E0BD6"/>
    <w:rsid w:val="001E175D"/>
    <w:rsid w:val="001E4EBC"/>
    <w:rsid w:val="001E5F01"/>
    <w:rsid w:val="001E785C"/>
    <w:rsid w:val="001F13CD"/>
    <w:rsid w:val="001F1EAE"/>
    <w:rsid w:val="001F280E"/>
    <w:rsid w:val="001F4AFA"/>
    <w:rsid w:val="00201220"/>
    <w:rsid w:val="002024AC"/>
    <w:rsid w:val="00212029"/>
    <w:rsid w:val="0021559C"/>
    <w:rsid w:val="00221CB5"/>
    <w:rsid w:val="00223A6E"/>
    <w:rsid w:val="00223AE5"/>
    <w:rsid w:val="002257F6"/>
    <w:rsid w:val="00230C3B"/>
    <w:rsid w:val="00233988"/>
    <w:rsid w:val="00234014"/>
    <w:rsid w:val="0023768D"/>
    <w:rsid w:val="00240C68"/>
    <w:rsid w:val="00241312"/>
    <w:rsid w:val="00244031"/>
    <w:rsid w:val="00246A54"/>
    <w:rsid w:val="0024743C"/>
    <w:rsid w:val="0025030D"/>
    <w:rsid w:val="00250440"/>
    <w:rsid w:val="00251A4B"/>
    <w:rsid w:val="0026067B"/>
    <w:rsid w:val="00261F22"/>
    <w:rsid w:val="00262B7F"/>
    <w:rsid w:val="00266870"/>
    <w:rsid w:val="0026774C"/>
    <w:rsid w:val="00272EF5"/>
    <w:rsid w:val="002748AB"/>
    <w:rsid w:val="00274B0A"/>
    <w:rsid w:val="002816FD"/>
    <w:rsid w:val="002838B1"/>
    <w:rsid w:val="002847B9"/>
    <w:rsid w:val="0028485D"/>
    <w:rsid w:val="00284E75"/>
    <w:rsid w:val="002863BD"/>
    <w:rsid w:val="0029099F"/>
    <w:rsid w:val="00290F2D"/>
    <w:rsid w:val="002920B0"/>
    <w:rsid w:val="002A0C55"/>
    <w:rsid w:val="002A2194"/>
    <w:rsid w:val="002A3CE2"/>
    <w:rsid w:val="002B0036"/>
    <w:rsid w:val="002B020B"/>
    <w:rsid w:val="002B183C"/>
    <w:rsid w:val="002B608D"/>
    <w:rsid w:val="002B6668"/>
    <w:rsid w:val="002B6C2B"/>
    <w:rsid w:val="002B6DAB"/>
    <w:rsid w:val="002B7AA0"/>
    <w:rsid w:val="002C2354"/>
    <w:rsid w:val="002C3521"/>
    <w:rsid w:val="002C47A5"/>
    <w:rsid w:val="002C6C72"/>
    <w:rsid w:val="002D488C"/>
    <w:rsid w:val="002E0307"/>
    <w:rsid w:val="002E2783"/>
    <w:rsid w:val="002E4480"/>
    <w:rsid w:val="002F1B07"/>
    <w:rsid w:val="002F3ABE"/>
    <w:rsid w:val="0031082A"/>
    <w:rsid w:val="00314CE1"/>
    <w:rsid w:val="00316282"/>
    <w:rsid w:val="00317065"/>
    <w:rsid w:val="00317320"/>
    <w:rsid w:val="003205F2"/>
    <w:rsid w:val="00320AA1"/>
    <w:rsid w:val="00320E6A"/>
    <w:rsid w:val="00322171"/>
    <w:rsid w:val="00326425"/>
    <w:rsid w:val="00331D7D"/>
    <w:rsid w:val="00334915"/>
    <w:rsid w:val="00340EE1"/>
    <w:rsid w:val="003437C5"/>
    <w:rsid w:val="00354B5E"/>
    <w:rsid w:val="00357E44"/>
    <w:rsid w:val="00365DFA"/>
    <w:rsid w:val="00370BC1"/>
    <w:rsid w:val="00372F82"/>
    <w:rsid w:val="00374569"/>
    <w:rsid w:val="00375C82"/>
    <w:rsid w:val="00377D1D"/>
    <w:rsid w:val="00381A02"/>
    <w:rsid w:val="003852C8"/>
    <w:rsid w:val="00394A76"/>
    <w:rsid w:val="003A2A9C"/>
    <w:rsid w:val="003A3261"/>
    <w:rsid w:val="003A3643"/>
    <w:rsid w:val="003A466E"/>
    <w:rsid w:val="003C1A4C"/>
    <w:rsid w:val="003C1AE2"/>
    <w:rsid w:val="003C2DA0"/>
    <w:rsid w:val="003C46B0"/>
    <w:rsid w:val="003D0379"/>
    <w:rsid w:val="003D07E2"/>
    <w:rsid w:val="003D196A"/>
    <w:rsid w:val="003D6277"/>
    <w:rsid w:val="003D6ACB"/>
    <w:rsid w:val="003D75D9"/>
    <w:rsid w:val="003E6784"/>
    <w:rsid w:val="003F1697"/>
    <w:rsid w:val="003F49E3"/>
    <w:rsid w:val="003F6336"/>
    <w:rsid w:val="00400D49"/>
    <w:rsid w:val="00404AD7"/>
    <w:rsid w:val="00405542"/>
    <w:rsid w:val="0041063A"/>
    <w:rsid w:val="00410C86"/>
    <w:rsid w:val="00413329"/>
    <w:rsid w:val="00413805"/>
    <w:rsid w:val="00414D36"/>
    <w:rsid w:val="004170C2"/>
    <w:rsid w:val="004257C9"/>
    <w:rsid w:val="00432763"/>
    <w:rsid w:val="00433122"/>
    <w:rsid w:val="00434190"/>
    <w:rsid w:val="0043496F"/>
    <w:rsid w:val="00435765"/>
    <w:rsid w:val="004373AC"/>
    <w:rsid w:val="00442ED0"/>
    <w:rsid w:val="004519E2"/>
    <w:rsid w:val="0045283C"/>
    <w:rsid w:val="00456F65"/>
    <w:rsid w:val="004605A8"/>
    <w:rsid w:val="00461D25"/>
    <w:rsid w:val="00464F67"/>
    <w:rsid w:val="004705B3"/>
    <w:rsid w:val="0047172E"/>
    <w:rsid w:val="00473748"/>
    <w:rsid w:val="0047542D"/>
    <w:rsid w:val="004759E0"/>
    <w:rsid w:val="0048120A"/>
    <w:rsid w:val="00490123"/>
    <w:rsid w:val="00493C52"/>
    <w:rsid w:val="004949D3"/>
    <w:rsid w:val="00494B37"/>
    <w:rsid w:val="004A3C1B"/>
    <w:rsid w:val="004A4979"/>
    <w:rsid w:val="004A49D3"/>
    <w:rsid w:val="004A63DD"/>
    <w:rsid w:val="004B5B14"/>
    <w:rsid w:val="004C0E7A"/>
    <w:rsid w:val="004C4646"/>
    <w:rsid w:val="004D0003"/>
    <w:rsid w:val="004D7E7F"/>
    <w:rsid w:val="004E31E3"/>
    <w:rsid w:val="004E4298"/>
    <w:rsid w:val="004E6931"/>
    <w:rsid w:val="004E7F2B"/>
    <w:rsid w:val="004F09EF"/>
    <w:rsid w:val="004F0D07"/>
    <w:rsid w:val="004F490F"/>
    <w:rsid w:val="00500DB1"/>
    <w:rsid w:val="00500F2F"/>
    <w:rsid w:val="00510314"/>
    <w:rsid w:val="005106C2"/>
    <w:rsid w:val="0051371C"/>
    <w:rsid w:val="00513C7A"/>
    <w:rsid w:val="00513C96"/>
    <w:rsid w:val="00521AA6"/>
    <w:rsid w:val="00523F28"/>
    <w:rsid w:val="00523F6D"/>
    <w:rsid w:val="00527D2A"/>
    <w:rsid w:val="00530013"/>
    <w:rsid w:val="00534C16"/>
    <w:rsid w:val="00535A62"/>
    <w:rsid w:val="00536262"/>
    <w:rsid w:val="00537FE3"/>
    <w:rsid w:val="005417BB"/>
    <w:rsid w:val="00541868"/>
    <w:rsid w:val="0054536E"/>
    <w:rsid w:val="00550648"/>
    <w:rsid w:val="005509FE"/>
    <w:rsid w:val="00551BB3"/>
    <w:rsid w:val="00553C6A"/>
    <w:rsid w:val="00554FAE"/>
    <w:rsid w:val="0055731B"/>
    <w:rsid w:val="00564084"/>
    <w:rsid w:val="005733C1"/>
    <w:rsid w:val="00573C87"/>
    <w:rsid w:val="00573EA2"/>
    <w:rsid w:val="00573ED2"/>
    <w:rsid w:val="005818E0"/>
    <w:rsid w:val="00581977"/>
    <w:rsid w:val="00582B70"/>
    <w:rsid w:val="00586385"/>
    <w:rsid w:val="00590D90"/>
    <w:rsid w:val="00591B15"/>
    <w:rsid w:val="00592948"/>
    <w:rsid w:val="00593672"/>
    <w:rsid w:val="005960A8"/>
    <w:rsid w:val="005A2691"/>
    <w:rsid w:val="005A3460"/>
    <w:rsid w:val="005B0A4F"/>
    <w:rsid w:val="005B3647"/>
    <w:rsid w:val="005B445C"/>
    <w:rsid w:val="005B4962"/>
    <w:rsid w:val="005B5E39"/>
    <w:rsid w:val="005C11BF"/>
    <w:rsid w:val="005C397C"/>
    <w:rsid w:val="005D073D"/>
    <w:rsid w:val="005D2A99"/>
    <w:rsid w:val="005D41FB"/>
    <w:rsid w:val="005D499B"/>
    <w:rsid w:val="005D64E0"/>
    <w:rsid w:val="005E0636"/>
    <w:rsid w:val="005E2927"/>
    <w:rsid w:val="005E33C6"/>
    <w:rsid w:val="005E4410"/>
    <w:rsid w:val="005F1BB4"/>
    <w:rsid w:val="005F48C0"/>
    <w:rsid w:val="005F4FAD"/>
    <w:rsid w:val="005F523D"/>
    <w:rsid w:val="005F5E85"/>
    <w:rsid w:val="005F7CCE"/>
    <w:rsid w:val="00600F1E"/>
    <w:rsid w:val="00601470"/>
    <w:rsid w:val="006035F4"/>
    <w:rsid w:val="00604F69"/>
    <w:rsid w:val="006102EA"/>
    <w:rsid w:val="00610DB4"/>
    <w:rsid w:val="00611E42"/>
    <w:rsid w:val="0061497F"/>
    <w:rsid w:val="00617971"/>
    <w:rsid w:val="00624F86"/>
    <w:rsid w:val="0063006B"/>
    <w:rsid w:val="00630BCC"/>
    <w:rsid w:val="006375AA"/>
    <w:rsid w:val="0064103D"/>
    <w:rsid w:val="006463B1"/>
    <w:rsid w:val="00647ACD"/>
    <w:rsid w:val="006513FE"/>
    <w:rsid w:val="006517E0"/>
    <w:rsid w:val="006519F3"/>
    <w:rsid w:val="006525DC"/>
    <w:rsid w:val="006622AA"/>
    <w:rsid w:val="006668CC"/>
    <w:rsid w:val="00673136"/>
    <w:rsid w:val="00676262"/>
    <w:rsid w:val="00680BAC"/>
    <w:rsid w:val="00680EEF"/>
    <w:rsid w:val="0068177D"/>
    <w:rsid w:val="00683EEE"/>
    <w:rsid w:val="00686482"/>
    <w:rsid w:val="00692BFC"/>
    <w:rsid w:val="00693536"/>
    <w:rsid w:val="006972CB"/>
    <w:rsid w:val="0069773F"/>
    <w:rsid w:val="006A0C30"/>
    <w:rsid w:val="006A48FF"/>
    <w:rsid w:val="006A7059"/>
    <w:rsid w:val="006B259F"/>
    <w:rsid w:val="006C0DA2"/>
    <w:rsid w:val="006C427F"/>
    <w:rsid w:val="006C741C"/>
    <w:rsid w:val="006C7A1D"/>
    <w:rsid w:val="006D0B9E"/>
    <w:rsid w:val="006D139A"/>
    <w:rsid w:val="006D1E6B"/>
    <w:rsid w:val="006D35CD"/>
    <w:rsid w:val="006D3EBF"/>
    <w:rsid w:val="006D5922"/>
    <w:rsid w:val="006D782A"/>
    <w:rsid w:val="006D7BF2"/>
    <w:rsid w:val="006E30C3"/>
    <w:rsid w:val="006E42F4"/>
    <w:rsid w:val="006E5722"/>
    <w:rsid w:val="006E585B"/>
    <w:rsid w:val="006F47D4"/>
    <w:rsid w:val="006F613E"/>
    <w:rsid w:val="00700115"/>
    <w:rsid w:val="00705C69"/>
    <w:rsid w:val="00707190"/>
    <w:rsid w:val="00711547"/>
    <w:rsid w:val="00712333"/>
    <w:rsid w:val="00712463"/>
    <w:rsid w:val="007126DD"/>
    <w:rsid w:val="00714D05"/>
    <w:rsid w:val="00715AA1"/>
    <w:rsid w:val="00715EBF"/>
    <w:rsid w:val="00716861"/>
    <w:rsid w:val="00716C12"/>
    <w:rsid w:val="00721D21"/>
    <w:rsid w:val="007275FA"/>
    <w:rsid w:val="007300BA"/>
    <w:rsid w:val="00733E9E"/>
    <w:rsid w:val="00735CBA"/>
    <w:rsid w:val="00735FC8"/>
    <w:rsid w:val="00744C63"/>
    <w:rsid w:val="007542EB"/>
    <w:rsid w:val="007579AF"/>
    <w:rsid w:val="00760918"/>
    <w:rsid w:val="00761DB2"/>
    <w:rsid w:val="0076466F"/>
    <w:rsid w:val="00764988"/>
    <w:rsid w:val="00782007"/>
    <w:rsid w:val="00782D06"/>
    <w:rsid w:val="00783CD1"/>
    <w:rsid w:val="00786038"/>
    <w:rsid w:val="007864B7"/>
    <w:rsid w:val="00790352"/>
    <w:rsid w:val="007A2B30"/>
    <w:rsid w:val="007A39AF"/>
    <w:rsid w:val="007A7B56"/>
    <w:rsid w:val="007B143B"/>
    <w:rsid w:val="007C20F0"/>
    <w:rsid w:val="007C35F0"/>
    <w:rsid w:val="007C375E"/>
    <w:rsid w:val="007C56EA"/>
    <w:rsid w:val="007D0634"/>
    <w:rsid w:val="007D0D82"/>
    <w:rsid w:val="007D11AE"/>
    <w:rsid w:val="007D7287"/>
    <w:rsid w:val="007D7B5A"/>
    <w:rsid w:val="007E4C5C"/>
    <w:rsid w:val="007E7B95"/>
    <w:rsid w:val="007F2347"/>
    <w:rsid w:val="007F4485"/>
    <w:rsid w:val="007F4634"/>
    <w:rsid w:val="007F7BFE"/>
    <w:rsid w:val="008052BF"/>
    <w:rsid w:val="00805FF8"/>
    <w:rsid w:val="00813627"/>
    <w:rsid w:val="00816C81"/>
    <w:rsid w:val="00817BB4"/>
    <w:rsid w:val="00822A3C"/>
    <w:rsid w:val="00824823"/>
    <w:rsid w:val="00825C21"/>
    <w:rsid w:val="008322CB"/>
    <w:rsid w:val="0084032F"/>
    <w:rsid w:val="00840358"/>
    <w:rsid w:val="00842F51"/>
    <w:rsid w:val="008446A8"/>
    <w:rsid w:val="00845562"/>
    <w:rsid w:val="00861F23"/>
    <w:rsid w:val="008674A6"/>
    <w:rsid w:val="0087314E"/>
    <w:rsid w:val="008779DF"/>
    <w:rsid w:val="00881F52"/>
    <w:rsid w:val="00882DCB"/>
    <w:rsid w:val="00883D11"/>
    <w:rsid w:val="00883F1E"/>
    <w:rsid w:val="00895988"/>
    <w:rsid w:val="00897806"/>
    <w:rsid w:val="008A1192"/>
    <w:rsid w:val="008A2DBF"/>
    <w:rsid w:val="008B2883"/>
    <w:rsid w:val="008B3855"/>
    <w:rsid w:val="008B72EF"/>
    <w:rsid w:val="008C5E4D"/>
    <w:rsid w:val="008D1573"/>
    <w:rsid w:val="008D2974"/>
    <w:rsid w:val="008E1A91"/>
    <w:rsid w:val="008E291C"/>
    <w:rsid w:val="008E5DB1"/>
    <w:rsid w:val="008F2F49"/>
    <w:rsid w:val="008F3CB6"/>
    <w:rsid w:val="00902131"/>
    <w:rsid w:val="0090213E"/>
    <w:rsid w:val="0090585D"/>
    <w:rsid w:val="00906309"/>
    <w:rsid w:val="009065A7"/>
    <w:rsid w:val="00906B45"/>
    <w:rsid w:val="00910E72"/>
    <w:rsid w:val="009249B5"/>
    <w:rsid w:val="00931827"/>
    <w:rsid w:val="00932201"/>
    <w:rsid w:val="00934EC9"/>
    <w:rsid w:val="00945F50"/>
    <w:rsid w:val="00955B8F"/>
    <w:rsid w:val="009579C9"/>
    <w:rsid w:val="00963CF9"/>
    <w:rsid w:val="0097621B"/>
    <w:rsid w:val="0097722A"/>
    <w:rsid w:val="00982966"/>
    <w:rsid w:val="00983A3A"/>
    <w:rsid w:val="00985A80"/>
    <w:rsid w:val="00990408"/>
    <w:rsid w:val="009959B1"/>
    <w:rsid w:val="009A07B3"/>
    <w:rsid w:val="009A0D2E"/>
    <w:rsid w:val="009A31D2"/>
    <w:rsid w:val="009B0C02"/>
    <w:rsid w:val="009B20D9"/>
    <w:rsid w:val="009C2DF5"/>
    <w:rsid w:val="009D1EAB"/>
    <w:rsid w:val="009D3D63"/>
    <w:rsid w:val="009E2F1D"/>
    <w:rsid w:val="009E5AB8"/>
    <w:rsid w:val="009E5E10"/>
    <w:rsid w:val="009F4240"/>
    <w:rsid w:val="009F4455"/>
    <w:rsid w:val="009F648D"/>
    <w:rsid w:val="00A0007E"/>
    <w:rsid w:val="00A00BB6"/>
    <w:rsid w:val="00A076D9"/>
    <w:rsid w:val="00A1128F"/>
    <w:rsid w:val="00A12871"/>
    <w:rsid w:val="00A13561"/>
    <w:rsid w:val="00A13BD2"/>
    <w:rsid w:val="00A1675C"/>
    <w:rsid w:val="00A17F90"/>
    <w:rsid w:val="00A20E73"/>
    <w:rsid w:val="00A214DE"/>
    <w:rsid w:val="00A269E2"/>
    <w:rsid w:val="00A32435"/>
    <w:rsid w:val="00A366BD"/>
    <w:rsid w:val="00A46284"/>
    <w:rsid w:val="00A52E6B"/>
    <w:rsid w:val="00A62384"/>
    <w:rsid w:val="00A62E36"/>
    <w:rsid w:val="00A6799F"/>
    <w:rsid w:val="00A67A31"/>
    <w:rsid w:val="00A73ECC"/>
    <w:rsid w:val="00A74196"/>
    <w:rsid w:val="00A76815"/>
    <w:rsid w:val="00A84470"/>
    <w:rsid w:val="00A85C4A"/>
    <w:rsid w:val="00A85D14"/>
    <w:rsid w:val="00A9059E"/>
    <w:rsid w:val="00A97071"/>
    <w:rsid w:val="00A975E0"/>
    <w:rsid w:val="00AA2105"/>
    <w:rsid w:val="00AA321F"/>
    <w:rsid w:val="00AA5FF0"/>
    <w:rsid w:val="00AB4F31"/>
    <w:rsid w:val="00AC04B6"/>
    <w:rsid w:val="00AC1AE9"/>
    <w:rsid w:val="00AC6B45"/>
    <w:rsid w:val="00AC7835"/>
    <w:rsid w:val="00AD0C5F"/>
    <w:rsid w:val="00AD19CB"/>
    <w:rsid w:val="00AD5F47"/>
    <w:rsid w:val="00AE4E69"/>
    <w:rsid w:val="00AE5B97"/>
    <w:rsid w:val="00AF17D1"/>
    <w:rsid w:val="00AF4336"/>
    <w:rsid w:val="00AF53E2"/>
    <w:rsid w:val="00B1255B"/>
    <w:rsid w:val="00B136E5"/>
    <w:rsid w:val="00B15276"/>
    <w:rsid w:val="00B1694E"/>
    <w:rsid w:val="00B1720E"/>
    <w:rsid w:val="00B17605"/>
    <w:rsid w:val="00B26E89"/>
    <w:rsid w:val="00B31530"/>
    <w:rsid w:val="00B3469B"/>
    <w:rsid w:val="00B3529A"/>
    <w:rsid w:val="00B35B89"/>
    <w:rsid w:val="00B37272"/>
    <w:rsid w:val="00B37A81"/>
    <w:rsid w:val="00B406A3"/>
    <w:rsid w:val="00B422CD"/>
    <w:rsid w:val="00B42488"/>
    <w:rsid w:val="00B4670E"/>
    <w:rsid w:val="00B52373"/>
    <w:rsid w:val="00B535B4"/>
    <w:rsid w:val="00B579F0"/>
    <w:rsid w:val="00B62B0C"/>
    <w:rsid w:val="00B667EE"/>
    <w:rsid w:val="00B71C78"/>
    <w:rsid w:val="00B7530A"/>
    <w:rsid w:val="00B7637A"/>
    <w:rsid w:val="00B77E84"/>
    <w:rsid w:val="00B819DF"/>
    <w:rsid w:val="00B83D78"/>
    <w:rsid w:val="00B83FA2"/>
    <w:rsid w:val="00B8707E"/>
    <w:rsid w:val="00B90AF9"/>
    <w:rsid w:val="00B90FFB"/>
    <w:rsid w:val="00B94521"/>
    <w:rsid w:val="00B9610F"/>
    <w:rsid w:val="00B96C4B"/>
    <w:rsid w:val="00BA1F5A"/>
    <w:rsid w:val="00BA2254"/>
    <w:rsid w:val="00BA24CD"/>
    <w:rsid w:val="00BA409A"/>
    <w:rsid w:val="00BA561A"/>
    <w:rsid w:val="00BA70B2"/>
    <w:rsid w:val="00BA71AF"/>
    <w:rsid w:val="00BB2E19"/>
    <w:rsid w:val="00BB58CE"/>
    <w:rsid w:val="00BB6368"/>
    <w:rsid w:val="00BB6807"/>
    <w:rsid w:val="00BC1559"/>
    <w:rsid w:val="00BC5CFB"/>
    <w:rsid w:val="00BD29A8"/>
    <w:rsid w:val="00BD4FF5"/>
    <w:rsid w:val="00BD5A62"/>
    <w:rsid w:val="00BD772F"/>
    <w:rsid w:val="00BE2AB7"/>
    <w:rsid w:val="00BE4CBA"/>
    <w:rsid w:val="00BF3758"/>
    <w:rsid w:val="00C04120"/>
    <w:rsid w:val="00C1211F"/>
    <w:rsid w:val="00C13BAF"/>
    <w:rsid w:val="00C17A3C"/>
    <w:rsid w:val="00C223F1"/>
    <w:rsid w:val="00C27424"/>
    <w:rsid w:val="00C2769A"/>
    <w:rsid w:val="00C34A91"/>
    <w:rsid w:val="00C355F2"/>
    <w:rsid w:val="00C43976"/>
    <w:rsid w:val="00C46D44"/>
    <w:rsid w:val="00C511C4"/>
    <w:rsid w:val="00C512D3"/>
    <w:rsid w:val="00C518FA"/>
    <w:rsid w:val="00C526CD"/>
    <w:rsid w:val="00C52B46"/>
    <w:rsid w:val="00C563C8"/>
    <w:rsid w:val="00C6417E"/>
    <w:rsid w:val="00C648AF"/>
    <w:rsid w:val="00C67468"/>
    <w:rsid w:val="00C7088E"/>
    <w:rsid w:val="00C72B56"/>
    <w:rsid w:val="00C75273"/>
    <w:rsid w:val="00C80025"/>
    <w:rsid w:val="00C81223"/>
    <w:rsid w:val="00C839C5"/>
    <w:rsid w:val="00C8600A"/>
    <w:rsid w:val="00C9159F"/>
    <w:rsid w:val="00C966B5"/>
    <w:rsid w:val="00CA2103"/>
    <w:rsid w:val="00CA3DF6"/>
    <w:rsid w:val="00CA7F6F"/>
    <w:rsid w:val="00CB00EE"/>
    <w:rsid w:val="00CB0EE4"/>
    <w:rsid w:val="00CB5048"/>
    <w:rsid w:val="00CB6759"/>
    <w:rsid w:val="00CB6EC3"/>
    <w:rsid w:val="00CC26FF"/>
    <w:rsid w:val="00CC2C8C"/>
    <w:rsid w:val="00CC38E6"/>
    <w:rsid w:val="00CC4756"/>
    <w:rsid w:val="00CC640F"/>
    <w:rsid w:val="00CD38FA"/>
    <w:rsid w:val="00CD4AD1"/>
    <w:rsid w:val="00CD67FD"/>
    <w:rsid w:val="00CE0A2C"/>
    <w:rsid w:val="00CE1C49"/>
    <w:rsid w:val="00CE2E28"/>
    <w:rsid w:val="00CE3685"/>
    <w:rsid w:val="00CE5BAF"/>
    <w:rsid w:val="00CE66AF"/>
    <w:rsid w:val="00CE7524"/>
    <w:rsid w:val="00CF24DF"/>
    <w:rsid w:val="00CF52E5"/>
    <w:rsid w:val="00CF652B"/>
    <w:rsid w:val="00CF6F25"/>
    <w:rsid w:val="00D151A2"/>
    <w:rsid w:val="00D163EE"/>
    <w:rsid w:val="00D170BA"/>
    <w:rsid w:val="00D17153"/>
    <w:rsid w:val="00D17B6C"/>
    <w:rsid w:val="00D2430A"/>
    <w:rsid w:val="00D24959"/>
    <w:rsid w:val="00D26C2F"/>
    <w:rsid w:val="00D34CDF"/>
    <w:rsid w:val="00D359D1"/>
    <w:rsid w:val="00D4010D"/>
    <w:rsid w:val="00D4062A"/>
    <w:rsid w:val="00D42C04"/>
    <w:rsid w:val="00D44222"/>
    <w:rsid w:val="00D521F7"/>
    <w:rsid w:val="00D5741E"/>
    <w:rsid w:val="00D615A2"/>
    <w:rsid w:val="00D61E5B"/>
    <w:rsid w:val="00D67CD1"/>
    <w:rsid w:val="00D719C4"/>
    <w:rsid w:val="00D75D6F"/>
    <w:rsid w:val="00D85B87"/>
    <w:rsid w:val="00D863D0"/>
    <w:rsid w:val="00D86DD5"/>
    <w:rsid w:val="00D86F31"/>
    <w:rsid w:val="00D87E02"/>
    <w:rsid w:val="00D910DD"/>
    <w:rsid w:val="00D924EB"/>
    <w:rsid w:val="00D93BBD"/>
    <w:rsid w:val="00DA2415"/>
    <w:rsid w:val="00DA481D"/>
    <w:rsid w:val="00DA5AD8"/>
    <w:rsid w:val="00DA62B6"/>
    <w:rsid w:val="00DA6A01"/>
    <w:rsid w:val="00DB5DCF"/>
    <w:rsid w:val="00DB64D8"/>
    <w:rsid w:val="00DB68E0"/>
    <w:rsid w:val="00DB741C"/>
    <w:rsid w:val="00DC18AA"/>
    <w:rsid w:val="00DC4279"/>
    <w:rsid w:val="00DD1EA3"/>
    <w:rsid w:val="00DD502D"/>
    <w:rsid w:val="00DD517B"/>
    <w:rsid w:val="00DE14DA"/>
    <w:rsid w:val="00DE443B"/>
    <w:rsid w:val="00DE58F6"/>
    <w:rsid w:val="00DF014D"/>
    <w:rsid w:val="00DF0154"/>
    <w:rsid w:val="00DF036C"/>
    <w:rsid w:val="00DF4BB4"/>
    <w:rsid w:val="00DF5FB1"/>
    <w:rsid w:val="00DF6353"/>
    <w:rsid w:val="00DF7484"/>
    <w:rsid w:val="00E01A17"/>
    <w:rsid w:val="00E01DBF"/>
    <w:rsid w:val="00E04249"/>
    <w:rsid w:val="00E06765"/>
    <w:rsid w:val="00E12B66"/>
    <w:rsid w:val="00E13494"/>
    <w:rsid w:val="00E13C35"/>
    <w:rsid w:val="00E15124"/>
    <w:rsid w:val="00E16305"/>
    <w:rsid w:val="00E16B05"/>
    <w:rsid w:val="00E274BA"/>
    <w:rsid w:val="00E36578"/>
    <w:rsid w:val="00E367A5"/>
    <w:rsid w:val="00E4189B"/>
    <w:rsid w:val="00E44664"/>
    <w:rsid w:val="00E52495"/>
    <w:rsid w:val="00E55285"/>
    <w:rsid w:val="00E55348"/>
    <w:rsid w:val="00E603A8"/>
    <w:rsid w:val="00E71372"/>
    <w:rsid w:val="00E7661F"/>
    <w:rsid w:val="00E77C77"/>
    <w:rsid w:val="00E85927"/>
    <w:rsid w:val="00E926D7"/>
    <w:rsid w:val="00E94ACD"/>
    <w:rsid w:val="00E956E6"/>
    <w:rsid w:val="00EA3CDF"/>
    <w:rsid w:val="00EA41FB"/>
    <w:rsid w:val="00EA4B14"/>
    <w:rsid w:val="00EA51FC"/>
    <w:rsid w:val="00EA7011"/>
    <w:rsid w:val="00EB0FB3"/>
    <w:rsid w:val="00EC04C1"/>
    <w:rsid w:val="00EC490B"/>
    <w:rsid w:val="00ED47DD"/>
    <w:rsid w:val="00ED55F3"/>
    <w:rsid w:val="00ED6145"/>
    <w:rsid w:val="00ED7164"/>
    <w:rsid w:val="00ED7AD9"/>
    <w:rsid w:val="00EE6119"/>
    <w:rsid w:val="00EE632A"/>
    <w:rsid w:val="00EF26FB"/>
    <w:rsid w:val="00F01A65"/>
    <w:rsid w:val="00F03775"/>
    <w:rsid w:val="00F05875"/>
    <w:rsid w:val="00F05A13"/>
    <w:rsid w:val="00F05BD6"/>
    <w:rsid w:val="00F0678F"/>
    <w:rsid w:val="00F12FF9"/>
    <w:rsid w:val="00F151DC"/>
    <w:rsid w:val="00F173B9"/>
    <w:rsid w:val="00F2151B"/>
    <w:rsid w:val="00F31838"/>
    <w:rsid w:val="00F327EB"/>
    <w:rsid w:val="00F32DD5"/>
    <w:rsid w:val="00F35136"/>
    <w:rsid w:val="00F35847"/>
    <w:rsid w:val="00F40DF5"/>
    <w:rsid w:val="00F41548"/>
    <w:rsid w:val="00F451B1"/>
    <w:rsid w:val="00F5173C"/>
    <w:rsid w:val="00F62408"/>
    <w:rsid w:val="00F7125F"/>
    <w:rsid w:val="00F7350D"/>
    <w:rsid w:val="00F736B7"/>
    <w:rsid w:val="00F76CBF"/>
    <w:rsid w:val="00F77B6C"/>
    <w:rsid w:val="00F77F1F"/>
    <w:rsid w:val="00F803C2"/>
    <w:rsid w:val="00F829F6"/>
    <w:rsid w:val="00F83176"/>
    <w:rsid w:val="00F84ED5"/>
    <w:rsid w:val="00F85C69"/>
    <w:rsid w:val="00F8662D"/>
    <w:rsid w:val="00F8793C"/>
    <w:rsid w:val="00F933A6"/>
    <w:rsid w:val="00FA2F9F"/>
    <w:rsid w:val="00FA5B0F"/>
    <w:rsid w:val="00FB2352"/>
    <w:rsid w:val="00FB24F6"/>
    <w:rsid w:val="00FB3B73"/>
    <w:rsid w:val="00FB4FD0"/>
    <w:rsid w:val="00FB57AE"/>
    <w:rsid w:val="00FB75A9"/>
    <w:rsid w:val="00FC01F7"/>
    <w:rsid w:val="00FC0D45"/>
    <w:rsid w:val="00FC5621"/>
    <w:rsid w:val="00FE64DB"/>
    <w:rsid w:val="00FF0AB2"/>
    <w:rsid w:val="00FF44A2"/>
    <w:rsid w:val="00FF5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4740B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D9"/>
    <w:pPr>
      <w:suppressAutoHyphens/>
    </w:pPr>
    <w:rPr>
      <w:sz w:val="26"/>
      <w:szCs w:val="26"/>
      <w:lang w:eastAsia="ar-SA"/>
    </w:rPr>
  </w:style>
  <w:style w:type="paragraph" w:styleId="1">
    <w:name w:val="heading 1"/>
    <w:basedOn w:val="a"/>
    <w:next w:val="a"/>
    <w:qFormat/>
    <w:rsid w:val="001C31B9"/>
    <w:pPr>
      <w:keepNext/>
      <w:numPr>
        <w:numId w:val="1"/>
      </w:numPr>
      <w:jc w:val="center"/>
      <w:outlineLvl w:val="0"/>
    </w:pPr>
    <w:rPr>
      <w:sz w:val="24"/>
      <w:szCs w:val="20"/>
    </w:rPr>
  </w:style>
  <w:style w:type="paragraph" w:styleId="2">
    <w:name w:val="heading 2"/>
    <w:basedOn w:val="a"/>
    <w:next w:val="a"/>
    <w:qFormat/>
    <w:rsid w:val="001C31B9"/>
    <w:pPr>
      <w:keepNext/>
      <w:numPr>
        <w:ilvl w:val="1"/>
        <w:numId w:val="1"/>
      </w:numPr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E443B"/>
    <w:pPr>
      <w:keepNext/>
      <w:spacing w:before="240" w:after="60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B26E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26E89"/>
    <w:pPr>
      <w:spacing w:before="240" w:after="60"/>
      <w:outlineLvl w:val="4"/>
    </w:pPr>
    <w:rPr>
      <w:rFonts w:ascii="Calibri" w:hAnsi="Calibr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1C31B9"/>
    <w:rPr>
      <w:rFonts w:ascii="Symbol" w:hAnsi="Symbol"/>
    </w:rPr>
  </w:style>
  <w:style w:type="character" w:customStyle="1" w:styleId="WW8Num3z0">
    <w:name w:val="WW8Num3z0"/>
    <w:rsid w:val="001C31B9"/>
    <w:rPr>
      <w:rFonts w:ascii="Symbol" w:hAnsi="Symbol" w:cs="OpenSymbol"/>
    </w:rPr>
  </w:style>
  <w:style w:type="character" w:customStyle="1" w:styleId="WW8Num4z0">
    <w:name w:val="WW8Num4z0"/>
    <w:rsid w:val="001C31B9"/>
    <w:rPr>
      <w:b w:val="0"/>
      <w:bCs w:val="0"/>
    </w:rPr>
  </w:style>
  <w:style w:type="character" w:customStyle="1" w:styleId="WW8Num4z1">
    <w:name w:val="WW8Num4z1"/>
    <w:rsid w:val="001C31B9"/>
    <w:rPr>
      <w:rFonts w:ascii="Times New Roman" w:hAnsi="Times New Roman" w:cs="Times New Roman"/>
      <w:b w:val="0"/>
      <w:bCs w:val="0"/>
    </w:rPr>
  </w:style>
  <w:style w:type="character" w:customStyle="1" w:styleId="WW8Num6z0">
    <w:name w:val="WW8Num6z0"/>
    <w:rsid w:val="001C31B9"/>
    <w:rPr>
      <w:b w:val="0"/>
      <w:bCs w:val="0"/>
    </w:rPr>
  </w:style>
  <w:style w:type="character" w:customStyle="1" w:styleId="WW8Num6z2">
    <w:name w:val="WW8Num6z2"/>
    <w:rsid w:val="001C31B9"/>
    <w:rPr>
      <w:rFonts w:ascii="Wingdings" w:hAnsi="Wingdings"/>
    </w:rPr>
  </w:style>
  <w:style w:type="character" w:customStyle="1" w:styleId="WW8Num6z3">
    <w:name w:val="WW8Num6z3"/>
    <w:rsid w:val="001C31B9"/>
    <w:rPr>
      <w:rFonts w:ascii="Symbol" w:hAnsi="Symbol"/>
    </w:rPr>
  </w:style>
  <w:style w:type="character" w:customStyle="1" w:styleId="WW8Num6z4">
    <w:name w:val="WW8Num6z4"/>
    <w:rsid w:val="001C31B9"/>
    <w:rPr>
      <w:rFonts w:ascii="Courier New" w:hAnsi="Courier New" w:cs="Courier New"/>
    </w:rPr>
  </w:style>
  <w:style w:type="character" w:customStyle="1" w:styleId="WW8Num7z0">
    <w:name w:val="WW8Num7z0"/>
    <w:rsid w:val="001C31B9"/>
    <w:rPr>
      <w:rFonts w:ascii="Symbol" w:hAnsi="Symbol" w:cs="OpenSymbol"/>
    </w:rPr>
  </w:style>
  <w:style w:type="character" w:customStyle="1" w:styleId="WW8Num9z0">
    <w:name w:val="WW8Num9z0"/>
    <w:rsid w:val="001C31B9"/>
    <w:rPr>
      <w:rFonts w:ascii="Symbol" w:hAnsi="Symbol" w:cs="OpenSymbol"/>
    </w:rPr>
  </w:style>
  <w:style w:type="character" w:customStyle="1" w:styleId="WW8Num12z0">
    <w:name w:val="WW8Num12z0"/>
    <w:rsid w:val="001C31B9"/>
    <w:rPr>
      <w:rFonts w:ascii="Symbol" w:hAnsi="Symbol" w:cs="OpenSymbol"/>
    </w:rPr>
  </w:style>
  <w:style w:type="character" w:customStyle="1" w:styleId="WW8Num13z0">
    <w:name w:val="WW8Num13z0"/>
    <w:rsid w:val="001C31B9"/>
    <w:rPr>
      <w:rFonts w:ascii="Symbol" w:hAnsi="Symbol" w:cs="OpenSymbol"/>
    </w:rPr>
  </w:style>
  <w:style w:type="character" w:customStyle="1" w:styleId="WW8Num13z3">
    <w:name w:val="WW8Num13z3"/>
    <w:rsid w:val="001C31B9"/>
    <w:rPr>
      <w:b w:val="0"/>
      <w:bCs w:val="0"/>
    </w:rPr>
  </w:style>
  <w:style w:type="character" w:customStyle="1" w:styleId="WW8Num16z0">
    <w:name w:val="WW8Num16z0"/>
    <w:rsid w:val="001C31B9"/>
    <w:rPr>
      <w:rFonts w:ascii="Times New Roman" w:hAnsi="Times New Roman" w:cs="Times New Roman"/>
    </w:rPr>
  </w:style>
  <w:style w:type="character" w:customStyle="1" w:styleId="WW8Num17z0">
    <w:name w:val="WW8Num17z0"/>
    <w:rsid w:val="001C31B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1C31B9"/>
  </w:style>
  <w:style w:type="character" w:customStyle="1" w:styleId="WW8Num5z0">
    <w:name w:val="WW8Num5z0"/>
    <w:rsid w:val="001C31B9"/>
    <w:rPr>
      <w:b w:val="0"/>
      <w:bCs w:val="0"/>
    </w:rPr>
  </w:style>
  <w:style w:type="character" w:customStyle="1" w:styleId="WW8Num6z1">
    <w:name w:val="WW8Num6z1"/>
    <w:rsid w:val="001C31B9"/>
    <w:rPr>
      <w:rFonts w:ascii="Times New Roman" w:hAnsi="Times New Roman" w:cs="Times New Roman"/>
      <w:b w:val="0"/>
      <w:bCs w:val="0"/>
    </w:rPr>
  </w:style>
  <w:style w:type="character" w:customStyle="1" w:styleId="WW8Num7z1">
    <w:name w:val="WW8Num7z1"/>
    <w:rsid w:val="001C31B9"/>
    <w:rPr>
      <w:rFonts w:ascii="Times New Roman" w:hAnsi="Times New Roman"/>
      <w:b/>
      <w:bCs/>
      <w:sz w:val="24"/>
      <w:szCs w:val="29"/>
    </w:rPr>
  </w:style>
  <w:style w:type="character" w:customStyle="1" w:styleId="WW8Num8z0">
    <w:name w:val="WW8Num8z0"/>
    <w:rsid w:val="001C31B9"/>
    <w:rPr>
      <w:rFonts w:ascii="Symbol" w:hAnsi="Symbol" w:cs="OpenSymbol"/>
    </w:rPr>
  </w:style>
  <w:style w:type="character" w:customStyle="1" w:styleId="WW8Num8z1">
    <w:name w:val="WW8Num8z1"/>
    <w:rsid w:val="001C31B9"/>
    <w:rPr>
      <w:rFonts w:ascii="Symbol" w:hAnsi="Symbol"/>
      <w:b/>
      <w:bCs/>
      <w:sz w:val="24"/>
      <w:szCs w:val="29"/>
    </w:rPr>
  </w:style>
  <w:style w:type="character" w:customStyle="1" w:styleId="WW8Num10z0">
    <w:name w:val="WW8Num10z0"/>
    <w:rsid w:val="001C31B9"/>
    <w:rPr>
      <w:rFonts w:ascii="Symbol" w:hAnsi="Symbol" w:cs="OpenSymbol"/>
    </w:rPr>
  </w:style>
  <w:style w:type="character" w:customStyle="1" w:styleId="WW8Num11z0">
    <w:name w:val="WW8Num11z0"/>
    <w:rsid w:val="001C31B9"/>
    <w:rPr>
      <w:b w:val="0"/>
      <w:bCs w:val="0"/>
    </w:rPr>
  </w:style>
  <w:style w:type="character" w:customStyle="1" w:styleId="WW8Num11z1">
    <w:name w:val="WW8Num11z1"/>
    <w:rsid w:val="001C31B9"/>
    <w:rPr>
      <w:rFonts w:ascii="Courier New" w:hAnsi="Courier New" w:cs="Courier New"/>
    </w:rPr>
  </w:style>
  <w:style w:type="character" w:customStyle="1" w:styleId="WW8Num11z2">
    <w:name w:val="WW8Num11z2"/>
    <w:rsid w:val="001C31B9"/>
    <w:rPr>
      <w:rFonts w:ascii="Wingdings" w:hAnsi="Wingdings"/>
    </w:rPr>
  </w:style>
  <w:style w:type="character" w:customStyle="1" w:styleId="WW8Num11z3">
    <w:name w:val="WW8Num11z3"/>
    <w:rsid w:val="001C31B9"/>
    <w:rPr>
      <w:rFonts w:ascii="Symbol" w:hAnsi="Symbol"/>
    </w:rPr>
  </w:style>
  <w:style w:type="character" w:customStyle="1" w:styleId="WW8Num12z2">
    <w:name w:val="WW8Num12z2"/>
    <w:rsid w:val="001C31B9"/>
    <w:rPr>
      <w:rFonts w:ascii="Wingdings" w:hAnsi="Wingdings"/>
    </w:rPr>
  </w:style>
  <w:style w:type="character" w:customStyle="1" w:styleId="WW8Num12z3">
    <w:name w:val="WW8Num12z3"/>
    <w:rsid w:val="001C31B9"/>
    <w:rPr>
      <w:rFonts w:ascii="Symbol" w:hAnsi="Symbol"/>
    </w:rPr>
  </w:style>
  <w:style w:type="character" w:customStyle="1" w:styleId="WW8Num12z4">
    <w:name w:val="WW8Num12z4"/>
    <w:rsid w:val="001C31B9"/>
    <w:rPr>
      <w:rFonts w:ascii="Courier New" w:hAnsi="Courier New" w:cs="Courier New"/>
    </w:rPr>
  </w:style>
  <w:style w:type="character" w:customStyle="1" w:styleId="WW8Num15z0">
    <w:name w:val="WW8Num15z0"/>
    <w:rsid w:val="001C31B9"/>
    <w:rPr>
      <w:rFonts w:ascii="Times New Roman" w:hAnsi="Times New Roman" w:cs="Times New Roman"/>
      <w:b w:val="0"/>
      <w:bCs w:val="0"/>
    </w:rPr>
  </w:style>
  <w:style w:type="character" w:customStyle="1" w:styleId="WW8Num15z3">
    <w:name w:val="WW8Num15z3"/>
    <w:rsid w:val="001C31B9"/>
    <w:rPr>
      <w:b w:val="0"/>
      <w:bCs w:val="0"/>
    </w:rPr>
  </w:style>
  <w:style w:type="character" w:customStyle="1" w:styleId="WW8Num19z0">
    <w:name w:val="WW8Num19z0"/>
    <w:rsid w:val="001C31B9"/>
    <w:rPr>
      <w:b w:val="0"/>
      <w:bCs w:val="0"/>
    </w:rPr>
  </w:style>
  <w:style w:type="character" w:customStyle="1" w:styleId="WW8Num21z0">
    <w:name w:val="WW8Num21z0"/>
    <w:rsid w:val="001C31B9"/>
    <w:rPr>
      <w:rFonts w:ascii="Times New Roman" w:hAnsi="Times New Roman" w:cs="Times New Roman"/>
      <w:b w:val="0"/>
      <w:bCs w:val="0"/>
    </w:rPr>
  </w:style>
  <w:style w:type="character" w:customStyle="1" w:styleId="WW8Num21z3">
    <w:name w:val="WW8Num21z3"/>
    <w:rsid w:val="001C31B9"/>
    <w:rPr>
      <w:b w:val="0"/>
      <w:bCs w:val="0"/>
    </w:rPr>
  </w:style>
  <w:style w:type="character" w:customStyle="1" w:styleId="WW8Num25z0">
    <w:name w:val="WW8Num25z0"/>
    <w:rsid w:val="001C31B9"/>
    <w:rPr>
      <w:rFonts w:ascii="Times New Roman" w:hAnsi="Times New Roman" w:cs="Times New Roman"/>
    </w:rPr>
  </w:style>
  <w:style w:type="character" w:customStyle="1" w:styleId="WW8Num26z0">
    <w:name w:val="WW8Num26z0"/>
    <w:rsid w:val="001C31B9"/>
    <w:rPr>
      <w:rFonts w:ascii="Times New Roman" w:hAnsi="Times New Roman" w:cs="Times New Roman"/>
    </w:rPr>
  </w:style>
  <w:style w:type="character" w:customStyle="1" w:styleId="WW8Num26z2">
    <w:name w:val="WW8Num26z2"/>
    <w:rsid w:val="001C31B9"/>
    <w:rPr>
      <w:rFonts w:ascii="Wingdings" w:hAnsi="Wingdings"/>
    </w:rPr>
  </w:style>
  <w:style w:type="character" w:customStyle="1" w:styleId="WW8Num26z3">
    <w:name w:val="WW8Num26z3"/>
    <w:rsid w:val="001C31B9"/>
    <w:rPr>
      <w:rFonts w:ascii="Symbol" w:hAnsi="Symbol"/>
    </w:rPr>
  </w:style>
  <w:style w:type="character" w:customStyle="1" w:styleId="WW8Num26z4">
    <w:name w:val="WW8Num26z4"/>
    <w:rsid w:val="001C31B9"/>
    <w:rPr>
      <w:rFonts w:ascii="Courier New" w:hAnsi="Courier New" w:cs="Courier New"/>
    </w:rPr>
  </w:style>
  <w:style w:type="character" w:customStyle="1" w:styleId="WW8Num27z0">
    <w:name w:val="WW8Num27z0"/>
    <w:rsid w:val="001C31B9"/>
    <w:rPr>
      <w:rFonts w:ascii="Times New Roman" w:hAnsi="Times New Roman" w:cs="Times New Roman"/>
    </w:rPr>
  </w:style>
  <w:style w:type="character" w:customStyle="1" w:styleId="WW8Num27z2">
    <w:name w:val="WW8Num27z2"/>
    <w:rsid w:val="001C31B9"/>
    <w:rPr>
      <w:rFonts w:ascii="Wingdings" w:hAnsi="Wingdings"/>
    </w:rPr>
  </w:style>
  <w:style w:type="character" w:customStyle="1" w:styleId="WW8Num27z3">
    <w:name w:val="WW8Num27z3"/>
    <w:rsid w:val="001C31B9"/>
    <w:rPr>
      <w:rFonts w:ascii="Symbol" w:hAnsi="Symbol"/>
    </w:rPr>
  </w:style>
  <w:style w:type="character" w:customStyle="1" w:styleId="WW8Num27z4">
    <w:name w:val="WW8Num27z4"/>
    <w:rsid w:val="001C31B9"/>
    <w:rPr>
      <w:rFonts w:ascii="Courier New" w:hAnsi="Courier New" w:cs="Courier New"/>
    </w:rPr>
  </w:style>
  <w:style w:type="character" w:customStyle="1" w:styleId="WW8Num28z0">
    <w:name w:val="WW8Num28z0"/>
    <w:rsid w:val="001C31B9"/>
    <w:rPr>
      <w:rFonts w:ascii="Times New Roman" w:hAnsi="Times New Roman" w:cs="Times New Roman"/>
    </w:rPr>
  </w:style>
  <w:style w:type="character" w:customStyle="1" w:styleId="WW8Num30z0">
    <w:name w:val="WW8Num30z0"/>
    <w:rsid w:val="001C31B9"/>
    <w:rPr>
      <w:rFonts w:ascii="Times New Roman" w:hAnsi="Times New Roman" w:cs="Times New Roman"/>
    </w:rPr>
  </w:style>
  <w:style w:type="character" w:customStyle="1" w:styleId="WW8Num33z0">
    <w:name w:val="WW8Num33z0"/>
    <w:rsid w:val="001C31B9"/>
    <w:rPr>
      <w:rFonts w:ascii="Times New Roman" w:hAnsi="Times New Roman" w:cs="Times New Roman"/>
    </w:rPr>
  </w:style>
  <w:style w:type="character" w:customStyle="1" w:styleId="WW8Num33z2">
    <w:name w:val="WW8Num33z2"/>
    <w:rsid w:val="001C31B9"/>
    <w:rPr>
      <w:rFonts w:ascii="Wingdings" w:hAnsi="Wingdings"/>
    </w:rPr>
  </w:style>
  <w:style w:type="character" w:customStyle="1" w:styleId="WW8Num33z3">
    <w:name w:val="WW8Num33z3"/>
    <w:rsid w:val="001C31B9"/>
    <w:rPr>
      <w:rFonts w:ascii="Symbol" w:hAnsi="Symbol"/>
    </w:rPr>
  </w:style>
  <w:style w:type="character" w:customStyle="1" w:styleId="WW8Num33z4">
    <w:name w:val="WW8Num33z4"/>
    <w:rsid w:val="001C31B9"/>
    <w:rPr>
      <w:rFonts w:ascii="Courier New" w:hAnsi="Courier New" w:cs="Courier New"/>
    </w:rPr>
  </w:style>
  <w:style w:type="character" w:customStyle="1" w:styleId="WW8Num34z0">
    <w:name w:val="WW8Num34z0"/>
    <w:rsid w:val="001C31B9"/>
    <w:rPr>
      <w:rFonts w:ascii="Times New Roman" w:hAnsi="Times New Roman" w:cs="Times New Roman"/>
    </w:rPr>
  </w:style>
  <w:style w:type="character" w:customStyle="1" w:styleId="WW8Num34z2">
    <w:name w:val="WW8Num34z2"/>
    <w:rsid w:val="001C31B9"/>
    <w:rPr>
      <w:rFonts w:ascii="Wingdings" w:hAnsi="Wingdings"/>
    </w:rPr>
  </w:style>
  <w:style w:type="character" w:customStyle="1" w:styleId="WW8Num34z3">
    <w:name w:val="WW8Num34z3"/>
    <w:rsid w:val="001C31B9"/>
    <w:rPr>
      <w:rFonts w:ascii="Symbol" w:hAnsi="Symbol"/>
    </w:rPr>
  </w:style>
  <w:style w:type="character" w:customStyle="1" w:styleId="WW8Num34z4">
    <w:name w:val="WW8Num34z4"/>
    <w:rsid w:val="001C31B9"/>
    <w:rPr>
      <w:rFonts w:ascii="Courier New" w:hAnsi="Courier New" w:cs="Courier New"/>
    </w:rPr>
  </w:style>
  <w:style w:type="character" w:customStyle="1" w:styleId="WW8Num35z0">
    <w:name w:val="WW8Num35z0"/>
    <w:rsid w:val="001C31B9"/>
    <w:rPr>
      <w:rFonts w:ascii="Times New Roman" w:hAnsi="Times New Roman" w:cs="Times New Roman"/>
      <w:b w:val="0"/>
      <w:bCs w:val="0"/>
    </w:rPr>
  </w:style>
  <w:style w:type="character" w:customStyle="1" w:styleId="WW8Num35z3">
    <w:name w:val="WW8Num35z3"/>
    <w:rsid w:val="001C31B9"/>
    <w:rPr>
      <w:b w:val="0"/>
      <w:bCs w:val="0"/>
    </w:rPr>
  </w:style>
  <w:style w:type="character" w:customStyle="1" w:styleId="WW8Num36z0">
    <w:name w:val="WW8Num36z0"/>
    <w:rsid w:val="001C31B9"/>
    <w:rPr>
      <w:rFonts w:ascii="Times New Roman" w:hAnsi="Times New Roman" w:cs="Times New Roman"/>
    </w:rPr>
  </w:style>
  <w:style w:type="character" w:customStyle="1" w:styleId="WW8Num36z1">
    <w:name w:val="WW8Num36z1"/>
    <w:rsid w:val="001C31B9"/>
    <w:rPr>
      <w:rFonts w:ascii="Courier New" w:hAnsi="Courier New" w:cs="Courier New"/>
    </w:rPr>
  </w:style>
  <w:style w:type="character" w:customStyle="1" w:styleId="WW8Num36z2">
    <w:name w:val="WW8Num36z2"/>
    <w:rsid w:val="001C31B9"/>
    <w:rPr>
      <w:rFonts w:ascii="Wingdings" w:hAnsi="Wingdings"/>
    </w:rPr>
  </w:style>
  <w:style w:type="character" w:customStyle="1" w:styleId="WW8Num36z3">
    <w:name w:val="WW8Num36z3"/>
    <w:rsid w:val="001C31B9"/>
    <w:rPr>
      <w:rFonts w:ascii="Symbol" w:hAnsi="Symbol"/>
    </w:rPr>
  </w:style>
  <w:style w:type="character" w:customStyle="1" w:styleId="WW8Num39z0">
    <w:name w:val="WW8Num39z0"/>
    <w:rsid w:val="001C31B9"/>
    <w:rPr>
      <w:rFonts w:ascii="Times New Roman" w:hAnsi="Times New Roman" w:cs="Times New Roman"/>
      <w:b w:val="0"/>
      <w:bCs w:val="0"/>
    </w:rPr>
  </w:style>
  <w:style w:type="character" w:customStyle="1" w:styleId="WW8Num39z3">
    <w:name w:val="WW8Num39z3"/>
    <w:rsid w:val="001C31B9"/>
    <w:rPr>
      <w:b w:val="0"/>
      <w:bCs w:val="0"/>
    </w:rPr>
  </w:style>
  <w:style w:type="character" w:customStyle="1" w:styleId="WW8Num41z0">
    <w:name w:val="WW8Num41z0"/>
    <w:rsid w:val="001C31B9"/>
    <w:rPr>
      <w:rFonts w:ascii="Times New Roman" w:hAnsi="Times New Roman" w:cs="Times New Roman"/>
    </w:rPr>
  </w:style>
  <w:style w:type="character" w:customStyle="1" w:styleId="WW8Num41z1">
    <w:name w:val="WW8Num41z1"/>
    <w:rsid w:val="001C31B9"/>
    <w:rPr>
      <w:rFonts w:ascii="Courier New" w:hAnsi="Courier New" w:cs="Courier New"/>
    </w:rPr>
  </w:style>
  <w:style w:type="character" w:customStyle="1" w:styleId="WW8Num41z2">
    <w:name w:val="WW8Num41z2"/>
    <w:rsid w:val="001C31B9"/>
    <w:rPr>
      <w:rFonts w:ascii="Wingdings" w:hAnsi="Wingdings"/>
    </w:rPr>
  </w:style>
  <w:style w:type="character" w:customStyle="1" w:styleId="WW8Num41z3">
    <w:name w:val="WW8Num41z3"/>
    <w:rsid w:val="001C31B9"/>
    <w:rPr>
      <w:rFonts w:ascii="Symbol" w:hAnsi="Symbol"/>
    </w:rPr>
  </w:style>
  <w:style w:type="character" w:customStyle="1" w:styleId="WW8Num43z0">
    <w:name w:val="WW8Num43z0"/>
    <w:rsid w:val="001C31B9"/>
    <w:rPr>
      <w:rFonts w:ascii="Times New Roman" w:hAnsi="Times New Roman" w:cs="Times New Roman"/>
    </w:rPr>
  </w:style>
  <w:style w:type="character" w:customStyle="1" w:styleId="WW8Num44z0">
    <w:name w:val="WW8Num44z0"/>
    <w:rsid w:val="001C31B9"/>
    <w:rPr>
      <w:b w:val="0"/>
      <w:bCs w:val="0"/>
    </w:rPr>
  </w:style>
  <w:style w:type="character" w:customStyle="1" w:styleId="WW8Num44z1">
    <w:name w:val="WW8Num44z1"/>
    <w:rsid w:val="001C31B9"/>
    <w:rPr>
      <w:rFonts w:ascii="Times New Roman" w:hAnsi="Times New Roman" w:cs="Times New Roman"/>
      <w:b w:val="0"/>
      <w:bCs w:val="0"/>
    </w:rPr>
  </w:style>
  <w:style w:type="character" w:customStyle="1" w:styleId="WW8Num45z0">
    <w:name w:val="WW8Num45z0"/>
    <w:rsid w:val="001C31B9"/>
    <w:rPr>
      <w:b w:val="0"/>
      <w:bCs w:val="0"/>
    </w:rPr>
  </w:style>
  <w:style w:type="character" w:customStyle="1" w:styleId="WW8Num47z0">
    <w:name w:val="WW8Num47z0"/>
    <w:rsid w:val="001C31B9"/>
    <w:rPr>
      <w:rFonts w:ascii="Times New Roman" w:hAnsi="Times New Roman" w:cs="Times New Roman"/>
    </w:rPr>
  </w:style>
  <w:style w:type="character" w:customStyle="1" w:styleId="WW8Num47z2">
    <w:name w:val="WW8Num47z2"/>
    <w:rsid w:val="001C31B9"/>
    <w:rPr>
      <w:rFonts w:ascii="Wingdings" w:hAnsi="Wingdings"/>
    </w:rPr>
  </w:style>
  <w:style w:type="character" w:customStyle="1" w:styleId="WW8Num47z3">
    <w:name w:val="WW8Num47z3"/>
    <w:rsid w:val="001C31B9"/>
    <w:rPr>
      <w:rFonts w:ascii="Symbol" w:hAnsi="Symbol"/>
    </w:rPr>
  </w:style>
  <w:style w:type="character" w:customStyle="1" w:styleId="WW8Num47z4">
    <w:name w:val="WW8Num47z4"/>
    <w:rsid w:val="001C31B9"/>
    <w:rPr>
      <w:rFonts w:ascii="Courier New" w:hAnsi="Courier New" w:cs="Courier New"/>
    </w:rPr>
  </w:style>
  <w:style w:type="character" w:customStyle="1" w:styleId="WW8Num49z0">
    <w:name w:val="WW8Num49z0"/>
    <w:rsid w:val="001C31B9"/>
    <w:rPr>
      <w:b w:val="0"/>
      <w:bCs w:val="0"/>
    </w:rPr>
  </w:style>
  <w:style w:type="character" w:customStyle="1" w:styleId="WW8Num49z1">
    <w:name w:val="WW8Num49z1"/>
    <w:rsid w:val="001C31B9"/>
    <w:rPr>
      <w:rFonts w:ascii="Times New Roman" w:hAnsi="Times New Roman" w:cs="Times New Roman"/>
      <w:b w:val="0"/>
      <w:bCs w:val="0"/>
    </w:rPr>
  </w:style>
  <w:style w:type="character" w:customStyle="1" w:styleId="41">
    <w:name w:val="Основной шрифт абзаца4"/>
    <w:rsid w:val="001C31B9"/>
  </w:style>
  <w:style w:type="character" w:customStyle="1" w:styleId="WW-Absatz-Standardschriftart">
    <w:name w:val="WW-Absatz-Standardschriftart"/>
    <w:rsid w:val="001C31B9"/>
  </w:style>
  <w:style w:type="character" w:customStyle="1" w:styleId="WW-Absatz-Standardschriftart1">
    <w:name w:val="WW-Absatz-Standardschriftart1"/>
    <w:rsid w:val="001C31B9"/>
  </w:style>
  <w:style w:type="character" w:customStyle="1" w:styleId="WW-Absatz-Standardschriftart11">
    <w:name w:val="WW-Absatz-Standardschriftart11"/>
    <w:rsid w:val="001C31B9"/>
  </w:style>
  <w:style w:type="character" w:customStyle="1" w:styleId="WW-Absatz-Standardschriftart111">
    <w:name w:val="WW-Absatz-Standardschriftart111"/>
    <w:rsid w:val="001C31B9"/>
  </w:style>
  <w:style w:type="character" w:customStyle="1" w:styleId="WW8Num2z3">
    <w:name w:val="WW8Num2z3"/>
    <w:rsid w:val="001C31B9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1C31B9"/>
  </w:style>
  <w:style w:type="character" w:customStyle="1" w:styleId="WW-Absatz-Standardschriftart11111">
    <w:name w:val="WW-Absatz-Standardschriftart11111"/>
    <w:rsid w:val="001C31B9"/>
  </w:style>
  <w:style w:type="character" w:customStyle="1" w:styleId="WW-Absatz-Standardschriftart111111">
    <w:name w:val="WW-Absatz-Standardschriftart111111"/>
    <w:rsid w:val="001C31B9"/>
  </w:style>
  <w:style w:type="character" w:customStyle="1" w:styleId="WW-Absatz-Standardschriftart1111111">
    <w:name w:val="WW-Absatz-Standardschriftart1111111"/>
    <w:rsid w:val="001C31B9"/>
  </w:style>
  <w:style w:type="character" w:customStyle="1" w:styleId="WW-Absatz-Standardschriftart11111111">
    <w:name w:val="WW-Absatz-Standardschriftart11111111"/>
    <w:rsid w:val="001C31B9"/>
  </w:style>
  <w:style w:type="character" w:customStyle="1" w:styleId="WW-Absatz-Standardschriftart111111111">
    <w:name w:val="WW-Absatz-Standardschriftart111111111"/>
    <w:rsid w:val="001C31B9"/>
  </w:style>
  <w:style w:type="character" w:customStyle="1" w:styleId="WW-Absatz-Standardschriftart1111111111">
    <w:name w:val="WW-Absatz-Standardschriftart1111111111"/>
    <w:rsid w:val="001C31B9"/>
  </w:style>
  <w:style w:type="character" w:customStyle="1" w:styleId="WW8Num7z4">
    <w:name w:val="WW8Num7z4"/>
    <w:rsid w:val="001C31B9"/>
    <w:rPr>
      <w:b w:val="0"/>
      <w:bCs w:val="0"/>
    </w:rPr>
  </w:style>
  <w:style w:type="character" w:customStyle="1" w:styleId="WW-Absatz-Standardschriftart11111111111">
    <w:name w:val="WW-Absatz-Standardschriftart11111111111"/>
    <w:rsid w:val="001C31B9"/>
  </w:style>
  <w:style w:type="character" w:customStyle="1" w:styleId="WW-Absatz-Standardschriftart111111111111">
    <w:name w:val="WW-Absatz-Standardschriftart111111111111"/>
    <w:rsid w:val="001C31B9"/>
  </w:style>
  <w:style w:type="character" w:customStyle="1" w:styleId="WW-Absatz-Standardschriftart1111111111111">
    <w:name w:val="WW-Absatz-Standardschriftart1111111111111"/>
    <w:rsid w:val="001C31B9"/>
  </w:style>
  <w:style w:type="character" w:customStyle="1" w:styleId="WW-Absatz-Standardschriftart11111111111111">
    <w:name w:val="WW-Absatz-Standardschriftart11111111111111"/>
    <w:rsid w:val="001C31B9"/>
  </w:style>
  <w:style w:type="character" w:customStyle="1" w:styleId="WW-Absatz-Standardschriftart111111111111111">
    <w:name w:val="WW-Absatz-Standardschriftart111111111111111"/>
    <w:rsid w:val="001C31B9"/>
  </w:style>
  <w:style w:type="character" w:customStyle="1" w:styleId="WW-Absatz-Standardschriftart1111111111111111">
    <w:name w:val="WW-Absatz-Standardschriftart1111111111111111"/>
    <w:rsid w:val="001C31B9"/>
  </w:style>
  <w:style w:type="character" w:customStyle="1" w:styleId="WW-Absatz-Standardschriftart11111111111111111">
    <w:name w:val="WW-Absatz-Standardschriftart11111111111111111"/>
    <w:rsid w:val="001C31B9"/>
  </w:style>
  <w:style w:type="character" w:customStyle="1" w:styleId="WW-Absatz-Standardschriftart111111111111111111">
    <w:name w:val="WW-Absatz-Standardschriftart111111111111111111"/>
    <w:rsid w:val="001C31B9"/>
  </w:style>
  <w:style w:type="character" w:customStyle="1" w:styleId="31">
    <w:name w:val="Основной шрифт абзаца3"/>
    <w:rsid w:val="001C31B9"/>
  </w:style>
  <w:style w:type="character" w:customStyle="1" w:styleId="WW-Absatz-Standardschriftart1111111111111111111">
    <w:name w:val="WW-Absatz-Standardschriftart1111111111111111111"/>
    <w:rsid w:val="001C31B9"/>
  </w:style>
  <w:style w:type="character" w:customStyle="1" w:styleId="WW-Absatz-Standardschriftart11111111111111111111">
    <w:name w:val="WW-Absatz-Standardschriftart11111111111111111111"/>
    <w:rsid w:val="001C31B9"/>
  </w:style>
  <w:style w:type="character" w:customStyle="1" w:styleId="20">
    <w:name w:val="Основной шрифт абзаца2"/>
    <w:rsid w:val="001C31B9"/>
  </w:style>
  <w:style w:type="character" w:customStyle="1" w:styleId="WW8Num1z0">
    <w:name w:val="WW8Num1z0"/>
    <w:rsid w:val="001C31B9"/>
    <w:rPr>
      <w:rFonts w:ascii="Symbol" w:hAnsi="Symbol"/>
    </w:rPr>
  </w:style>
  <w:style w:type="character" w:customStyle="1" w:styleId="WW8Num1z1">
    <w:name w:val="WW8Num1z1"/>
    <w:rsid w:val="001C31B9"/>
    <w:rPr>
      <w:rFonts w:ascii="Courier New" w:hAnsi="Courier New" w:cs="Courier New"/>
    </w:rPr>
  </w:style>
  <w:style w:type="character" w:customStyle="1" w:styleId="WW8Num1z2">
    <w:name w:val="WW8Num1z2"/>
    <w:rsid w:val="001C31B9"/>
    <w:rPr>
      <w:rFonts w:ascii="Wingdings" w:hAnsi="Wingdings"/>
    </w:rPr>
  </w:style>
  <w:style w:type="character" w:customStyle="1" w:styleId="WW8Num2z1">
    <w:name w:val="WW8Num2z1"/>
    <w:rsid w:val="001C31B9"/>
    <w:rPr>
      <w:rFonts w:ascii="Courier New" w:hAnsi="Courier New" w:cs="Courier New"/>
    </w:rPr>
  </w:style>
  <w:style w:type="character" w:customStyle="1" w:styleId="WW8Num2z2">
    <w:name w:val="WW8Num2z2"/>
    <w:rsid w:val="001C31B9"/>
    <w:rPr>
      <w:rFonts w:ascii="Wingdings" w:hAnsi="Wingdings"/>
    </w:rPr>
  </w:style>
  <w:style w:type="character" w:customStyle="1" w:styleId="10">
    <w:name w:val="Основной шрифт абзаца1"/>
    <w:rsid w:val="001C31B9"/>
  </w:style>
  <w:style w:type="character" w:styleId="a3">
    <w:name w:val="page number"/>
    <w:basedOn w:val="10"/>
    <w:rsid w:val="001C31B9"/>
  </w:style>
  <w:style w:type="character" w:customStyle="1" w:styleId="a4">
    <w:name w:val="Символ сноски"/>
    <w:rsid w:val="001C31B9"/>
    <w:rPr>
      <w:vertAlign w:val="superscript"/>
    </w:rPr>
  </w:style>
  <w:style w:type="character" w:customStyle="1" w:styleId="a5">
    <w:name w:val="Символ нумерации"/>
    <w:rsid w:val="001C31B9"/>
    <w:rPr>
      <w:rFonts w:ascii="Times New Roman" w:hAnsi="Times New Roman"/>
      <w:b/>
      <w:bCs/>
      <w:sz w:val="24"/>
      <w:szCs w:val="29"/>
    </w:rPr>
  </w:style>
  <w:style w:type="character" w:customStyle="1" w:styleId="a6">
    <w:name w:val="Маркеры списка"/>
    <w:rsid w:val="001C31B9"/>
    <w:rPr>
      <w:rFonts w:ascii="OpenSymbol" w:eastAsia="OpenSymbol" w:hAnsi="OpenSymbol" w:cs="OpenSymbol"/>
    </w:rPr>
  </w:style>
  <w:style w:type="character" w:customStyle="1" w:styleId="51">
    <w:name w:val="Основной шрифт абзаца5"/>
    <w:rsid w:val="001C31B9"/>
  </w:style>
  <w:style w:type="paragraph" w:customStyle="1" w:styleId="11">
    <w:name w:val="Заголовок1"/>
    <w:basedOn w:val="a"/>
    <w:next w:val="a7"/>
    <w:rsid w:val="001C31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1C31B9"/>
    <w:pPr>
      <w:jc w:val="both"/>
    </w:pPr>
    <w:rPr>
      <w:sz w:val="24"/>
      <w:szCs w:val="20"/>
    </w:rPr>
  </w:style>
  <w:style w:type="paragraph" w:styleId="a8">
    <w:name w:val="List"/>
    <w:basedOn w:val="a7"/>
    <w:rsid w:val="001C31B9"/>
    <w:rPr>
      <w:rFonts w:ascii="Arial" w:hAnsi="Arial" w:cs="Tahoma"/>
    </w:rPr>
  </w:style>
  <w:style w:type="paragraph" w:customStyle="1" w:styleId="42">
    <w:name w:val="Название4"/>
    <w:basedOn w:val="a"/>
    <w:rsid w:val="001C31B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3">
    <w:name w:val="Указатель4"/>
    <w:basedOn w:val="a"/>
    <w:rsid w:val="001C31B9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rsid w:val="001C31B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3">
    <w:name w:val="Указатель3"/>
    <w:basedOn w:val="a"/>
    <w:rsid w:val="001C31B9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1C31B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2">
    <w:name w:val="Указатель2"/>
    <w:basedOn w:val="a"/>
    <w:rsid w:val="001C31B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1C31B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1C31B9"/>
    <w:pPr>
      <w:suppressLineNumbers/>
    </w:pPr>
    <w:rPr>
      <w:rFonts w:ascii="Arial" w:hAnsi="Arial" w:cs="Tahoma"/>
    </w:rPr>
  </w:style>
  <w:style w:type="paragraph" w:styleId="a9">
    <w:name w:val="header"/>
    <w:basedOn w:val="a"/>
    <w:rsid w:val="001C31B9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1C31B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6">
    <w:name w:val="заголовок 6"/>
    <w:basedOn w:val="a"/>
    <w:next w:val="a"/>
    <w:rsid w:val="001C31B9"/>
    <w:pPr>
      <w:keepNext/>
      <w:jc w:val="both"/>
    </w:pPr>
    <w:rPr>
      <w:sz w:val="24"/>
      <w:szCs w:val="20"/>
    </w:rPr>
  </w:style>
  <w:style w:type="paragraph" w:customStyle="1" w:styleId="210">
    <w:name w:val="Основной текст 21"/>
    <w:basedOn w:val="a"/>
    <w:rsid w:val="001C31B9"/>
    <w:pPr>
      <w:spacing w:line="297" w:lineRule="exact"/>
      <w:ind w:right="144"/>
      <w:jc w:val="center"/>
    </w:pPr>
    <w:rPr>
      <w:b/>
      <w:sz w:val="24"/>
      <w:szCs w:val="20"/>
    </w:rPr>
  </w:style>
  <w:style w:type="paragraph" w:styleId="aa">
    <w:name w:val="Balloon Text"/>
    <w:basedOn w:val="a"/>
    <w:rsid w:val="001C31B9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1C31B9"/>
    <w:rPr>
      <w:sz w:val="20"/>
      <w:szCs w:val="20"/>
    </w:rPr>
  </w:style>
  <w:style w:type="paragraph" w:customStyle="1" w:styleId="xl24">
    <w:name w:val="xl24"/>
    <w:basedOn w:val="a"/>
    <w:rsid w:val="001C31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16"/>
      <w:szCs w:val="16"/>
    </w:rPr>
  </w:style>
  <w:style w:type="paragraph" w:customStyle="1" w:styleId="xl25">
    <w:name w:val="xl25"/>
    <w:basedOn w:val="a"/>
    <w:rsid w:val="001C31B9"/>
    <w:pPr>
      <w:spacing w:before="280" w:after="280"/>
    </w:pPr>
    <w:rPr>
      <w:sz w:val="16"/>
      <w:szCs w:val="16"/>
    </w:rPr>
  </w:style>
  <w:style w:type="paragraph" w:customStyle="1" w:styleId="xl26">
    <w:name w:val="xl26"/>
    <w:basedOn w:val="a"/>
    <w:rsid w:val="001C31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16"/>
      <w:szCs w:val="16"/>
    </w:rPr>
  </w:style>
  <w:style w:type="paragraph" w:customStyle="1" w:styleId="xl27">
    <w:name w:val="xl27"/>
    <w:basedOn w:val="a"/>
    <w:rsid w:val="001C31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28">
    <w:name w:val="xl28"/>
    <w:basedOn w:val="a"/>
    <w:rsid w:val="001C31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29">
    <w:name w:val="xl29"/>
    <w:basedOn w:val="a"/>
    <w:rsid w:val="001C31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30">
    <w:name w:val="xl30"/>
    <w:basedOn w:val="a"/>
    <w:rsid w:val="001C31B9"/>
    <w:pPr>
      <w:spacing w:before="280" w:after="280"/>
    </w:pPr>
    <w:rPr>
      <w:b/>
      <w:bCs/>
      <w:sz w:val="16"/>
      <w:szCs w:val="16"/>
    </w:rPr>
  </w:style>
  <w:style w:type="paragraph" w:customStyle="1" w:styleId="xl31">
    <w:name w:val="xl31"/>
    <w:basedOn w:val="a"/>
    <w:rsid w:val="001C31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32">
    <w:name w:val="xl32"/>
    <w:basedOn w:val="a"/>
    <w:rsid w:val="001C31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33">
    <w:name w:val="xl33"/>
    <w:basedOn w:val="a"/>
    <w:rsid w:val="001C31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34">
    <w:name w:val="xl34"/>
    <w:basedOn w:val="a"/>
    <w:rsid w:val="001C31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35">
    <w:name w:val="xl35"/>
    <w:basedOn w:val="a"/>
    <w:rsid w:val="001C31B9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36">
    <w:name w:val="xl36"/>
    <w:basedOn w:val="a"/>
    <w:rsid w:val="001C31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styleId="ac">
    <w:name w:val="footer"/>
    <w:basedOn w:val="a"/>
    <w:link w:val="ad"/>
    <w:uiPriority w:val="99"/>
    <w:rsid w:val="001C31B9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1C31B9"/>
    <w:pPr>
      <w:suppressLineNumbers/>
    </w:pPr>
  </w:style>
  <w:style w:type="paragraph" w:customStyle="1" w:styleId="af">
    <w:name w:val="Заголовок таблицы"/>
    <w:basedOn w:val="ae"/>
    <w:rsid w:val="001C31B9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1C31B9"/>
  </w:style>
  <w:style w:type="paragraph" w:customStyle="1" w:styleId="ConsPlusNormal">
    <w:name w:val="ConsPlusNormal"/>
    <w:next w:val="a"/>
    <w:rsid w:val="001C31B9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1C31B9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1C31B9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1C31B9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1C31B9"/>
    <w:pPr>
      <w:autoSpaceDE w:val="0"/>
    </w:pPr>
    <w:rPr>
      <w:rFonts w:ascii="Courier New" w:eastAsia="Courier New" w:hAnsi="Courier New"/>
      <w:sz w:val="20"/>
      <w:szCs w:val="20"/>
    </w:rPr>
  </w:style>
  <w:style w:type="paragraph" w:styleId="af1">
    <w:name w:val="Subtitle"/>
    <w:basedOn w:val="a"/>
    <w:next w:val="a"/>
    <w:link w:val="af2"/>
    <w:qFormat/>
    <w:rsid w:val="00F2151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link w:val="af1"/>
    <w:rsid w:val="00F2151B"/>
    <w:rPr>
      <w:rFonts w:ascii="Cambria" w:eastAsia="Times New Roman" w:hAnsi="Cambria" w:cs="Times New Roman"/>
      <w:sz w:val="24"/>
      <w:szCs w:val="24"/>
      <w:lang w:eastAsia="ar-SA"/>
    </w:rPr>
  </w:style>
  <w:style w:type="paragraph" w:styleId="af3">
    <w:name w:val="endnote text"/>
    <w:basedOn w:val="a"/>
    <w:link w:val="af4"/>
    <w:rsid w:val="00F2151B"/>
    <w:rPr>
      <w:sz w:val="20"/>
      <w:szCs w:val="20"/>
    </w:rPr>
  </w:style>
  <w:style w:type="character" w:customStyle="1" w:styleId="af4">
    <w:name w:val="Текст концевой сноски Знак"/>
    <w:link w:val="af3"/>
    <w:rsid w:val="00F2151B"/>
    <w:rPr>
      <w:lang w:eastAsia="ar-SA"/>
    </w:rPr>
  </w:style>
  <w:style w:type="character" w:styleId="af5">
    <w:name w:val="endnote reference"/>
    <w:rsid w:val="00F2151B"/>
    <w:rPr>
      <w:vertAlign w:val="superscript"/>
    </w:rPr>
  </w:style>
  <w:style w:type="character" w:styleId="af6">
    <w:name w:val="footnote reference"/>
    <w:rsid w:val="00F2151B"/>
    <w:rPr>
      <w:vertAlign w:val="superscript"/>
    </w:rPr>
  </w:style>
  <w:style w:type="paragraph" w:styleId="af7">
    <w:name w:val="caption"/>
    <w:basedOn w:val="a"/>
    <w:next w:val="a"/>
    <w:unhideWhenUsed/>
    <w:qFormat/>
    <w:rsid w:val="00047F43"/>
    <w:rPr>
      <w:b/>
      <w:bCs/>
      <w:sz w:val="20"/>
      <w:szCs w:val="20"/>
    </w:rPr>
  </w:style>
  <w:style w:type="character" w:customStyle="1" w:styleId="40">
    <w:name w:val="Заголовок 4 Знак"/>
    <w:link w:val="4"/>
    <w:semiHidden/>
    <w:rsid w:val="00B26E8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B26E89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f8">
    <w:name w:val="Body Text Indent"/>
    <w:basedOn w:val="a"/>
    <w:link w:val="af9"/>
    <w:rsid w:val="00B26E89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rsid w:val="00B26E89"/>
    <w:rPr>
      <w:sz w:val="26"/>
      <w:szCs w:val="26"/>
      <w:lang w:eastAsia="ar-SA"/>
    </w:rPr>
  </w:style>
  <w:style w:type="character" w:customStyle="1" w:styleId="ad">
    <w:name w:val="Нижний колонтитул Знак"/>
    <w:link w:val="ac"/>
    <w:uiPriority w:val="99"/>
    <w:rsid w:val="00A076D9"/>
    <w:rPr>
      <w:sz w:val="26"/>
      <w:szCs w:val="26"/>
      <w:lang w:eastAsia="ar-SA"/>
    </w:rPr>
  </w:style>
  <w:style w:type="character" w:customStyle="1" w:styleId="30">
    <w:name w:val="Заголовок 3 Знак"/>
    <w:link w:val="3"/>
    <w:semiHidden/>
    <w:rsid w:val="00DE443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fa">
    <w:name w:val="Гипертекстовая ссылка"/>
    <w:uiPriority w:val="99"/>
    <w:rsid w:val="00DA62B6"/>
    <w:rPr>
      <w:rFonts w:cs="Times New Roman"/>
      <w:b w:val="0"/>
      <w:color w:val="106BBE"/>
    </w:rPr>
  </w:style>
  <w:style w:type="paragraph" w:styleId="afb">
    <w:name w:val="List Paragraph"/>
    <w:basedOn w:val="a"/>
    <w:uiPriority w:val="34"/>
    <w:qFormat/>
    <w:rsid w:val="00E274BA"/>
    <w:pPr>
      <w:ind w:left="720"/>
      <w:contextualSpacing/>
    </w:pPr>
  </w:style>
  <w:style w:type="table" w:styleId="afc">
    <w:name w:val="Table Grid"/>
    <w:basedOn w:val="a1"/>
    <w:uiPriority w:val="59"/>
    <w:rsid w:val="000E2E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untyped-name">
    <w:name w:val="doc__untyped-name"/>
    <w:basedOn w:val="a0"/>
    <w:rsid w:val="002863BD"/>
  </w:style>
  <w:style w:type="paragraph" w:customStyle="1" w:styleId="Standard">
    <w:name w:val="Standard"/>
    <w:rsid w:val="00DD1EA3"/>
    <w:pPr>
      <w:suppressAutoHyphens/>
      <w:autoSpaceDN w:val="0"/>
      <w:textAlignment w:val="baseline"/>
    </w:pPr>
    <w:rPr>
      <w:kern w:val="3"/>
      <w:sz w:val="26"/>
      <w:szCs w:val="26"/>
    </w:rPr>
  </w:style>
  <w:style w:type="character" w:styleId="afd">
    <w:name w:val="Placeholder Text"/>
    <w:basedOn w:val="a0"/>
    <w:uiPriority w:val="99"/>
    <w:semiHidden/>
    <w:rsid w:val="00816C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D9"/>
    <w:pPr>
      <w:suppressAutoHyphens/>
    </w:pPr>
    <w:rPr>
      <w:sz w:val="26"/>
      <w:szCs w:val="26"/>
      <w:lang w:eastAsia="ar-SA"/>
    </w:rPr>
  </w:style>
  <w:style w:type="paragraph" w:styleId="1">
    <w:name w:val="heading 1"/>
    <w:basedOn w:val="a"/>
    <w:next w:val="a"/>
    <w:qFormat/>
    <w:rsid w:val="001C31B9"/>
    <w:pPr>
      <w:keepNext/>
      <w:numPr>
        <w:numId w:val="1"/>
      </w:numPr>
      <w:jc w:val="center"/>
      <w:outlineLvl w:val="0"/>
    </w:pPr>
    <w:rPr>
      <w:sz w:val="24"/>
      <w:szCs w:val="20"/>
    </w:rPr>
  </w:style>
  <w:style w:type="paragraph" w:styleId="2">
    <w:name w:val="heading 2"/>
    <w:basedOn w:val="a"/>
    <w:next w:val="a"/>
    <w:qFormat/>
    <w:rsid w:val="001C31B9"/>
    <w:pPr>
      <w:keepNext/>
      <w:numPr>
        <w:ilvl w:val="1"/>
        <w:numId w:val="1"/>
      </w:numPr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E443B"/>
    <w:pPr>
      <w:keepNext/>
      <w:spacing w:before="240" w:after="60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B26E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26E89"/>
    <w:pPr>
      <w:spacing w:before="240" w:after="60"/>
      <w:outlineLvl w:val="4"/>
    </w:pPr>
    <w:rPr>
      <w:rFonts w:ascii="Calibri" w:hAnsi="Calibr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1C31B9"/>
    <w:rPr>
      <w:rFonts w:ascii="Symbol" w:hAnsi="Symbol"/>
    </w:rPr>
  </w:style>
  <w:style w:type="character" w:customStyle="1" w:styleId="WW8Num3z0">
    <w:name w:val="WW8Num3z0"/>
    <w:rsid w:val="001C31B9"/>
    <w:rPr>
      <w:rFonts w:ascii="Symbol" w:hAnsi="Symbol" w:cs="OpenSymbol"/>
    </w:rPr>
  </w:style>
  <w:style w:type="character" w:customStyle="1" w:styleId="WW8Num4z0">
    <w:name w:val="WW8Num4z0"/>
    <w:rsid w:val="001C31B9"/>
    <w:rPr>
      <w:b w:val="0"/>
      <w:bCs w:val="0"/>
    </w:rPr>
  </w:style>
  <w:style w:type="character" w:customStyle="1" w:styleId="WW8Num4z1">
    <w:name w:val="WW8Num4z1"/>
    <w:rsid w:val="001C31B9"/>
    <w:rPr>
      <w:rFonts w:ascii="Times New Roman" w:hAnsi="Times New Roman" w:cs="Times New Roman"/>
      <w:b w:val="0"/>
      <w:bCs w:val="0"/>
    </w:rPr>
  </w:style>
  <w:style w:type="character" w:customStyle="1" w:styleId="WW8Num6z0">
    <w:name w:val="WW8Num6z0"/>
    <w:rsid w:val="001C31B9"/>
    <w:rPr>
      <w:b w:val="0"/>
      <w:bCs w:val="0"/>
    </w:rPr>
  </w:style>
  <w:style w:type="character" w:customStyle="1" w:styleId="WW8Num6z2">
    <w:name w:val="WW8Num6z2"/>
    <w:rsid w:val="001C31B9"/>
    <w:rPr>
      <w:rFonts w:ascii="Wingdings" w:hAnsi="Wingdings"/>
    </w:rPr>
  </w:style>
  <w:style w:type="character" w:customStyle="1" w:styleId="WW8Num6z3">
    <w:name w:val="WW8Num6z3"/>
    <w:rsid w:val="001C31B9"/>
    <w:rPr>
      <w:rFonts w:ascii="Symbol" w:hAnsi="Symbol"/>
    </w:rPr>
  </w:style>
  <w:style w:type="character" w:customStyle="1" w:styleId="WW8Num6z4">
    <w:name w:val="WW8Num6z4"/>
    <w:rsid w:val="001C31B9"/>
    <w:rPr>
      <w:rFonts w:ascii="Courier New" w:hAnsi="Courier New" w:cs="Courier New"/>
    </w:rPr>
  </w:style>
  <w:style w:type="character" w:customStyle="1" w:styleId="WW8Num7z0">
    <w:name w:val="WW8Num7z0"/>
    <w:rsid w:val="001C31B9"/>
    <w:rPr>
      <w:rFonts w:ascii="Symbol" w:hAnsi="Symbol" w:cs="OpenSymbol"/>
    </w:rPr>
  </w:style>
  <w:style w:type="character" w:customStyle="1" w:styleId="WW8Num9z0">
    <w:name w:val="WW8Num9z0"/>
    <w:rsid w:val="001C31B9"/>
    <w:rPr>
      <w:rFonts w:ascii="Symbol" w:hAnsi="Symbol" w:cs="OpenSymbol"/>
    </w:rPr>
  </w:style>
  <w:style w:type="character" w:customStyle="1" w:styleId="WW8Num12z0">
    <w:name w:val="WW8Num12z0"/>
    <w:rsid w:val="001C31B9"/>
    <w:rPr>
      <w:rFonts w:ascii="Symbol" w:hAnsi="Symbol" w:cs="OpenSymbol"/>
    </w:rPr>
  </w:style>
  <w:style w:type="character" w:customStyle="1" w:styleId="WW8Num13z0">
    <w:name w:val="WW8Num13z0"/>
    <w:rsid w:val="001C31B9"/>
    <w:rPr>
      <w:rFonts w:ascii="Symbol" w:hAnsi="Symbol" w:cs="OpenSymbol"/>
    </w:rPr>
  </w:style>
  <w:style w:type="character" w:customStyle="1" w:styleId="WW8Num13z3">
    <w:name w:val="WW8Num13z3"/>
    <w:rsid w:val="001C31B9"/>
    <w:rPr>
      <w:b w:val="0"/>
      <w:bCs w:val="0"/>
    </w:rPr>
  </w:style>
  <w:style w:type="character" w:customStyle="1" w:styleId="WW8Num16z0">
    <w:name w:val="WW8Num16z0"/>
    <w:rsid w:val="001C31B9"/>
    <w:rPr>
      <w:rFonts w:ascii="Times New Roman" w:hAnsi="Times New Roman" w:cs="Times New Roman"/>
    </w:rPr>
  </w:style>
  <w:style w:type="character" w:customStyle="1" w:styleId="WW8Num17z0">
    <w:name w:val="WW8Num17z0"/>
    <w:rsid w:val="001C31B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1C31B9"/>
  </w:style>
  <w:style w:type="character" w:customStyle="1" w:styleId="WW8Num5z0">
    <w:name w:val="WW8Num5z0"/>
    <w:rsid w:val="001C31B9"/>
    <w:rPr>
      <w:b w:val="0"/>
      <w:bCs w:val="0"/>
    </w:rPr>
  </w:style>
  <w:style w:type="character" w:customStyle="1" w:styleId="WW8Num6z1">
    <w:name w:val="WW8Num6z1"/>
    <w:rsid w:val="001C31B9"/>
    <w:rPr>
      <w:rFonts w:ascii="Times New Roman" w:hAnsi="Times New Roman" w:cs="Times New Roman"/>
      <w:b w:val="0"/>
      <w:bCs w:val="0"/>
    </w:rPr>
  </w:style>
  <w:style w:type="character" w:customStyle="1" w:styleId="WW8Num7z1">
    <w:name w:val="WW8Num7z1"/>
    <w:rsid w:val="001C31B9"/>
    <w:rPr>
      <w:rFonts w:ascii="Times New Roman" w:hAnsi="Times New Roman"/>
      <w:b/>
      <w:bCs/>
      <w:sz w:val="24"/>
      <w:szCs w:val="29"/>
    </w:rPr>
  </w:style>
  <w:style w:type="character" w:customStyle="1" w:styleId="WW8Num8z0">
    <w:name w:val="WW8Num8z0"/>
    <w:rsid w:val="001C31B9"/>
    <w:rPr>
      <w:rFonts w:ascii="Symbol" w:hAnsi="Symbol" w:cs="OpenSymbol"/>
    </w:rPr>
  </w:style>
  <w:style w:type="character" w:customStyle="1" w:styleId="WW8Num8z1">
    <w:name w:val="WW8Num8z1"/>
    <w:rsid w:val="001C31B9"/>
    <w:rPr>
      <w:rFonts w:ascii="Symbol" w:hAnsi="Symbol"/>
      <w:b/>
      <w:bCs/>
      <w:sz w:val="24"/>
      <w:szCs w:val="29"/>
    </w:rPr>
  </w:style>
  <w:style w:type="character" w:customStyle="1" w:styleId="WW8Num10z0">
    <w:name w:val="WW8Num10z0"/>
    <w:rsid w:val="001C31B9"/>
    <w:rPr>
      <w:rFonts w:ascii="Symbol" w:hAnsi="Symbol" w:cs="OpenSymbol"/>
    </w:rPr>
  </w:style>
  <w:style w:type="character" w:customStyle="1" w:styleId="WW8Num11z0">
    <w:name w:val="WW8Num11z0"/>
    <w:rsid w:val="001C31B9"/>
    <w:rPr>
      <w:b w:val="0"/>
      <w:bCs w:val="0"/>
    </w:rPr>
  </w:style>
  <w:style w:type="character" w:customStyle="1" w:styleId="WW8Num11z1">
    <w:name w:val="WW8Num11z1"/>
    <w:rsid w:val="001C31B9"/>
    <w:rPr>
      <w:rFonts w:ascii="Courier New" w:hAnsi="Courier New" w:cs="Courier New"/>
    </w:rPr>
  </w:style>
  <w:style w:type="character" w:customStyle="1" w:styleId="WW8Num11z2">
    <w:name w:val="WW8Num11z2"/>
    <w:rsid w:val="001C31B9"/>
    <w:rPr>
      <w:rFonts w:ascii="Wingdings" w:hAnsi="Wingdings"/>
    </w:rPr>
  </w:style>
  <w:style w:type="character" w:customStyle="1" w:styleId="WW8Num11z3">
    <w:name w:val="WW8Num11z3"/>
    <w:rsid w:val="001C31B9"/>
    <w:rPr>
      <w:rFonts w:ascii="Symbol" w:hAnsi="Symbol"/>
    </w:rPr>
  </w:style>
  <w:style w:type="character" w:customStyle="1" w:styleId="WW8Num12z2">
    <w:name w:val="WW8Num12z2"/>
    <w:rsid w:val="001C31B9"/>
    <w:rPr>
      <w:rFonts w:ascii="Wingdings" w:hAnsi="Wingdings"/>
    </w:rPr>
  </w:style>
  <w:style w:type="character" w:customStyle="1" w:styleId="WW8Num12z3">
    <w:name w:val="WW8Num12z3"/>
    <w:rsid w:val="001C31B9"/>
    <w:rPr>
      <w:rFonts w:ascii="Symbol" w:hAnsi="Symbol"/>
    </w:rPr>
  </w:style>
  <w:style w:type="character" w:customStyle="1" w:styleId="WW8Num12z4">
    <w:name w:val="WW8Num12z4"/>
    <w:rsid w:val="001C31B9"/>
    <w:rPr>
      <w:rFonts w:ascii="Courier New" w:hAnsi="Courier New" w:cs="Courier New"/>
    </w:rPr>
  </w:style>
  <w:style w:type="character" w:customStyle="1" w:styleId="WW8Num15z0">
    <w:name w:val="WW8Num15z0"/>
    <w:rsid w:val="001C31B9"/>
    <w:rPr>
      <w:rFonts w:ascii="Times New Roman" w:hAnsi="Times New Roman" w:cs="Times New Roman"/>
      <w:b w:val="0"/>
      <w:bCs w:val="0"/>
    </w:rPr>
  </w:style>
  <w:style w:type="character" w:customStyle="1" w:styleId="WW8Num15z3">
    <w:name w:val="WW8Num15z3"/>
    <w:rsid w:val="001C31B9"/>
    <w:rPr>
      <w:b w:val="0"/>
      <w:bCs w:val="0"/>
    </w:rPr>
  </w:style>
  <w:style w:type="character" w:customStyle="1" w:styleId="WW8Num19z0">
    <w:name w:val="WW8Num19z0"/>
    <w:rsid w:val="001C31B9"/>
    <w:rPr>
      <w:b w:val="0"/>
      <w:bCs w:val="0"/>
    </w:rPr>
  </w:style>
  <w:style w:type="character" w:customStyle="1" w:styleId="WW8Num21z0">
    <w:name w:val="WW8Num21z0"/>
    <w:rsid w:val="001C31B9"/>
    <w:rPr>
      <w:rFonts w:ascii="Times New Roman" w:hAnsi="Times New Roman" w:cs="Times New Roman"/>
      <w:b w:val="0"/>
      <w:bCs w:val="0"/>
    </w:rPr>
  </w:style>
  <w:style w:type="character" w:customStyle="1" w:styleId="WW8Num21z3">
    <w:name w:val="WW8Num21z3"/>
    <w:rsid w:val="001C31B9"/>
    <w:rPr>
      <w:b w:val="0"/>
      <w:bCs w:val="0"/>
    </w:rPr>
  </w:style>
  <w:style w:type="character" w:customStyle="1" w:styleId="WW8Num25z0">
    <w:name w:val="WW8Num25z0"/>
    <w:rsid w:val="001C31B9"/>
    <w:rPr>
      <w:rFonts w:ascii="Times New Roman" w:hAnsi="Times New Roman" w:cs="Times New Roman"/>
    </w:rPr>
  </w:style>
  <w:style w:type="character" w:customStyle="1" w:styleId="WW8Num26z0">
    <w:name w:val="WW8Num26z0"/>
    <w:rsid w:val="001C31B9"/>
    <w:rPr>
      <w:rFonts w:ascii="Times New Roman" w:hAnsi="Times New Roman" w:cs="Times New Roman"/>
    </w:rPr>
  </w:style>
  <w:style w:type="character" w:customStyle="1" w:styleId="WW8Num26z2">
    <w:name w:val="WW8Num26z2"/>
    <w:rsid w:val="001C31B9"/>
    <w:rPr>
      <w:rFonts w:ascii="Wingdings" w:hAnsi="Wingdings"/>
    </w:rPr>
  </w:style>
  <w:style w:type="character" w:customStyle="1" w:styleId="WW8Num26z3">
    <w:name w:val="WW8Num26z3"/>
    <w:rsid w:val="001C31B9"/>
    <w:rPr>
      <w:rFonts w:ascii="Symbol" w:hAnsi="Symbol"/>
    </w:rPr>
  </w:style>
  <w:style w:type="character" w:customStyle="1" w:styleId="WW8Num26z4">
    <w:name w:val="WW8Num26z4"/>
    <w:rsid w:val="001C31B9"/>
    <w:rPr>
      <w:rFonts w:ascii="Courier New" w:hAnsi="Courier New" w:cs="Courier New"/>
    </w:rPr>
  </w:style>
  <w:style w:type="character" w:customStyle="1" w:styleId="WW8Num27z0">
    <w:name w:val="WW8Num27z0"/>
    <w:rsid w:val="001C31B9"/>
    <w:rPr>
      <w:rFonts w:ascii="Times New Roman" w:hAnsi="Times New Roman" w:cs="Times New Roman"/>
    </w:rPr>
  </w:style>
  <w:style w:type="character" w:customStyle="1" w:styleId="WW8Num27z2">
    <w:name w:val="WW8Num27z2"/>
    <w:rsid w:val="001C31B9"/>
    <w:rPr>
      <w:rFonts w:ascii="Wingdings" w:hAnsi="Wingdings"/>
    </w:rPr>
  </w:style>
  <w:style w:type="character" w:customStyle="1" w:styleId="WW8Num27z3">
    <w:name w:val="WW8Num27z3"/>
    <w:rsid w:val="001C31B9"/>
    <w:rPr>
      <w:rFonts w:ascii="Symbol" w:hAnsi="Symbol"/>
    </w:rPr>
  </w:style>
  <w:style w:type="character" w:customStyle="1" w:styleId="WW8Num27z4">
    <w:name w:val="WW8Num27z4"/>
    <w:rsid w:val="001C31B9"/>
    <w:rPr>
      <w:rFonts w:ascii="Courier New" w:hAnsi="Courier New" w:cs="Courier New"/>
    </w:rPr>
  </w:style>
  <w:style w:type="character" w:customStyle="1" w:styleId="WW8Num28z0">
    <w:name w:val="WW8Num28z0"/>
    <w:rsid w:val="001C31B9"/>
    <w:rPr>
      <w:rFonts w:ascii="Times New Roman" w:hAnsi="Times New Roman" w:cs="Times New Roman"/>
    </w:rPr>
  </w:style>
  <w:style w:type="character" w:customStyle="1" w:styleId="WW8Num30z0">
    <w:name w:val="WW8Num30z0"/>
    <w:rsid w:val="001C31B9"/>
    <w:rPr>
      <w:rFonts w:ascii="Times New Roman" w:hAnsi="Times New Roman" w:cs="Times New Roman"/>
    </w:rPr>
  </w:style>
  <w:style w:type="character" w:customStyle="1" w:styleId="WW8Num33z0">
    <w:name w:val="WW8Num33z0"/>
    <w:rsid w:val="001C31B9"/>
    <w:rPr>
      <w:rFonts w:ascii="Times New Roman" w:hAnsi="Times New Roman" w:cs="Times New Roman"/>
    </w:rPr>
  </w:style>
  <w:style w:type="character" w:customStyle="1" w:styleId="WW8Num33z2">
    <w:name w:val="WW8Num33z2"/>
    <w:rsid w:val="001C31B9"/>
    <w:rPr>
      <w:rFonts w:ascii="Wingdings" w:hAnsi="Wingdings"/>
    </w:rPr>
  </w:style>
  <w:style w:type="character" w:customStyle="1" w:styleId="WW8Num33z3">
    <w:name w:val="WW8Num33z3"/>
    <w:rsid w:val="001C31B9"/>
    <w:rPr>
      <w:rFonts w:ascii="Symbol" w:hAnsi="Symbol"/>
    </w:rPr>
  </w:style>
  <w:style w:type="character" w:customStyle="1" w:styleId="WW8Num33z4">
    <w:name w:val="WW8Num33z4"/>
    <w:rsid w:val="001C31B9"/>
    <w:rPr>
      <w:rFonts w:ascii="Courier New" w:hAnsi="Courier New" w:cs="Courier New"/>
    </w:rPr>
  </w:style>
  <w:style w:type="character" w:customStyle="1" w:styleId="WW8Num34z0">
    <w:name w:val="WW8Num34z0"/>
    <w:rsid w:val="001C31B9"/>
    <w:rPr>
      <w:rFonts w:ascii="Times New Roman" w:hAnsi="Times New Roman" w:cs="Times New Roman"/>
    </w:rPr>
  </w:style>
  <w:style w:type="character" w:customStyle="1" w:styleId="WW8Num34z2">
    <w:name w:val="WW8Num34z2"/>
    <w:rsid w:val="001C31B9"/>
    <w:rPr>
      <w:rFonts w:ascii="Wingdings" w:hAnsi="Wingdings"/>
    </w:rPr>
  </w:style>
  <w:style w:type="character" w:customStyle="1" w:styleId="WW8Num34z3">
    <w:name w:val="WW8Num34z3"/>
    <w:rsid w:val="001C31B9"/>
    <w:rPr>
      <w:rFonts w:ascii="Symbol" w:hAnsi="Symbol"/>
    </w:rPr>
  </w:style>
  <w:style w:type="character" w:customStyle="1" w:styleId="WW8Num34z4">
    <w:name w:val="WW8Num34z4"/>
    <w:rsid w:val="001C31B9"/>
    <w:rPr>
      <w:rFonts w:ascii="Courier New" w:hAnsi="Courier New" w:cs="Courier New"/>
    </w:rPr>
  </w:style>
  <w:style w:type="character" w:customStyle="1" w:styleId="WW8Num35z0">
    <w:name w:val="WW8Num35z0"/>
    <w:rsid w:val="001C31B9"/>
    <w:rPr>
      <w:rFonts w:ascii="Times New Roman" w:hAnsi="Times New Roman" w:cs="Times New Roman"/>
      <w:b w:val="0"/>
      <w:bCs w:val="0"/>
    </w:rPr>
  </w:style>
  <w:style w:type="character" w:customStyle="1" w:styleId="WW8Num35z3">
    <w:name w:val="WW8Num35z3"/>
    <w:rsid w:val="001C31B9"/>
    <w:rPr>
      <w:b w:val="0"/>
      <w:bCs w:val="0"/>
    </w:rPr>
  </w:style>
  <w:style w:type="character" w:customStyle="1" w:styleId="WW8Num36z0">
    <w:name w:val="WW8Num36z0"/>
    <w:rsid w:val="001C31B9"/>
    <w:rPr>
      <w:rFonts w:ascii="Times New Roman" w:hAnsi="Times New Roman" w:cs="Times New Roman"/>
    </w:rPr>
  </w:style>
  <w:style w:type="character" w:customStyle="1" w:styleId="WW8Num36z1">
    <w:name w:val="WW8Num36z1"/>
    <w:rsid w:val="001C31B9"/>
    <w:rPr>
      <w:rFonts w:ascii="Courier New" w:hAnsi="Courier New" w:cs="Courier New"/>
    </w:rPr>
  </w:style>
  <w:style w:type="character" w:customStyle="1" w:styleId="WW8Num36z2">
    <w:name w:val="WW8Num36z2"/>
    <w:rsid w:val="001C31B9"/>
    <w:rPr>
      <w:rFonts w:ascii="Wingdings" w:hAnsi="Wingdings"/>
    </w:rPr>
  </w:style>
  <w:style w:type="character" w:customStyle="1" w:styleId="WW8Num36z3">
    <w:name w:val="WW8Num36z3"/>
    <w:rsid w:val="001C31B9"/>
    <w:rPr>
      <w:rFonts w:ascii="Symbol" w:hAnsi="Symbol"/>
    </w:rPr>
  </w:style>
  <w:style w:type="character" w:customStyle="1" w:styleId="WW8Num39z0">
    <w:name w:val="WW8Num39z0"/>
    <w:rsid w:val="001C31B9"/>
    <w:rPr>
      <w:rFonts w:ascii="Times New Roman" w:hAnsi="Times New Roman" w:cs="Times New Roman"/>
      <w:b w:val="0"/>
      <w:bCs w:val="0"/>
    </w:rPr>
  </w:style>
  <w:style w:type="character" w:customStyle="1" w:styleId="WW8Num39z3">
    <w:name w:val="WW8Num39z3"/>
    <w:rsid w:val="001C31B9"/>
    <w:rPr>
      <w:b w:val="0"/>
      <w:bCs w:val="0"/>
    </w:rPr>
  </w:style>
  <w:style w:type="character" w:customStyle="1" w:styleId="WW8Num41z0">
    <w:name w:val="WW8Num41z0"/>
    <w:rsid w:val="001C31B9"/>
    <w:rPr>
      <w:rFonts w:ascii="Times New Roman" w:hAnsi="Times New Roman" w:cs="Times New Roman"/>
    </w:rPr>
  </w:style>
  <w:style w:type="character" w:customStyle="1" w:styleId="WW8Num41z1">
    <w:name w:val="WW8Num41z1"/>
    <w:rsid w:val="001C31B9"/>
    <w:rPr>
      <w:rFonts w:ascii="Courier New" w:hAnsi="Courier New" w:cs="Courier New"/>
    </w:rPr>
  </w:style>
  <w:style w:type="character" w:customStyle="1" w:styleId="WW8Num41z2">
    <w:name w:val="WW8Num41z2"/>
    <w:rsid w:val="001C31B9"/>
    <w:rPr>
      <w:rFonts w:ascii="Wingdings" w:hAnsi="Wingdings"/>
    </w:rPr>
  </w:style>
  <w:style w:type="character" w:customStyle="1" w:styleId="WW8Num41z3">
    <w:name w:val="WW8Num41z3"/>
    <w:rsid w:val="001C31B9"/>
    <w:rPr>
      <w:rFonts w:ascii="Symbol" w:hAnsi="Symbol"/>
    </w:rPr>
  </w:style>
  <w:style w:type="character" w:customStyle="1" w:styleId="WW8Num43z0">
    <w:name w:val="WW8Num43z0"/>
    <w:rsid w:val="001C31B9"/>
    <w:rPr>
      <w:rFonts w:ascii="Times New Roman" w:hAnsi="Times New Roman" w:cs="Times New Roman"/>
    </w:rPr>
  </w:style>
  <w:style w:type="character" w:customStyle="1" w:styleId="WW8Num44z0">
    <w:name w:val="WW8Num44z0"/>
    <w:rsid w:val="001C31B9"/>
    <w:rPr>
      <w:b w:val="0"/>
      <w:bCs w:val="0"/>
    </w:rPr>
  </w:style>
  <w:style w:type="character" w:customStyle="1" w:styleId="WW8Num44z1">
    <w:name w:val="WW8Num44z1"/>
    <w:rsid w:val="001C31B9"/>
    <w:rPr>
      <w:rFonts w:ascii="Times New Roman" w:hAnsi="Times New Roman" w:cs="Times New Roman"/>
      <w:b w:val="0"/>
      <w:bCs w:val="0"/>
    </w:rPr>
  </w:style>
  <w:style w:type="character" w:customStyle="1" w:styleId="WW8Num45z0">
    <w:name w:val="WW8Num45z0"/>
    <w:rsid w:val="001C31B9"/>
    <w:rPr>
      <w:b w:val="0"/>
      <w:bCs w:val="0"/>
    </w:rPr>
  </w:style>
  <w:style w:type="character" w:customStyle="1" w:styleId="WW8Num47z0">
    <w:name w:val="WW8Num47z0"/>
    <w:rsid w:val="001C31B9"/>
    <w:rPr>
      <w:rFonts w:ascii="Times New Roman" w:hAnsi="Times New Roman" w:cs="Times New Roman"/>
    </w:rPr>
  </w:style>
  <w:style w:type="character" w:customStyle="1" w:styleId="WW8Num47z2">
    <w:name w:val="WW8Num47z2"/>
    <w:rsid w:val="001C31B9"/>
    <w:rPr>
      <w:rFonts w:ascii="Wingdings" w:hAnsi="Wingdings"/>
    </w:rPr>
  </w:style>
  <w:style w:type="character" w:customStyle="1" w:styleId="WW8Num47z3">
    <w:name w:val="WW8Num47z3"/>
    <w:rsid w:val="001C31B9"/>
    <w:rPr>
      <w:rFonts w:ascii="Symbol" w:hAnsi="Symbol"/>
    </w:rPr>
  </w:style>
  <w:style w:type="character" w:customStyle="1" w:styleId="WW8Num47z4">
    <w:name w:val="WW8Num47z4"/>
    <w:rsid w:val="001C31B9"/>
    <w:rPr>
      <w:rFonts w:ascii="Courier New" w:hAnsi="Courier New" w:cs="Courier New"/>
    </w:rPr>
  </w:style>
  <w:style w:type="character" w:customStyle="1" w:styleId="WW8Num49z0">
    <w:name w:val="WW8Num49z0"/>
    <w:rsid w:val="001C31B9"/>
    <w:rPr>
      <w:b w:val="0"/>
      <w:bCs w:val="0"/>
    </w:rPr>
  </w:style>
  <w:style w:type="character" w:customStyle="1" w:styleId="WW8Num49z1">
    <w:name w:val="WW8Num49z1"/>
    <w:rsid w:val="001C31B9"/>
    <w:rPr>
      <w:rFonts w:ascii="Times New Roman" w:hAnsi="Times New Roman" w:cs="Times New Roman"/>
      <w:b w:val="0"/>
      <w:bCs w:val="0"/>
    </w:rPr>
  </w:style>
  <w:style w:type="character" w:customStyle="1" w:styleId="41">
    <w:name w:val="Основной шрифт абзаца4"/>
    <w:rsid w:val="001C31B9"/>
  </w:style>
  <w:style w:type="character" w:customStyle="1" w:styleId="WW-Absatz-Standardschriftart">
    <w:name w:val="WW-Absatz-Standardschriftart"/>
    <w:rsid w:val="001C31B9"/>
  </w:style>
  <w:style w:type="character" w:customStyle="1" w:styleId="WW-Absatz-Standardschriftart1">
    <w:name w:val="WW-Absatz-Standardschriftart1"/>
    <w:rsid w:val="001C31B9"/>
  </w:style>
  <w:style w:type="character" w:customStyle="1" w:styleId="WW-Absatz-Standardschriftart11">
    <w:name w:val="WW-Absatz-Standardschriftart11"/>
    <w:rsid w:val="001C31B9"/>
  </w:style>
  <w:style w:type="character" w:customStyle="1" w:styleId="WW-Absatz-Standardschriftart111">
    <w:name w:val="WW-Absatz-Standardschriftart111"/>
    <w:rsid w:val="001C31B9"/>
  </w:style>
  <w:style w:type="character" w:customStyle="1" w:styleId="WW8Num2z3">
    <w:name w:val="WW8Num2z3"/>
    <w:rsid w:val="001C31B9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1C31B9"/>
  </w:style>
  <w:style w:type="character" w:customStyle="1" w:styleId="WW-Absatz-Standardschriftart11111">
    <w:name w:val="WW-Absatz-Standardschriftart11111"/>
    <w:rsid w:val="001C31B9"/>
  </w:style>
  <w:style w:type="character" w:customStyle="1" w:styleId="WW-Absatz-Standardschriftart111111">
    <w:name w:val="WW-Absatz-Standardschriftart111111"/>
    <w:rsid w:val="001C31B9"/>
  </w:style>
  <w:style w:type="character" w:customStyle="1" w:styleId="WW-Absatz-Standardschriftart1111111">
    <w:name w:val="WW-Absatz-Standardschriftart1111111"/>
    <w:rsid w:val="001C31B9"/>
  </w:style>
  <w:style w:type="character" w:customStyle="1" w:styleId="WW-Absatz-Standardschriftart11111111">
    <w:name w:val="WW-Absatz-Standardschriftart11111111"/>
    <w:rsid w:val="001C31B9"/>
  </w:style>
  <w:style w:type="character" w:customStyle="1" w:styleId="WW-Absatz-Standardschriftart111111111">
    <w:name w:val="WW-Absatz-Standardschriftart111111111"/>
    <w:rsid w:val="001C31B9"/>
  </w:style>
  <w:style w:type="character" w:customStyle="1" w:styleId="WW-Absatz-Standardschriftart1111111111">
    <w:name w:val="WW-Absatz-Standardschriftart1111111111"/>
    <w:rsid w:val="001C31B9"/>
  </w:style>
  <w:style w:type="character" w:customStyle="1" w:styleId="WW8Num7z4">
    <w:name w:val="WW8Num7z4"/>
    <w:rsid w:val="001C31B9"/>
    <w:rPr>
      <w:b w:val="0"/>
      <w:bCs w:val="0"/>
    </w:rPr>
  </w:style>
  <w:style w:type="character" w:customStyle="1" w:styleId="WW-Absatz-Standardschriftart11111111111">
    <w:name w:val="WW-Absatz-Standardschriftart11111111111"/>
    <w:rsid w:val="001C31B9"/>
  </w:style>
  <w:style w:type="character" w:customStyle="1" w:styleId="WW-Absatz-Standardschriftart111111111111">
    <w:name w:val="WW-Absatz-Standardschriftart111111111111"/>
    <w:rsid w:val="001C31B9"/>
  </w:style>
  <w:style w:type="character" w:customStyle="1" w:styleId="WW-Absatz-Standardschriftart1111111111111">
    <w:name w:val="WW-Absatz-Standardschriftart1111111111111"/>
    <w:rsid w:val="001C31B9"/>
  </w:style>
  <w:style w:type="character" w:customStyle="1" w:styleId="WW-Absatz-Standardschriftart11111111111111">
    <w:name w:val="WW-Absatz-Standardschriftart11111111111111"/>
    <w:rsid w:val="001C31B9"/>
  </w:style>
  <w:style w:type="character" w:customStyle="1" w:styleId="WW-Absatz-Standardschriftart111111111111111">
    <w:name w:val="WW-Absatz-Standardschriftart111111111111111"/>
    <w:rsid w:val="001C31B9"/>
  </w:style>
  <w:style w:type="character" w:customStyle="1" w:styleId="WW-Absatz-Standardschriftart1111111111111111">
    <w:name w:val="WW-Absatz-Standardschriftart1111111111111111"/>
    <w:rsid w:val="001C31B9"/>
  </w:style>
  <w:style w:type="character" w:customStyle="1" w:styleId="WW-Absatz-Standardschriftart11111111111111111">
    <w:name w:val="WW-Absatz-Standardschriftart11111111111111111"/>
    <w:rsid w:val="001C31B9"/>
  </w:style>
  <w:style w:type="character" w:customStyle="1" w:styleId="WW-Absatz-Standardschriftart111111111111111111">
    <w:name w:val="WW-Absatz-Standardschriftart111111111111111111"/>
    <w:rsid w:val="001C31B9"/>
  </w:style>
  <w:style w:type="character" w:customStyle="1" w:styleId="31">
    <w:name w:val="Основной шрифт абзаца3"/>
    <w:rsid w:val="001C31B9"/>
  </w:style>
  <w:style w:type="character" w:customStyle="1" w:styleId="WW-Absatz-Standardschriftart1111111111111111111">
    <w:name w:val="WW-Absatz-Standardschriftart1111111111111111111"/>
    <w:rsid w:val="001C31B9"/>
  </w:style>
  <w:style w:type="character" w:customStyle="1" w:styleId="WW-Absatz-Standardschriftart11111111111111111111">
    <w:name w:val="WW-Absatz-Standardschriftart11111111111111111111"/>
    <w:rsid w:val="001C31B9"/>
  </w:style>
  <w:style w:type="character" w:customStyle="1" w:styleId="20">
    <w:name w:val="Основной шрифт абзаца2"/>
    <w:rsid w:val="001C31B9"/>
  </w:style>
  <w:style w:type="character" w:customStyle="1" w:styleId="WW8Num1z0">
    <w:name w:val="WW8Num1z0"/>
    <w:rsid w:val="001C31B9"/>
    <w:rPr>
      <w:rFonts w:ascii="Symbol" w:hAnsi="Symbol"/>
    </w:rPr>
  </w:style>
  <w:style w:type="character" w:customStyle="1" w:styleId="WW8Num1z1">
    <w:name w:val="WW8Num1z1"/>
    <w:rsid w:val="001C31B9"/>
    <w:rPr>
      <w:rFonts w:ascii="Courier New" w:hAnsi="Courier New" w:cs="Courier New"/>
    </w:rPr>
  </w:style>
  <w:style w:type="character" w:customStyle="1" w:styleId="WW8Num1z2">
    <w:name w:val="WW8Num1z2"/>
    <w:rsid w:val="001C31B9"/>
    <w:rPr>
      <w:rFonts w:ascii="Wingdings" w:hAnsi="Wingdings"/>
    </w:rPr>
  </w:style>
  <w:style w:type="character" w:customStyle="1" w:styleId="WW8Num2z1">
    <w:name w:val="WW8Num2z1"/>
    <w:rsid w:val="001C31B9"/>
    <w:rPr>
      <w:rFonts w:ascii="Courier New" w:hAnsi="Courier New" w:cs="Courier New"/>
    </w:rPr>
  </w:style>
  <w:style w:type="character" w:customStyle="1" w:styleId="WW8Num2z2">
    <w:name w:val="WW8Num2z2"/>
    <w:rsid w:val="001C31B9"/>
    <w:rPr>
      <w:rFonts w:ascii="Wingdings" w:hAnsi="Wingdings"/>
    </w:rPr>
  </w:style>
  <w:style w:type="character" w:customStyle="1" w:styleId="10">
    <w:name w:val="Основной шрифт абзаца1"/>
    <w:rsid w:val="001C31B9"/>
  </w:style>
  <w:style w:type="character" w:styleId="a3">
    <w:name w:val="page number"/>
    <w:basedOn w:val="10"/>
    <w:rsid w:val="001C31B9"/>
  </w:style>
  <w:style w:type="character" w:customStyle="1" w:styleId="a4">
    <w:name w:val="Символ сноски"/>
    <w:rsid w:val="001C31B9"/>
    <w:rPr>
      <w:vertAlign w:val="superscript"/>
    </w:rPr>
  </w:style>
  <w:style w:type="character" w:customStyle="1" w:styleId="a5">
    <w:name w:val="Символ нумерации"/>
    <w:rsid w:val="001C31B9"/>
    <w:rPr>
      <w:rFonts w:ascii="Times New Roman" w:hAnsi="Times New Roman"/>
      <w:b/>
      <w:bCs/>
      <w:sz w:val="24"/>
      <w:szCs w:val="29"/>
    </w:rPr>
  </w:style>
  <w:style w:type="character" w:customStyle="1" w:styleId="a6">
    <w:name w:val="Маркеры списка"/>
    <w:rsid w:val="001C31B9"/>
    <w:rPr>
      <w:rFonts w:ascii="OpenSymbol" w:eastAsia="OpenSymbol" w:hAnsi="OpenSymbol" w:cs="OpenSymbol"/>
    </w:rPr>
  </w:style>
  <w:style w:type="character" w:customStyle="1" w:styleId="51">
    <w:name w:val="Основной шрифт абзаца5"/>
    <w:rsid w:val="001C31B9"/>
  </w:style>
  <w:style w:type="paragraph" w:customStyle="1" w:styleId="11">
    <w:name w:val="Заголовок1"/>
    <w:basedOn w:val="a"/>
    <w:next w:val="a7"/>
    <w:rsid w:val="001C31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1C31B9"/>
    <w:pPr>
      <w:jc w:val="both"/>
    </w:pPr>
    <w:rPr>
      <w:sz w:val="24"/>
      <w:szCs w:val="20"/>
    </w:rPr>
  </w:style>
  <w:style w:type="paragraph" w:styleId="a8">
    <w:name w:val="List"/>
    <w:basedOn w:val="a7"/>
    <w:rsid w:val="001C31B9"/>
    <w:rPr>
      <w:rFonts w:ascii="Arial" w:hAnsi="Arial" w:cs="Tahoma"/>
    </w:rPr>
  </w:style>
  <w:style w:type="paragraph" w:customStyle="1" w:styleId="42">
    <w:name w:val="Название4"/>
    <w:basedOn w:val="a"/>
    <w:rsid w:val="001C31B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3">
    <w:name w:val="Указатель4"/>
    <w:basedOn w:val="a"/>
    <w:rsid w:val="001C31B9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rsid w:val="001C31B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3">
    <w:name w:val="Указатель3"/>
    <w:basedOn w:val="a"/>
    <w:rsid w:val="001C31B9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1C31B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2">
    <w:name w:val="Указатель2"/>
    <w:basedOn w:val="a"/>
    <w:rsid w:val="001C31B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1C31B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1C31B9"/>
    <w:pPr>
      <w:suppressLineNumbers/>
    </w:pPr>
    <w:rPr>
      <w:rFonts w:ascii="Arial" w:hAnsi="Arial" w:cs="Tahoma"/>
    </w:rPr>
  </w:style>
  <w:style w:type="paragraph" w:styleId="a9">
    <w:name w:val="header"/>
    <w:basedOn w:val="a"/>
    <w:rsid w:val="001C31B9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1C31B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6">
    <w:name w:val="заголовок 6"/>
    <w:basedOn w:val="a"/>
    <w:next w:val="a"/>
    <w:rsid w:val="001C31B9"/>
    <w:pPr>
      <w:keepNext/>
      <w:jc w:val="both"/>
    </w:pPr>
    <w:rPr>
      <w:sz w:val="24"/>
      <w:szCs w:val="20"/>
    </w:rPr>
  </w:style>
  <w:style w:type="paragraph" w:customStyle="1" w:styleId="210">
    <w:name w:val="Основной текст 21"/>
    <w:basedOn w:val="a"/>
    <w:rsid w:val="001C31B9"/>
    <w:pPr>
      <w:spacing w:line="297" w:lineRule="exact"/>
      <w:ind w:right="144"/>
      <w:jc w:val="center"/>
    </w:pPr>
    <w:rPr>
      <w:b/>
      <w:sz w:val="24"/>
      <w:szCs w:val="20"/>
    </w:rPr>
  </w:style>
  <w:style w:type="paragraph" w:styleId="aa">
    <w:name w:val="Balloon Text"/>
    <w:basedOn w:val="a"/>
    <w:rsid w:val="001C31B9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1C31B9"/>
    <w:rPr>
      <w:sz w:val="20"/>
      <w:szCs w:val="20"/>
    </w:rPr>
  </w:style>
  <w:style w:type="paragraph" w:customStyle="1" w:styleId="xl24">
    <w:name w:val="xl24"/>
    <w:basedOn w:val="a"/>
    <w:rsid w:val="001C31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16"/>
      <w:szCs w:val="16"/>
    </w:rPr>
  </w:style>
  <w:style w:type="paragraph" w:customStyle="1" w:styleId="xl25">
    <w:name w:val="xl25"/>
    <w:basedOn w:val="a"/>
    <w:rsid w:val="001C31B9"/>
    <w:pPr>
      <w:spacing w:before="280" w:after="280"/>
    </w:pPr>
    <w:rPr>
      <w:sz w:val="16"/>
      <w:szCs w:val="16"/>
    </w:rPr>
  </w:style>
  <w:style w:type="paragraph" w:customStyle="1" w:styleId="xl26">
    <w:name w:val="xl26"/>
    <w:basedOn w:val="a"/>
    <w:rsid w:val="001C31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16"/>
      <w:szCs w:val="16"/>
    </w:rPr>
  </w:style>
  <w:style w:type="paragraph" w:customStyle="1" w:styleId="xl27">
    <w:name w:val="xl27"/>
    <w:basedOn w:val="a"/>
    <w:rsid w:val="001C31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28">
    <w:name w:val="xl28"/>
    <w:basedOn w:val="a"/>
    <w:rsid w:val="001C31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29">
    <w:name w:val="xl29"/>
    <w:basedOn w:val="a"/>
    <w:rsid w:val="001C31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16"/>
      <w:szCs w:val="16"/>
    </w:rPr>
  </w:style>
  <w:style w:type="paragraph" w:customStyle="1" w:styleId="xl30">
    <w:name w:val="xl30"/>
    <w:basedOn w:val="a"/>
    <w:rsid w:val="001C31B9"/>
    <w:pPr>
      <w:spacing w:before="280" w:after="280"/>
    </w:pPr>
    <w:rPr>
      <w:b/>
      <w:bCs/>
      <w:sz w:val="16"/>
      <w:szCs w:val="16"/>
    </w:rPr>
  </w:style>
  <w:style w:type="paragraph" w:customStyle="1" w:styleId="xl31">
    <w:name w:val="xl31"/>
    <w:basedOn w:val="a"/>
    <w:rsid w:val="001C31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32">
    <w:name w:val="xl32"/>
    <w:basedOn w:val="a"/>
    <w:rsid w:val="001C31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33">
    <w:name w:val="xl33"/>
    <w:basedOn w:val="a"/>
    <w:rsid w:val="001C31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34">
    <w:name w:val="xl34"/>
    <w:basedOn w:val="a"/>
    <w:rsid w:val="001C31B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35">
    <w:name w:val="xl35"/>
    <w:basedOn w:val="a"/>
    <w:rsid w:val="001C31B9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36">
    <w:name w:val="xl36"/>
    <w:basedOn w:val="a"/>
    <w:rsid w:val="001C31B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styleId="ac">
    <w:name w:val="footer"/>
    <w:basedOn w:val="a"/>
    <w:link w:val="ad"/>
    <w:uiPriority w:val="99"/>
    <w:rsid w:val="001C31B9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1C31B9"/>
    <w:pPr>
      <w:suppressLineNumbers/>
    </w:pPr>
  </w:style>
  <w:style w:type="paragraph" w:customStyle="1" w:styleId="af">
    <w:name w:val="Заголовок таблицы"/>
    <w:basedOn w:val="ae"/>
    <w:rsid w:val="001C31B9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1C31B9"/>
  </w:style>
  <w:style w:type="paragraph" w:customStyle="1" w:styleId="ConsPlusNormal">
    <w:name w:val="ConsPlusNormal"/>
    <w:next w:val="a"/>
    <w:rsid w:val="001C31B9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1C31B9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1C31B9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1C31B9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1C31B9"/>
    <w:pPr>
      <w:autoSpaceDE w:val="0"/>
    </w:pPr>
    <w:rPr>
      <w:rFonts w:ascii="Courier New" w:eastAsia="Courier New" w:hAnsi="Courier New"/>
      <w:sz w:val="20"/>
      <w:szCs w:val="20"/>
    </w:rPr>
  </w:style>
  <w:style w:type="paragraph" w:styleId="af1">
    <w:name w:val="Subtitle"/>
    <w:basedOn w:val="a"/>
    <w:next w:val="a"/>
    <w:link w:val="af2"/>
    <w:qFormat/>
    <w:rsid w:val="00F2151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link w:val="af1"/>
    <w:rsid w:val="00F2151B"/>
    <w:rPr>
      <w:rFonts w:ascii="Cambria" w:eastAsia="Times New Roman" w:hAnsi="Cambria" w:cs="Times New Roman"/>
      <w:sz w:val="24"/>
      <w:szCs w:val="24"/>
      <w:lang w:eastAsia="ar-SA"/>
    </w:rPr>
  </w:style>
  <w:style w:type="paragraph" w:styleId="af3">
    <w:name w:val="endnote text"/>
    <w:basedOn w:val="a"/>
    <w:link w:val="af4"/>
    <w:rsid w:val="00F2151B"/>
    <w:rPr>
      <w:sz w:val="20"/>
      <w:szCs w:val="20"/>
    </w:rPr>
  </w:style>
  <w:style w:type="character" w:customStyle="1" w:styleId="af4">
    <w:name w:val="Текст концевой сноски Знак"/>
    <w:link w:val="af3"/>
    <w:rsid w:val="00F2151B"/>
    <w:rPr>
      <w:lang w:eastAsia="ar-SA"/>
    </w:rPr>
  </w:style>
  <w:style w:type="character" w:styleId="af5">
    <w:name w:val="endnote reference"/>
    <w:rsid w:val="00F2151B"/>
    <w:rPr>
      <w:vertAlign w:val="superscript"/>
    </w:rPr>
  </w:style>
  <w:style w:type="character" w:styleId="af6">
    <w:name w:val="footnote reference"/>
    <w:rsid w:val="00F2151B"/>
    <w:rPr>
      <w:vertAlign w:val="superscript"/>
    </w:rPr>
  </w:style>
  <w:style w:type="paragraph" w:styleId="af7">
    <w:name w:val="caption"/>
    <w:basedOn w:val="a"/>
    <w:next w:val="a"/>
    <w:unhideWhenUsed/>
    <w:qFormat/>
    <w:rsid w:val="00047F43"/>
    <w:rPr>
      <w:b/>
      <w:bCs/>
      <w:sz w:val="20"/>
      <w:szCs w:val="20"/>
    </w:rPr>
  </w:style>
  <w:style w:type="character" w:customStyle="1" w:styleId="40">
    <w:name w:val="Заголовок 4 Знак"/>
    <w:link w:val="4"/>
    <w:semiHidden/>
    <w:rsid w:val="00B26E8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semiHidden/>
    <w:rsid w:val="00B26E89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f8">
    <w:name w:val="Body Text Indent"/>
    <w:basedOn w:val="a"/>
    <w:link w:val="af9"/>
    <w:rsid w:val="00B26E89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rsid w:val="00B26E89"/>
    <w:rPr>
      <w:sz w:val="26"/>
      <w:szCs w:val="26"/>
      <w:lang w:eastAsia="ar-SA"/>
    </w:rPr>
  </w:style>
  <w:style w:type="character" w:customStyle="1" w:styleId="ad">
    <w:name w:val="Нижний колонтитул Знак"/>
    <w:link w:val="ac"/>
    <w:uiPriority w:val="99"/>
    <w:rsid w:val="00A076D9"/>
    <w:rPr>
      <w:sz w:val="26"/>
      <w:szCs w:val="26"/>
      <w:lang w:eastAsia="ar-SA"/>
    </w:rPr>
  </w:style>
  <w:style w:type="character" w:customStyle="1" w:styleId="30">
    <w:name w:val="Заголовок 3 Знак"/>
    <w:link w:val="3"/>
    <w:semiHidden/>
    <w:rsid w:val="00DE443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fa">
    <w:name w:val="Гипертекстовая ссылка"/>
    <w:uiPriority w:val="99"/>
    <w:rsid w:val="00DA62B6"/>
    <w:rPr>
      <w:rFonts w:cs="Times New Roman"/>
      <w:b w:val="0"/>
      <w:color w:val="106BBE"/>
    </w:rPr>
  </w:style>
  <w:style w:type="paragraph" w:styleId="afb">
    <w:name w:val="List Paragraph"/>
    <w:basedOn w:val="a"/>
    <w:uiPriority w:val="34"/>
    <w:qFormat/>
    <w:rsid w:val="00E274BA"/>
    <w:pPr>
      <w:ind w:left="720"/>
      <w:contextualSpacing/>
    </w:pPr>
  </w:style>
  <w:style w:type="table" w:styleId="afc">
    <w:name w:val="Table Grid"/>
    <w:basedOn w:val="a1"/>
    <w:uiPriority w:val="59"/>
    <w:rsid w:val="000E2E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untyped-name">
    <w:name w:val="doc__untyped-name"/>
    <w:basedOn w:val="a0"/>
    <w:rsid w:val="002863BD"/>
  </w:style>
  <w:style w:type="paragraph" w:customStyle="1" w:styleId="Standard">
    <w:name w:val="Standard"/>
    <w:rsid w:val="00DD1EA3"/>
    <w:pPr>
      <w:suppressAutoHyphens/>
      <w:autoSpaceDN w:val="0"/>
      <w:textAlignment w:val="baseline"/>
    </w:pPr>
    <w:rPr>
      <w:kern w:val="3"/>
      <w:sz w:val="26"/>
      <w:szCs w:val="26"/>
    </w:rPr>
  </w:style>
  <w:style w:type="character" w:styleId="afd">
    <w:name w:val="Placeholder Text"/>
    <w:basedOn w:val="a0"/>
    <w:uiPriority w:val="99"/>
    <w:semiHidden/>
    <w:rsid w:val="00816C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52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3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8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7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6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5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6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5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1ju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DC4103EBCCB2329E5F9F8F09481F87EBF2261741640215C44421E786F236CFDFF4C57E8219DE794C0464D28602j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65FE1-3CAD-4C11-B14B-DA354914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26</Pages>
  <Words>10253</Words>
  <Characters>58445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Bizrk</Company>
  <LinksUpToDate>false</LinksUpToDate>
  <CharactersWithSpaces>68561</CharactersWithSpaces>
  <SharedDoc>false</SharedDoc>
  <HLinks>
    <vt:vector size="12" baseType="variant">
      <vt:variant>
        <vt:i4>7340095</vt:i4>
      </vt:variant>
      <vt:variant>
        <vt:i4>3</vt:i4>
      </vt:variant>
      <vt:variant>
        <vt:i4>0</vt:i4>
      </vt:variant>
      <vt:variant>
        <vt:i4>5</vt:i4>
      </vt:variant>
      <vt:variant>
        <vt:lpwstr>garantf1://12027405.62/</vt:lpwstr>
      </vt:variant>
      <vt:variant>
        <vt:lpwstr/>
      </vt:variant>
      <vt:variant>
        <vt:i4>7340095</vt:i4>
      </vt:variant>
      <vt:variant>
        <vt:i4>0</vt:i4>
      </vt:variant>
      <vt:variant>
        <vt:i4>0</vt:i4>
      </vt:variant>
      <vt:variant>
        <vt:i4>5</vt:i4>
      </vt:variant>
      <vt:variant>
        <vt:lpwstr>garantf1://12027405.62/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Виктор Павилайнен</cp:lastModifiedBy>
  <cp:revision>19</cp:revision>
  <cp:lastPrinted>2022-09-01T07:54:00Z</cp:lastPrinted>
  <dcterms:created xsi:type="dcterms:W3CDTF">2021-03-31T06:45:00Z</dcterms:created>
  <dcterms:modified xsi:type="dcterms:W3CDTF">2022-12-14T09:09:00Z</dcterms:modified>
</cp:coreProperties>
</file>