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A3B4" w14:textId="77777777" w:rsidR="00810E81" w:rsidRPr="00810E81" w:rsidRDefault="00810E81" w:rsidP="00810E81">
      <w:pPr>
        <w:keepNext/>
        <w:keepLines/>
        <w:spacing w:before="120" w:after="300" w:line="240" w:lineRule="auto"/>
        <w:ind w:left="5670"/>
        <w:contextualSpacing/>
        <w:jc w:val="right"/>
        <w:outlineLvl w:val="0"/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</w:pPr>
      <w:bookmarkStart w:id="0" w:name="_docStart_1"/>
      <w:bookmarkEnd w:id="0"/>
      <w:r w:rsidRPr="00810E81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Утверждено</w:t>
      </w:r>
    </w:p>
    <w:p w14:paraId="240F1DCA" w14:textId="77777777" w:rsidR="00810E81" w:rsidRPr="00810E81" w:rsidRDefault="00810E81" w:rsidP="00810E81">
      <w:pPr>
        <w:keepNext/>
        <w:keepLines/>
        <w:spacing w:before="120" w:after="300" w:line="240" w:lineRule="auto"/>
        <w:ind w:left="5670"/>
        <w:contextualSpacing/>
        <w:jc w:val="right"/>
        <w:outlineLvl w:val="0"/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</w:pPr>
      <w:r w:rsidRPr="00810E81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исполнительным директором Фонда по содействию кредитованию субъектов малого и среднего предпринимательства Республики Карелия (</w:t>
      </w:r>
      <w:proofErr w:type="spellStart"/>
      <w:r w:rsidRPr="00810E81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микрокредитная</w:t>
      </w:r>
      <w:proofErr w:type="spellEnd"/>
      <w:r w:rsidRPr="00810E81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 xml:space="preserve"> компания)</w:t>
      </w:r>
    </w:p>
    <w:p w14:paraId="72F68959" w14:textId="77777777" w:rsidR="00810E81" w:rsidRPr="00810E81" w:rsidRDefault="00810E81" w:rsidP="00810E81">
      <w:pPr>
        <w:keepNext/>
        <w:keepLines/>
        <w:spacing w:before="120" w:after="300" w:line="240" w:lineRule="auto"/>
        <w:ind w:left="5670"/>
        <w:contextualSpacing/>
        <w:jc w:val="right"/>
        <w:outlineLvl w:val="0"/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</w:pPr>
    </w:p>
    <w:p w14:paraId="770019A8" w14:textId="77777777" w:rsidR="00810E81" w:rsidRPr="00810E81" w:rsidRDefault="00810E81" w:rsidP="00810E81">
      <w:pPr>
        <w:keepNext/>
        <w:keepLines/>
        <w:spacing w:before="120" w:after="300" w:line="240" w:lineRule="auto"/>
        <w:ind w:left="5670"/>
        <w:contextualSpacing/>
        <w:jc w:val="right"/>
        <w:outlineLvl w:val="0"/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</w:pPr>
      <w:r w:rsidRPr="00810E81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________________ Е.Н. Климчук</w:t>
      </w:r>
    </w:p>
    <w:p w14:paraId="59E54BAC" w14:textId="77777777" w:rsidR="00810E81" w:rsidRPr="00810E81" w:rsidRDefault="00810E81" w:rsidP="00810E81">
      <w:pPr>
        <w:keepNext/>
        <w:keepLines/>
        <w:spacing w:before="120" w:after="300" w:line="240" w:lineRule="auto"/>
        <w:ind w:left="5670"/>
        <w:contextualSpacing/>
        <w:jc w:val="right"/>
        <w:outlineLvl w:val="0"/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</w:pPr>
    </w:p>
    <w:p w14:paraId="320DBE08" w14:textId="757B5B3D" w:rsidR="00E4466F" w:rsidRPr="00810E81" w:rsidRDefault="00810E81" w:rsidP="00810E81">
      <w:pPr>
        <w:keepNext/>
        <w:keepLines/>
        <w:spacing w:before="120" w:after="300" w:line="240" w:lineRule="auto"/>
        <w:ind w:left="5670"/>
        <w:contextualSpacing/>
        <w:jc w:val="right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52"/>
        </w:rPr>
      </w:pPr>
      <w:r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«</w:t>
      </w:r>
      <w:r w:rsidR="005E078C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14</w:t>
      </w:r>
      <w:r w:rsidRPr="00F1390A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 xml:space="preserve">» </w:t>
      </w:r>
      <w:r w:rsidR="005E078C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апреля</w:t>
      </w:r>
      <w:r w:rsidRPr="00F1390A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 xml:space="preserve"> 202</w:t>
      </w:r>
      <w:r w:rsidR="00EB4128" w:rsidRPr="00F1390A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3</w:t>
      </w:r>
      <w:r w:rsidRPr="00F1390A">
        <w:rPr>
          <w:rFonts w:ascii="Times New Roman" w:eastAsia="Times New Roman" w:hAnsi="Times New Roman" w:cs="Times New Roman"/>
          <w:spacing w:val="5"/>
          <w:kern w:val="28"/>
          <w:sz w:val="20"/>
          <w:szCs w:val="20"/>
        </w:rPr>
        <w:t>г.</w:t>
      </w:r>
      <w:r w:rsidR="00E4466F" w:rsidRPr="00FB19CA">
        <w:rPr>
          <w:sz w:val="16"/>
          <w:szCs w:val="16"/>
        </w:rPr>
        <w:t xml:space="preserve">                                    </w:t>
      </w:r>
    </w:p>
    <w:p w14:paraId="4C322635" w14:textId="77777777" w:rsidR="00810E81" w:rsidRDefault="00810E81" w:rsidP="00810E81">
      <w:pPr>
        <w:pStyle w:val="1"/>
        <w:spacing w:before="0" w:beforeAutospacing="0" w:after="0" w:afterAutospacing="0"/>
        <w:jc w:val="right"/>
        <w:rPr>
          <w:sz w:val="16"/>
          <w:szCs w:val="16"/>
        </w:rPr>
      </w:pPr>
    </w:p>
    <w:p w14:paraId="544019F0" w14:textId="77777777" w:rsidR="00EA26AA" w:rsidRDefault="00EA26AA" w:rsidP="00AF29B3">
      <w:pPr>
        <w:pStyle w:val="a3"/>
        <w:ind w:right="43" w:firstLine="284"/>
        <w:rPr>
          <w:rFonts w:ascii="Arial" w:hAnsi="Arial" w:cs="Arial"/>
          <w:b/>
          <w:sz w:val="24"/>
          <w:szCs w:val="24"/>
        </w:rPr>
      </w:pPr>
    </w:p>
    <w:p w14:paraId="3A2FEEA5" w14:textId="77777777" w:rsidR="00E4466F" w:rsidRPr="00E4466F" w:rsidRDefault="00E4466F" w:rsidP="00AF29B3">
      <w:pPr>
        <w:pStyle w:val="a3"/>
        <w:ind w:right="43" w:firstLine="284"/>
        <w:rPr>
          <w:b/>
          <w:sz w:val="24"/>
          <w:szCs w:val="24"/>
        </w:rPr>
      </w:pPr>
    </w:p>
    <w:p w14:paraId="5BE2FD57" w14:textId="5D9A4CEE" w:rsidR="00EA26AA" w:rsidRPr="00E4466F" w:rsidRDefault="0036215A" w:rsidP="00AF29B3">
      <w:pPr>
        <w:pStyle w:val="a3"/>
        <w:ind w:right="43" w:firstLine="284"/>
        <w:jc w:val="center"/>
        <w:rPr>
          <w:b/>
          <w:sz w:val="22"/>
          <w:szCs w:val="22"/>
        </w:rPr>
      </w:pPr>
      <w:r w:rsidRPr="00E4466F">
        <w:rPr>
          <w:b/>
          <w:sz w:val="22"/>
          <w:szCs w:val="22"/>
        </w:rPr>
        <w:t>РЕГЛАМЕНТ</w:t>
      </w:r>
      <w:r w:rsidR="00CF26F9" w:rsidRPr="00E4466F">
        <w:rPr>
          <w:b/>
          <w:sz w:val="22"/>
          <w:szCs w:val="22"/>
        </w:rPr>
        <w:t xml:space="preserve"> ПО ВНЕСЕНИЮ </w:t>
      </w:r>
      <w:r w:rsidR="00207F1F" w:rsidRPr="00E4466F">
        <w:rPr>
          <w:b/>
          <w:sz w:val="22"/>
          <w:szCs w:val="22"/>
        </w:rPr>
        <w:t>ФОНДОМ</w:t>
      </w:r>
      <w:r w:rsidR="00CF26F9" w:rsidRPr="00E4466F">
        <w:rPr>
          <w:b/>
          <w:sz w:val="22"/>
          <w:szCs w:val="22"/>
        </w:rPr>
        <w:t xml:space="preserve"> ИЗМЕНЕНИЙ В ДОГОВОРЫ МИКРОЗАЙМА И УСТАНОВЛЕНИИ ЛЬГОТНОГО ПЕРИОДА </w:t>
      </w:r>
      <w:r w:rsidR="00207F1F" w:rsidRPr="00E4466F">
        <w:rPr>
          <w:b/>
          <w:sz w:val="22"/>
          <w:szCs w:val="22"/>
        </w:rPr>
        <w:t xml:space="preserve">ДЛЯ </w:t>
      </w:r>
      <w:r w:rsidR="00CF26F9" w:rsidRPr="00E4466F">
        <w:rPr>
          <w:b/>
          <w:sz w:val="22"/>
          <w:szCs w:val="22"/>
        </w:rPr>
        <w:t>ИСПОЛНЕНИЯ</w:t>
      </w:r>
      <w:r w:rsidR="00207F1F" w:rsidRPr="00E4466F">
        <w:rPr>
          <w:b/>
          <w:sz w:val="22"/>
          <w:szCs w:val="22"/>
        </w:rPr>
        <w:t xml:space="preserve"> </w:t>
      </w:r>
      <w:r w:rsidR="00CF26F9" w:rsidRPr="00B5180F">
        <w:rPr>
          <w:b/>
          <w:sz w:val="22"/>
          <w:szCs w:val="22"/>
        </w:rPr>
        <w:t>ОБЯЗАТЕЛЬСТВ</w:t>
      </w:r>
      <w:r w:rsidR="00207F1F" w:rsidRPr="00B5180F">
        <w:rPr>
          <w:b/>
          <w:sz w:val="22"/>
          <w:szCs w:val="22"/>
        </w:rPr>
        <w:t xml:space="preserve"> СУБЪЕКТОВ МАЛОГО И СРЕДНЕГО ПРЕДПРИНИМАТЕЛЬСТВА, ОСУЩЕСТВЛЯЮЩИМ ПРЕДПРИНИМАТЕЛЬСКУЮ ДЕЯТЕЛЬНОСТЬ В ОТРАСЛЯХ, </w:t>
      </w:r>
      <w:r w:rsidR="00966BF3" w:rsidRPr="00B5180F">
        <w:rPr>
          <w:b/>
          <w:sz w:val="22"/>
          <w:szCs w:val="22"/>
        </w:rPr>
        <w:t>ОПРЕДЕЛЕННЫХ ПРАВИТЕЛЬСТВОМ РОССИЙСКОЙ ФЕДЕРАЦИИ</w:t>
      </w:r>
    </w:p>
    <w:p w14:paraId="2E1DE4CC" w14:textId="77777777" w:rsidR="00790B94" w:rsidRPr="00B530A8" w:rsidRDefault="00790B94" w:rsidP="00AF29B3">
      <w:pPr>
        <w:pStyle w:val="ConsPlusTitle"/>
        <w:ind w:right="43" w:firstLine="284"/>
        <w:jc w:val="both"/>
        <w:rPr>
          <w:b w:val="0"/>
        </w:rPr>
      </w:pPr>
      <w:bookmarkStart w:id="1" w:name="Par112"/>
      <w:bookmarkEnd w:id="1"/>
    </w:p>
    <w:p w14:paraId="4BDF390E" w14:textId="352CBF78" w:rsidR="0080070B" w:rsidRPr="00E4466F" w:rsidRDefault="00710DD9" w:rsidP="00E4466F">
      <w:pPr>
        <w:pStyle w:val="ConsPlusTitle"/>
        <w:numPr>
          <w:ilvl w:val="0"/>
          <w:numId w:val="2"/>
        </w:numPr>
        <w:shd w:val="clear" w:color="auto" w:fill="FFFFFF"/>
        <w:ind w:left="0" w:right="43" w:firstLine="284"/>
        <w:jc w:val="both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 w:rsidRPr="000C0E30">
        <w:rPr>
          <w:rFonts w:ascii="Times New Roman" w:hAnsi="Times New Roman" w:cs="Times New Roman"/>
          <w:b w:val="0"/>
          <w:sz w:val="22"/>
          <w:szCs w:val="22"/>
        </w:rPr>
        <w:t xml:space="preserve">В соответствии с настоящим </w:t>
      </w:r>
      <w:r w:rsidR="0036215A" w:rsidRPr="000C0E30">
        <w:rPr>
          <w:rFonts w:ascii="Times New Roman" w:hAnsi="Times New Roman" w:cs="Times New Roman"/>
          <w:b w:val="0"/>
          <w:sz w:val="22"/>
          <w:szCs w:val="22"/>
        </w:rPr>
        <w:t>Регламентом</w:t>
      </w:r>
      <w:r w:rsidR="002F1239" w:rsidRPr="000C0E3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E5B67" w:rsidRPr="000C0E30">
        <w:rPr>
          <w:rFonts w:ascii="Times New Roman" w:hAnsi="Times New Roman" w:cs="Times New Roman"/>
          <w:b w:val="0"/>
          <w:sz w:val="22"/>
          <w:szCs w:val="22"/>
        </w:rPr>
        <w:t>осуществляется</w:t>
      </w:r>
      <w:r w:rsidRPr="000C0E3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F1239" w:rsidRPr="000C0E30">
        <w:rPr>
          <w:rFonts w:ascii="Times New Roman" w:hAnsi="Times New Roman" w:cs="Times New Roman"/>
          <w:b w:val="0"/>
          <w:sz w:val="22"/>
          <w:szCs w:val="22"/>
        </w:rPr>
        <w:t>внесени</w:t>
      </w:r>
      <w:r w:rsidR="00F40063" w:rsidRPr="000C0E30">
        <w:rPr>
          <w:rFonts w:ascii="Times New Roman" w:hAnsi="Times New Roman" w:cs="Times New Roman"/>
          <w:b w:val="0"/>
          <w:sz w:val="22"/>
          <w:szCs w:val="22"/>
        </w:rPr>
        <w:t>е</w:t>
      </w:r>
      <w:r w:rsidRPr="000C0E3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F1239" w:rsidRPr="000C0E30">
        <w:rPr>
          <w:rFonts w:ascii="Times New Roman" w:hAnsi="Times New Roman" w:cs="Times New Roman"/>
          <w:b w:val="0"/>
          <w:sz w:val="22"/>
          <w:szCs w:val="22"/>
        </w:rPr>
        <w:t>изменени</w:t>
      </w:r>
      <w:r w:rsidRPr="000C0E30">
        <w:rPr>
          <w:rFonts w:ascii="Times New Roman" w:hAnsi="Times New Roman" w:cs="Times New Roman"/>
          <w:b w:val="0"/>
          <w:sz w:val="22"/>
          <w:szCs w:val="22"/>
        </w:rPr>
        <w:t xml:space="preserve">й </w:t>
      </w:r>
      <w:r w:rsidR="00A87075" w:rsidRPr="000C0E30">
        <w:rPr>
          <w:rFonts w:ascii="Times New Roman" w:hAnsi="Times New Roman" w:cs="Times New Roman"/>
          <w:b w:val="0"/>
          <w:sz w:val="22"/>
          <w:szCs w:val="22"/>
        </w:rPr>
        <w:t xml:space="preserve">Фондом </w:t>
      </w:r>
      <w:r w:rsidR="002F1239" w:rsidRPr="000C0E30">
        <w:rPr>
          <w:rFonts w:ascii="Times New Roman" w:hAnsi="Times New Roman" w:cs="Times New Roman"/>
          <w:b w:val="0"/>
          <w:sz w:val="22"/>
          <w:szCs w:val="22"/>
        </w:rPr>
        <w:t>в</w:t>
      </w:r>
      <w:r w:rsidR="002F1239" w:rsidRPr="00E4466F">
        <w:rPr>
          <w:rFonts w:ascii="Times New Roman" w:hAnsi="Times New Roman" w:cs="Times New Roman"/>
          <w:b w:val="0"/>
          <w:sz w:val="22"/>
          <w:szCs w:val="22"/>
        </w:rPr>
        <w:t xml:space="preserve"> договоры микрозайма,  по  которым заемщики направили </w:t>
      </w:r>
      <w:r w:rsidRPr="00E4466F">
        <w:rPr>
          <w:rFonts w:ascii="Times New Roman" w:hAnsi="Times New Roman" w:cs="Times New Roman"/>
          <w:b w:val="0"/>
          <w:sz w:val="22"/>
          <w:szCs w:val="22"/>
        </w:rPr>
        <w:t>в Фонд</w:t>
      </w:r>
      <w:r w:rsidR="002F1239" w:rsidRPr="00E4466F">
        <w:rPr>
          <w:rFonts w:ascii="Times New Roman" w:hAnsi="Times New Roman" w:cs="Times New Roman"/>
          <w:b w:val="0"/>
          <w:sz w:val="22"/>
          <w:szCs w:val="22"/>
        </w:rPr>
        <w:t xml:space="preserve"> требования об </w:t>
      </w:r>
      <w:r w:rsidR="00DC06CB" w:rsidRPr="00E4466F">
        <w:rPr>
          <w:rFonts w:ascii="Times New Roman" w:hAnsi="Times New Roman" w:cs="Times New Roman"/>
          <w:b w:val="0"/>
          <w:sz w:val="22"/>
          <w:szCs w:val="22"/>
        </w:rPr>
        <w:t xml:space="preserve">изменении условий </w:t>
      </w:r>
      <w:r w:rsidR="00A87075" w:rsidRPr="00E4466F">
        <w:rPr>
          <w:rFonts w:ascii="Times New Roman" w:hAnsi="Times New Roman" w:cs="Times New Roman"/>
          <w:b w:val="0"/>
          <w:sz w:val="22"/>
          <w:szCs w:val="22"/>
        </w:rPr>
        <w:t>договоров микрозайма,</w:t>
      </w:r>
      <w:r w:rsidR="00D33138" w:rsidRPr="00E4466F">
        <w:rPr>
          <w:rFonts w:ascii="Times New Roman" w:hAnsi="Times New Roman" w:cs="Times New Roman"/>
          <w:b w:val="0"/>
          <w:sz w:val="22"/>
          <w:szCs w:val="22"/>
        </w:rPr>
        <w:t xml:space="preserve"> в связи с установлением</w:t>
      </w:r>
      <w:r w:rsidR="00A642FE" w:rsidRPr="00E4466F">
        <w:rPr>
          <w:rFonts w:ascii="Times New Roman" w:hAnsi="Times New Roman" w:cs="Times New Roman"/>
          <w:b w:val="0"/>
          <w:sz w:val="22"/>
          <w:szCs w:val="22"/>
        </w:rPr>
        <w:t xml:space="preserve"> ими</w:t>
      </w:r>
      <w:r w:rsidR="00D33138" w:rsidRPr="00E4466F">
        <w:rPr>
          <w:rFonts w:ascii="Times New Roman" w:hAnsi="Times New Roman" w:cs="Times New Roman"/>
          <w:b w:val="0"/>
          <w:sz w:val="22"/>
          <w:szCs w:val="22"/>
        </w:rPr>
        <w:t xml:space="preserve"> льготного периода</w:t>
      </w:r>
      <w:r w:rsidR="00F40063" w:rsidRPr="00E4466F">
        <w:rPr>
          <w:rFonts w:ascii="Times New Roman" w:hAnsi="Times New Roman" w:cs="Times New Roman"/>
          <w:b w:val="0"/>
          <w:sz w:val="22"/>
          <w:szCs w:val="22"/>
        </w:rPr>
        <w:t xml:space="preserve"> на основании</w:t>
      </w:r>
      <w:r w:rsidR="002F1239" w:rsidRPr="00E446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637E" w:rsidRPr="00E4466F">
        <w:rPr>
          <w:rFonts w:ascii="Times New Roman" w:hAnsi="Times New Roman" w:cs="Times New Roman"/>
          <w:b w:val="0"/>
          <w:sz w:val="22"/>
          <w:szCs w:val="22"/>
        </w:rPr>
        <w:t>статьи 7</w:t>
      </w:r>
      <w:r w:rsidR="00F40063" w:rsidRPr="00E4466F">
        <w:rPr>
          <w:rFonts w:ascii="Times New Roman" w:hAnsi="Times New Roman" w:cs="Times New Roman"/>
          <w:b w:val="0"/>
          <w:sz w:val="22"/>
          <w:szCs w:val="22"/>
        </w:rPr>
        <w:t xml:space="preserve"> Федерального закона РФ от 03.04.2020 № 106-ФЗ «О внесении изменений в Федеральный закон «О Центральном банке Российской Федерации (Банке</w:t>
      </w:r>
      <w:r w:rsidR="0078473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40063" w:rsidRPr="00E4466F">
        <w:rPr>
          <w:rFonts w:ascii="Times New Roman" w:hAnsi="Times New Roman" w:cs="Times New Roman"/>
          <w:b w:val="0"/>
          <w:sz w:val="22"/>
          <w:szCs w:val="22"/>
        </w:rPr>
        <w:t xml:space="preserve">России)» и отдельные законодательные акты Российской Федерации в части особенностей изменения условий кредитного договора, договора займа» (далее - </w:t>
      </w:r>
      <w:r w:rsidR="00943BAB" w:rsidRPr="00E4466F">
        <w:rPr>
          <w:rFonts w:ascii="Times New Roman" w:hAnsi="Times New Roman" w:cs="Times New Roman"/>
          <w:b w:val="0"/>
          <w:sz w:val="22"/>
          <w:szCs w:val="22"/>
        </w:rPr>
        <w:t>Федеральн</w:t>
      </w:r>
      <w:r w:rsidR="002F1239" w:rsidRPr="00E4466F">
        <w:rPr>
          <w:rFonts w:ascii="Times New Roman" w:hAnsi="Times New Roman" w:cs="Times New Roman"/>
          <w:b w:val="0"/>
          <w:sz w:val="22"/>
          <w:szCs w:val="22"/>
        </w:rPr>
        <w:t>ы</w:t>
      </w:r>
      <w:r w:rsidR="00F40063" w:rsidRPr="00E4466F">
        <w:rPr>
          <w:rFonts w:ascii="Times New Roman" w:hAnsi="Times New Roman" w:cs="Times New Roman"/>
          <w:b w:val="0"/>
          <w:sz w:val="22"/>
          <w:szCs w:val="22"/>
        </w:rPr>
        <w:t>й</w:t>
      </w:r>
      <w:r w:rsidR="002F1239" w:rsidRPr="00E446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43BAB" w:rsidRPr="00E4466F">
        <w:rPr>
          <w:rFonts w:ascii="Times New Roman" w:hAnsi="Times New Roman" w:cs="Times New Roman"/>
          <w:b w:val="0"/>
          <w:sz w:val="22"/>
          <w:szCs w:val="22"/>
        </w:rPr>
        <w:t>закон</w:t>
      </w:r>
      <w:r w:rsidR="00F40063" w:rsidRPr="00E446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F40063" w:rsidRPr="00E4466F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№ </w:t>
      </w:r>
      <w:r w:rsidR="0080070B" w:rsidRPr="00E4466F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106</w:t>
      </w:r>
      <w:r w:rsidR="00F86719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-ФЗ</w:t>
      </w:r>
      <w:r w:rsidR="00F40063" w:rsidRPr="00E4466F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)</w:t>
      </w:r>
      <w:r w:rsidR="004F324A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, статьи 13 Федерального закона РФ от 08.03.2022г. № 46-ФЗ «О внесении изменений в отдельные законодательные акты Российской Федерации»</w:t>
      </w:r>
      <w:r w:rsidR="00F86719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 (далее – Федеральный закон № 46-ФЗ)</w:t>
      </w:r>
      <w:r w:rsidR="000A4129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, постановления Правительства РФ от 10.03.2022г</w:t>
      </w:r>
      <w:r w:rsidR="00A36BD3" w:rsidRPr="00E4466F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.</w:t>
      </w:r>
      <w:r w:rsidR="0080070B" w:rsidRPr="00E4466F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0A4129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№ 337 «Об утверждении перечня отраслей, в которых осуществляет деятельность заемщик, указанный в части 1 статьи 7 Федерального закона «О внесении изменений в Федеральный закон «О Центральном банке Российской Федерации (Банке России) и отдельные законодательные акты Российской Федерации в части особенностей изменения условий кредитного договора, договора займа» и о признании утратившим</w:t>
      </w:r>
      <w:r w:rsidR="00410ECA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>и</w:t>
      </w:r>
      <w:r w:rsidR="000A4129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 силу отдельных положений некоторых актов Правительства Российской Федерации».</w:t>
      </w:r>
    </w:p>
    <w:p w14:paraId="4D9CAAD9" w14:textId="77777777" w:rsidR="002F1239" w:rsidRPr="00E4466F" w:rsidRDefault="00F02D33" w:rsidP="00E4466F">
      <w:pPr>
        <w:pStyle w:val="a3"/>
        <w:shd w:val="clear" w:color="auto" w:fill="FFFFFF"/>
        <w:ind w:right="43" w:firstLine="284"/>
        <w:rPr>
          <w:bCs/>
          <w:color w:val="000000"/>
          <w:sz w:val="22"/>
          <w:szCs w:val="22"/>
        </w:rPr>
      </w:pPr>
      <w:r w:rsidRPr="00E4466F">
        <w:rPr>
          <w:bCs/>
          <w:color w:val="000000"/>
          <w:sz w:val="22"/>
          <w:szCs w:val="22"/>
        </w:rPr>
        <w:t xml:space="preserve"> 2. Действие настоящего </w:t>
      </w:r>
      <w:r w:rsidR="0036215A" w:rsidRPr="00E4466F">
        <w:rPr>
          <w:bCs/>
          <w:color w:val="000000"/>
          <w:sz w:val="22"/>
          <w:szCs w:val="22"/>
        </w:rPr>
        <w:t>Регламента</w:t>
      </w:r>
      <w:r w:rsidRPr="00E4466F">
        <w:rPr>
          <w:bCs/>
          <w:color w:val="000000"/>
          <w:sz w:val="22"/>
          <w:szCs w:val="22"/>
        </w:rPr>
        <w:t xml:space="preserve"> не распространяется на деятельность Фонда по рассмотрению</w:t>
      </w:r>
      <w:r w:rsidR="00D33138" w:rsidRPr="00E4466F">
        <w:rPr>
          <w:bCs/>
          <w:color w:val="000000"/>
          <w:sz w:val="22"/>
          <w:szCs w:val="22"/>
        </w:rPr>
        <w:t xml:space="preserve"> заявлений заемщиков</w:t>
      </w:r>
      <w:r w:rsidR="00F40063" w:rsidRPr="00E4466F">
        <w:rPr>
          <w:bCs/>
          <w:color w:val="000000"/>
          <w:sz w:val="22"/>
          <w:szCs w:val="22"/>
        </w:rPr>
        <w:t xml:space="preserve"> об </w:t>
      </w:r>
      <w:r w:rsidR="00D33138" w:rsidRPr="00E4466F">
        <w:rPr>
          <w:bCs/>
          <w:color w:val="000000"/>
          <w:sz w:val="22"/>
          <w:szCs w:val="22"/>
        </w:rPr>
        <w:t>установлени</w:t>
      </w:r>
      <w:r w:rsidR="00F40063" w:rsidRPr="00E4466F">
        <w:rPr>
          <w:bCs/>
          <w:color w:val="000000"/>
          <w:sz w:val="22"/>
          <w:szCs w:val="22"/>
        </w:rPr>
        <w:t xml:space="preserve">и </w:t>
      </w:r>
      <w:r w:rsidR="00D33138" w:rsidRPr="00E4466F">
        <w:rPr>
          <w:bCs/>
          <w:color w:val="000000"/>
          <w:sz w:val="22"/>
          <w:szCs w:val="22"/>
        </w:rPr>
        <w:t>льготного периода в соответствии с</w:t>
      </w:r>
      <w:r w:rsidR="00710DD9" w:rsidRPr="00E4466F">
        <w:rPr>
          <w:bCs/>
          <w:color w:val="000000"/>
          <w:sz w:val="22"/>
          <w:szCs w:val="22"/>
        </w:rPr>
        <w:t xml:space="preserve"> </w:t>
      </w:r>
      <w:r w:rsidR="00A87075" w:rsidRPr="00E4466F">
        <w:rPr>
          <w:bCs/>
          <w:color w:val="000000"/>
          <w:sz w:val="22"/>
          <w:szCs w:val="22"/>
        </w:rPr>
        <w:t xml:space="preserve">нормами иных </w:t>
      </w:r>
      <w:r w:rsidR="00710DD9" w:rsidRPr="00E4466F">
        <w:rPr>
          <w:bCs/>
          <w:color w:val="000000"/>
          <w:sz w:val="22"/>
          <w:szCs w:val="22"/>
        </w:rPr>
        <w:t>нормативны</w:t>
      </w:r>
      <w:r w:rsidR="00A87075" w:rsidRPr="00E4466F">
        <w:rPr>
          <w:bCs/>
          <w:color w:val="000000"/>
          <w:sz w:val="22"/>
          <w:szCs w:val="22"/>
        </w:rPr>
        <w:t xml:space="preserve">х </w:t>
      </w:r>
      <w:r w:rsidR="00710DD9" w:rsidRPr="00E4466F">
        <w:rPr>
          <w:bCs/>
          <w:color w:val="000000"/>
          <w:sz w:val="22"/>
          <w:szCs w:val="22"/>
        </w:rPr>
        <w:t>акт</w:t>
      </w:r>
      <w:r w:rsidR="00A87075" w:rsidRPr="00E4466F">
        <w:rPr>
          <w:bCs/>
          <w:color w:val="000000"/>
          <w:sz w:val="22"/>
          <w:szCs w:val="22"/>
        </w:rPr>
        <w:t xml:space="preserve">ов </w:t>
      </w:r>
      <w:r w:rsidR="00710DD9" w:rsidRPr="00E4466F">
        <w:rPr>
          <w:bCs/>
          <w:color w:val="000000"/>
          <w:sz w:val="22"/>
          <w:szCs w:val="22"/>
        </w:rPr>
        <w:t>Российской Федерации,</w:t>
      </w:r>
      <w:r w:rsidR="00745C8D" w:rsidRPr="00E4466F">
        <w:rPr>
          <w:bCs/>
          <w:color w:val="000000"/>
          <w:sz w:val="22"/>
          <w:szCs w:val="22"/>
        </w:rPr>
        <w:t xml:space="preserve"> Республики Карелия,</w:t>
      </w:r>
      <w:r w:rsidR="00710DD9" w:rsidRPr="00E4466F">
        <w:rPr>
          <w:bCs/>
          <w:color w:val="000000"/>
          <w:sz w:val="22"/>
          <w:szCs w:val="22"/>
        </w:rPr>
        <w:t xml:space="preserve"> </w:t>
      </w:r>
      <w:r w:rsidR="00CE04C2" w:rsidRPr="00E4466F">
        <w:rPr>
          <w:bCs/>
          <w:color w:val="000000"/>
          <w:sz w:val="22"/>
          <w:szCs w:val="22"/>
        </w:rPr>
        <w:t>Правил</w:t>
      </w:r>
      <w:r w:rsidR="00280E9B" w:rsidRPr="00E4466F">
        <w:rPr>
          <w:bCs/>
          <w:color w:val="000000"/>
          <w:sz w:val="22"/>
          <w:szCs w:val="22"/>
        </w:rPr>
        <w:t xml:space="preserve"> </w:t>
      </w:r>
      <w:r w:rsidR="00CE04C2" w:rsidRPr="00E4466F">
        <w:rPr>
          <w:bCs/>
          <w:color w:val="000000"/>
          <w:sz w:val="22"/>
          <w:szCs w:val="22"/>
        </w:rPr>
        <w:t>предоставления микрозаймов</w:t>
      </w:r>
      <w:r w:rsidR="00F40063" w:rsidRPr="00E4466F">
        <w:rPr>
          <w:sz w:val="22"/>
          <w:szCs w:val="22"/>
        </w:rPr>
        <w:t xml:space="preserve"> субъектам малого и среднего предпринимательства Фонда по содействию кредитованию субъектов малого и среднего предпринимательства Республики Карелия (</w:t>
      </w:r>
      <w:proofErr w:type="spellStart"/>
      <w:r w:rsidR="00F40063" w:rsidRPr="00E4466F">
        <w:rPr>
          <w:sz w:val="22"/>
          <w:szCs w:val="22"/>
        </w:rPr>
        <w:t>микрокредитная</w:t>
      </w:r>
      <w:proofErr w:type="spellEnd"/>
      <w:r w:rsidR="00F40063" w:rsidRPr="00E4466F">
        <w:rPr>
          <w:sz w:val="22"/>
          <w:szCs w:val="22"/>
        </w:rPr>
        <w:t xml:space="preserve"> компания),</w:t>
      </w:r>
      <w:r w:rsidR="00CE04C2" w:rsidRPr="00E4466F">
        <w:rPr>
          <w:bCs/>
          <w:color w:val="000000"/>
          <w:sz w:val="22"/>
          <w:szCs w:val="22"/>
        </w:rPr>
        <w:t xml:space="preserve"> ины</w:t>
      </w:r>
      <w:r w:rsidR="00280E9B" w:rsidRPr="00E4466F">
        <w:rPr>
          <w:bCs/>
          <w:color w:val="000000"/>
          <w:sz w:val="22"/>
          <w:szCs w:val="22"/>
        </w:rPr>
        <w:t xml:space="preserve">х </w:t>
      </w:r>
      <w:r w:rsidR="00D33138" w:rsidRPr="00E4466F">
        <w:rPr>
          <w:bCs/>
          <w:color w:val="000000"/>
          <w:sz w:val="22"/>
          <w:szCs w:val="22"/>
        </w:rPr>
        <w:t>локальны</w:t>
      </w:r>
      <w:r w:rsidR="00280E9B" w:rsidRPr="00E4466F">
        <w:rPr>
          <w:bCs/>
          <w:color w:val="000000"/>
          <w:sz w:val="22"/>
          <w:szCs w:val="22"/>
        </w:rPr>
        <w:t>х</w:t>
      </w:r>
      <w:r w:rsidR="00D33138" w:rsidRPr="00E4466F">
        <w:rPr>
          <w:bCs/>
          <w:color w:val="000000"/>
          <w:sz w:val="22"/>
          <w:szCs w:val="22"/>
        </w:rPr>
        <w:t xml:space="preserve"> акт</w:t>
      </w:r>
      <w:r w:rsidR="00280E9B" w:rsidRPr="00E4466F">
        <w:rPr>
          <w:bCs/>
          <w:color w:val="000000"/>
          <w:sz w:val="22"/>
          <w:szCs w:val="22"/>
        </w:rPr>
        <w:t>ов</w:t>
      </w:r>
      <w:r w:rsidR="00D33138" w:rsidRPr="00E4466F">
        <w:rPr>
          <w:bCs/>
          <w:color w:val="000000"/>
          <w:sz w:val="22"/>
          <w:szCs w:val="22"/>
        </w:rPr>
        <w:t xml:space="preserve"> Фонда</w:t>
      </w:r>
      <w:r w:rsidRPr="00E4466F">
        <w:rPr>
          <w:bCs/>
          <w:color w:val="000000"/>
          <w:sz w:val="22"/>
          <w:szCs w:val="22"/>
        </w:rPr>
        <w:t xml:space="preserve">. </w:t>
      </w:r>
    </w:p>
    <w:p w14:paraId="0E531BBB" w14:textId="77777777" w:rsidR="00D33138" w:rsidRPr="00E4466F" w:rsidRDefault="00D33138" w:rsidP="00E4466F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right="43" w:firstLine="284"/>
        <w:jc w:val="both"/>
        <w:rPr>
          <w:rFonts w:ascii="Times New Roman" w:hAnsi="Times New Roman" w:cs="Times New Roman"/>
        </w:rPr>
      </w:pPr>
      <w:r w:rsidRPr="00E4466F">
        <w:rPr>
          <w:rFonts w:ascii="Times New Roman" w:hAnsi="Times New Roman" w:cs="Times New Roman"/>
        </w:rPr>
        <w:t xml:space="preserve">Понятия, применяемые в настоящем </w:t>
      </w:r>
      <w:r w:rsidR="0036215A" w:rsidRPr="00E4466F">
        <w:rPr>
          <w:rFonts w:ascii="Times New Roman" w:hAnsi="Times New Roman" w:cs="Times New Roman"/>
        </w:rPr>
        <w:t>Регламенте</w:t>
      </w:r>
      <w:r w:rsidR="00A87075" w:rsidRPr="00E4466F">
        <w:rPr>
          <w:rFonts w:ascii="Times New Roman" w:hAnsi="Times New Roman" w:cs="Times New Roman"/>
        </w:rPr>
        <w:t>.</w:t>
      </w:r>
    </w:p>
    <w:p w14:paraId="255B80B2" w14:textId="77777777" w:rsidR="00FD6A67" w:rsidRPr="00E4466F" w:rsidRDefault="00FD6A67" w:rsidP="00E4466F">
      <w:pPr>
        <w:pStyle w:val="ConsPlusNormal"/>
        <w:ind w:right="43" w:firstLine="284"/>
        <w:jc w:val="both"/>
        <w:rPr>
          <w:rFonts w:eastAsia="Times New Roman"/>
          <w:bCs/>
          <w:color w:val="000000"/>
          <w:sz w:val="22"/>
          <w:szCs w:val="22"/>
        </w:rPr>
      </w:pPr>
      <w:r w:rsidRPr="00E4466F">
        <w:rPr>
          <w:rFonts w:eastAsia="Times New Roman"/>
          <w:bCs/>
          <w:color w:val="000000"/>
          <w:sz w:val="22"/>
          <w:szCs w:val="22"/>
        </w:rPr>
        <w:t>Уточненный график - измененный график платежей, предусматривающий порядок погашения платежей Заемщиком</w:t>
      </w:r>
      <w:r w:rsidR="00E851A0" w:rsidRPr="00E4466F">
        <w:rPr>
          <w:rFonts w:eastAsia="Times New Roman"/>
          <w:bCs/>
          <w:color w:val="000000"/>
          <w:sz w:val="22"/>
          <w:szCs w:val="22"/>
        </w:rPr>
        <w:t xml:space="preserve"> по договору микрозайма</w:t>
      </w:r>
      <w:r w:rsidRPr="00E4466F">
        <w:rPr>
          <w:rFonts w:eastAsia="Times New Roman"/>
          <w:bCs/>
          <w:color w:val="000000"/>
          <w:sz w:val="22"/>
          <w:szCs w:val="22"/>
        </w:rPr>
        <w:t xml:space="preserve">, с учетом  срока  льготного периода.     </w:t>
      </w:r>
    </w:p>
    <w:p w14:paraId="4264E323" w14:textId="0DD91DEB" w:rsidR="001335CB" w:rsidRPr="00E4466F" w:rsidRDefault="001335CB" w:rsidP="00E4466F">
      <w:pPr>
        <w:pStyle w:val="ConsPlusNormal"/>
        <w:ind w:right="43" w:firstLine="284"/>
        <w:jc w:val="both"/>
        <w:rPr>
          <w:rFonts w:eastAsia="Times New Roman"/>
          <w:bCs/>
          <w:color w:val="000000"/>
          <w:sz w:val="22"/>
          <w:szCs w:val="22"/>
        </w:rPr>
      </w:pPr>
      <w:r w:rsidRPr="00E4466F">
        <w:rPr>
          <w:rFonts w:eastAsia="Times New Roman"/>
          <w:bCs/>
          <w:color w:val="000000"/>
          <w:sz w:val="22"/>
          <w:szCs w:val="22"/>
        </w:rPr>
        <w:t>Договор микрозайма</w:t>
      </w:r>
      <w:r w:rsidR="00DB47B7" w:rsidRPr="00E4466F">
        <w:rPr>
          <w:rFonts w:eastAsia="Times New Roman"/>
          <w:bCs/>
          <w:color w:val="000000"/>
          <w:sz w:val="22"/>
          <w:szCs w:val="22"/>
        </w:rPr>
        <w:t xml:space="preserve"> -</w:t>
      </w:r>
      <w:r w:rsidRPr="00E4466F">
        <w:rPr>
          <w:rFonts w:eastAsia="Times New Roman"/>
          <w:bCs/>
          <w:color w:val="000000"/>
          <w:sz w:val="22"/>
          <w:szCs w:val="22"/>
        </w:rPr>
        <w:t xml:space="preserve"> договор </w:t>
      </w:r>
      <w:r w:rsidR="00FD6A67" w:rsidRPr="00E4466F">
        <w:rPr>
          <w:rFonts w:eastAsia="Times New Roman"/>
          <w:bCs/>
          <w:color w:val="000000"/>
          <w:sz w:val="22"/>
          <w:szCs w:val="22"/>
        </w:rPr>
        <w:t xml:space="preserve">о </w:t>
      </w:r>
      <w:r w:rsidRPr="00E4466F">
        <w:rPr>
          <w:rFonts w:eastAsia="Times New Roman"/>
          <w:bCs/>
          <w:color w:val="000000"/>
          <w:sz w:val="22"/>
          <w:szCs w:val="22"/>
        </w:rPr>
        <w:t>предоставлени</w:t>
      </w:r>
      <w:r w:rsidR="00FD6A67" w:rsidRPr="00E4466F">
        <w:rPr>
          <w:rFonts w:eastAsia="Times New Roman"/>
          <w:bCs/>
          <w:color w:val="000000"/>
          <w:sz w:val="22"/>
          <w:szCs w:val="22"/>
        </w:rPr>
        <w:t xml:space="preserve">и </w:t>
      </w:r>
      <w:r w:rsidRPr="00E4466F">
        <w:rPr>
          <w:rFonts w:eastAsia="Times New Roman"/>
          <w:bCs/>
          <w:color w:val="000000"/>
          <w:sz w:val="22"/>
          <w:szCs w:val="22"/>
        </w:rPr>
        <w:t>микрозайма</w:t>
      </w:r>
      <w:r w:rsidR="00DB47B7" w:rsidRPr="00E4466F">
        <w:rPr>
          <w:rFonts w:eastAsia="Times New Roman"/>
          <w:bCs/>
          <w:color w:val="000000"/>
          <w:sz w:val="22"/>
          <w:szCs w:val="22"/>
        </w:rPr>
        <w:t xml:space="preserve">, заключенный  </w:t>
      </w:r>
      <w:r w:rsidRPr="00E4466F">
        <w:rPr>
          <w:rFonts w:eastAsia="Times New Roman"/>
          <w:bCs/>
          <w:color w:val="000000"/>
          <w:sz w:val="22"/>
          <w:szCs w:val="22"/>
        </w:rPr>
        <w:t xml:space="preserve">между Фондом и </w:t>
      </w:r>
      <w:r w:rsidR="008808D7" w:rsidRPr="00E4466F">
        <w:rPr>
          <w:rFonts w:eastAsia="Times New Roman"/>
          <w:bCs/>
          <w:color w:val="000000"/>
          <w:sz w:val="22"/>
          <w:szCs w:val="22"/>
        </w:rPr>
        <w:t>З</w:t>
      </w:r>
      <w:r w:rsidRPr="00E4466F">
        <w:rPr>
          <w:rFonts w:eastAsia="Times New Roman"/>
          <w:bCs/>
          <w:color w:val="000000"/>
          <w:sz w:val="22"/>
          <w:szCs w:val="22"/>
        </w:rPr>
        <w:t>аемщиком</w:t>
      </w:r>
      <w:r w:rsidR="00DB47B7" w:rsidRPr="00E4466F">
        <w:rPr>
          <w:rFonts w:eastAsia="Times New Roman"/>
          <w:bCs/>
          <w:color w:val="000000"/>
          <w:sz w:val="22"/>
          <w:szCs w:val="22"/>
        </w:rPr>
        <w:t xml:space="preserve"> до </w:t>
      </w:r>
      <w:r w:rsidR="001A4D1E">
        <w:rPr>
          <w:rFonts w:eastAsia="Times New Roman"/>
          <w:bCs/>
          <w:color w:val="000000"/>
          <w:sz w:val="22"/>
          <w:szCs w:val="22"/>
        </w:rPr>
        <w:t>01.03.2022</w:t>
      </w:r>
      <w:r w:rsidR="00DB47B7" w:rsidRPr="00E4466F">
        <w:rPr>
          <w:rFonts w:eastAsia="Times New Roman"/>
          <w:bCs/>
          <w:color w:val="000000"/>
          <w:sz w:val="22"/>
          <w:szCs w:val="22"/>
        </w:rPr>
        <w:t xml:space="preserve">г.  </w:t>
      </w:r>
    </w:p>
    <w:p w14:paraId="336A9194" w14:textId="77777777" w:rsidR="00943BAB" w:rsidRPr="00BC6DDD" w:rsidRDefault="00A642FE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 xml:space="preserve">Заемщик </w:t>
      </w:r>
      <w:r w:rsidR="001335CB" w:rsidRPr="00E4466F">
        <w:rPr>
          <w:sz w:val="22"/>
          <w:szCs w:val="22"/>
        </w:rPr>
        <w:t>–</w:t>
      </w:r>
      <w:r w:rsidRPr="00E4466F">
        <w:rPr>
          <w:sz w:val="22"/>
          <w:szCs w:val="22"/>
        </w:rPr>
        <w:t xml:space="preserve"> </w:t>
      </w:r>
      <w:r w:rsidR="001335CB" w:rsidRPr="00E4466F">
        <w:rPr>
          <w:sz w:val="22"/>
          <w:szCs w:val="22"/>
        </w:rPr>
        <w:t>юридическое лицо или индивидуальный предприниматель</w:t>
      </w:r>
      <w:r w:rsidRPr="00E4466F">
        <w:rPr>
          <w:sz w:val="22"/>
          <w:szCs w:val="22"/>
        </w:rPr>
        <w:t xml:space="preserve">, </w:t>
      </w:r>
      <w:r w:rsidR="008808D7" w:rsidRPr="00E4466F">
        <w:rPr>
          <w:sz w:val="22"/>
          <w:szCs w:val="22"/>
        </w:rPr>
        <w:t xml:space="preserve"> </w:t>
      </w:r>
      <w:r w:rsidR="00280E9B" w:rsidRPr="00E4466F">
        <w:rPr>
          <w:sz w:val="22"/>
          <w:szCs w:val="22"/>
        </w:rPr>
        <w:t xml:space="preserve"> </w:t>
      </w:r>
      <w:r w:rsidR="00650AA0" w:rsidRPr="00E4466F">
        <w:rPr>
          <w:sz w:val="22"/>
          <w:szCs w:val="22"/>
        </w:rPr>
        <w:t xml:space="preserve"> </w:t>
      </w:r>
      <w:r w:rsidRPr="00E4466F">
        <w:rPr>
          <w:sz w:val="22"/>
          <w:szCs w:val="22"/>
        </w:rPr>
        <w:t xml:space="preserve"> </w:t>
      </w:r>
      <w:r w:rsidR="001335CB" w:rsidRPr="00E4466F">
        <w:rPr>
          <w:sz w:val="22"/>
          <w:szCs w:val="22"/>
        </w:rPr>
        <w:t>заключивший  Договор микрозайма с Фондом</w:t>
      </w:r>
      <w:r w:rsidR="0036215A" w:rsidRPr="00E4466F">
        <w:rPr>
          <w:sz w:val="22"/>
          <w:szCs w:val="22"/>
        </w:rPr>
        <w:t>,</w:t>
      </w:r>
      <w:r w:rsidR="00AF29B3" w:rsidRPr="00E4466F">
        <w:rPr>
          <w:sz w:val="22"/>
          <w:szCs w:val="22"/>
        </w:rPr>
        <w:t xml:space="preserve"> </w:t>
      </w:r>
      <w:r w:rsidR="0036215A" w:rsidRPr="00E4466F">
        <w:rPr>
          <w:sz w:val="22"/>
          <w:szCs w:val="22"/>
        </w:rPr>
        <w:t xml:space="preserve">относящийся к субъектам малого и среднего </w:t>
      </w:r>
      <w:r w:rsidR="0036215A" w:rsidRPr="00BC6DDD">
        <w:rPr>
          <w:sz w:val="22"/>
          <w:szCs w:val="22"/>
        </w:rPr>
        <w:t>предпринимательства, осуществляющим деятельность в отраслях, определенных Правительством Российской Федерации.</w:t>
      </w:r>
    </w:p>
    <w:p w14:paraId="1A5FA8C5" w14:textId="7A91FDBD" w:rsidR="00650AA0" w:rsidRPr="00E4466F" w:rsidRDefault="00A87075" w:rsidP="00E4466F">
      <w:pPr>
        <w:pStyle w:val="ConsPlusTitle"/>
        <w:shd w:val="clear" w:color="auto" w:fill="FFFFFF"/>
        <w:ind w:right="43" w:firstLine="284"/>
        <w:jc w:val="both"/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</w:pPr>
      <w:r w:rsidRPr="00BC6DDD">
        <w:rPr>
          <w:rFonts w:ascii="Times New Roman" w:hAnsi="Times New Roman" w:cs="Times New Roman"/>
          <w:b w:val="0"/>
          <w:sz w:val="22"/>
          <w:szCs w:val="22"/>
        </w:rPr>
        <w:t xml:space="preserve">Льготный период </w:t>
      </w:r>
      <w:r w:rsidR="00650AA0" w:rsidRPr="00BC6DDD">
        <w:rPr>
          <w:rFonts w:ascii="Times New Roman" w:hAnsi="Times New Roman" w:cs="Times New Roman"/>
          <w:b w:val="0"/>
          <w:sz w:val="22"/>
          <w:szCs w:val="22"/>
        </w:rPr>
        <w:t>–</w:t>
      </w:r>
      <w:r w:rsidRPr="00BC6DD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A6F3F" w:rsidRPr="00BC6DDD">
        <w:rPr>
          <w:rFonts w:ascii="Times New Roman" w:hAnsi="Times New Roman" w:cs="Times New Roman"/>
          <w:b w:val="0"/>
          <w:sz w:val="22"/>
          <w:szCs w:val="22"/>
        </w:rPr>
        <w:t>срок</w:t>
      </w:r>
      <w:r w:rsidR="00650AA0" w:rsidRPr="00BC6DDD">
        <w:rPr>
          <w:rFonts w:ascii="Times New Roman" w:hAnsi="Times New Roman" w:cs="Times New Roman"/>
          <w:b w:val="0"/>
          <w:sz w:val="22"/>
          <w:szCs w:val="22"/>
        </w:rPr>
        <w:t>,</w:t>
      </w:r>
      <w:r w:rsidR="00A36BD3" w:rsidRPr="00BC6DD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7983" w:rsidRPr="00BC6DDD">
        <w:rPr>
          <w:rFonts w:ascii="Times New Roman" w:hAnsi="Times New Roman" w:cs="Times New Roman"/>
          <w:b w:val="0"/>
          <w:sz w:val="22"/>
          <w:szCs w:val="22"/>
        </w:rPr>
        <w:t xml:space="preserve">в течение которого  приостанавливается исполнение </w:t>
      </w:r>
      <w:r w:rsidR="00E851A0" w:rsidRPr="00BC6DDD">
        <w:rPr>
          <w:rFonts w:ascii="Times New Roman" w:hAnsi="Times New Roman" w:cs="Times New Roman"/>
          <w:b w:val="0"/>
          <w:sz w:val="22"/>
          <w:szCs w:val="22"/>
        </w:rPr>
        <w:t>З</w:t>
      </w:r>
      <w:r w:rsidR="00097983" w:rsidRPr="00BC6DDD">
        <w:rPr>
          <w:rFonts w:ascii="Times New Roman" w:hAnsi="Times New Roman" w:cs="Times New Roman"/>
          <w:b w:val="0"/>
          <w:sz w:val="22"/>
          <w:szCs w:val="22"/>
        </w:rPr>
        <w:t>аемщиком</w:t>
      </w:r>
      <w:r w:rsidR="00097983" w:rsidRPr="00E446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97983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своих обязательств </w:t>
      </w:r>
      <w:r w:rsidR="00E851A0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097983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>или</w:t>
      </w:r>
      <w:r w:rsidR="00E851A0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>,</w:t>
      </w:r>
      <w:r w:rsidR="00097983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E851A0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>в установленных Федеральным</w:t>
      </w:r>
      <w:r w:rsidR="00F86719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закон</w:t>
      </w:r>
      <w:r w:rsidR="009A5BE9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>ом</w:t>
      </w:r>
      <w:r w:rsidR="00E851A0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№ 106-ФЗ</w:t>
      </w:r>
      <w:r w:rsidR="002D580A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(с учетом Федерального закона № 46-ФЗ)</w:t>
      </w:r>
      <w:r w:rsidR="00E851A0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случаях - </w:t>
      </w:r>
      <w:r w:rsidR="00097983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уменьшение размера платежей по договору микрозайма, </w:t>
      </w:r>
      <w:r w:rsidR="00A36BD3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определяемый </w:t>
      </w:r>
      <w:r w:rsidR="00E851A0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>З</w:t>
      </w:r>
      <w:r w:rsidR="00A36BD3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аемщиком в </w:t>
      </w:r>
      <w:r w:rsidR="001335CB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>т</w:t>
      </w:r>
      <w:r w:rsidR="00A36BD3" w:rsidRPr="002D580A">
        <w:rPr>
          <w:rFonts w:ascii="Times New Roman" w:hAnsi="Times New Roman" w:cs="Times New Roman"/>
          <w:b w:val="0"/>
          <w:bCs w:val="0"/>
          <w:sz w:val="22"/>
          <w:szCs w:val="22"/>
        </w:rPr>
        <w:t>ребовании об изменении условий договора микрозайма</w:t>
      </w:r>
      <w:r w:rsidR="00E851A0" w:rsidRPr="00E4466F">
        <w:rPr>
          <w:rFonts w:ascii="Times New Roman" w:hAnsi="Times New Roman" w:cs="Times New Roman"/>
          <w:b w:val="0"/>
          <w:sz w:val="22"/>
          <w:szCs w:val="22"/>
        </w:rPr>
        <w:t xml:space="preserve">  либо опре</w:t>
      </w:r>
      <w:r w:rsidR="00476E96" w:rsidRPr="00E4466F">
        <w:rPr>
          <w:rFonts w:ascii="Times New Roman" w:hAnsi="Times New Roman" w:cs="Times New Roman"/>
          <w:b w:val="0"/>
          <w:sz w:val="22"/>
          <w:szCs w:val="22"/>
        </w:rPr>
        <w:t xml:space="preserve">деленный </w:t>
      </w:r>
      <w:r w:rsidR="00E851A0" w:rsidRPr="00E4466F">
        <w:rPr>
          <w:rFonts w:ascii="Times New Roman" w:hAnsi="Times New Roman" w:cs="Times New Roman"/>
          <w:b w:val="0"/>
          <w:sz w:val="22"/>
          <w:szCs w:val="22"/>
        </w:rPr>
        <w:t xml:space="preserve"> в порядке,</w:t>
      </w:r>
      <w:r w:rsidR="00476E96" w:rsidRPr="00E4466F">
        <w:rPr>
          <w:rFonts w:ascii="Times New Roman" w:hAnsi="Times New Roman" w:cs="Times New Roman"/>
          <w:b w:val="0"/>
          <w:sz w:val="22"/>
          <w:szCs w:val="22"/>
        </w:rPr>
        <w:t xml:space="preserve"> предусмотренном</w:t>
      </w:r>
      <w:r w:rsidR="00A36BD3" w:rsidRPr="00E446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76E96" w:rsidRPr="00E4466F">
        <w:rPr>
          <w:rFonts w:ascii="Times New Roman" w:hAnsi="Times New Roman" w:cs="Times New Roman"/>
          <w:b w:val="0"/>
          <w:sz w:val="22"/>
          <w:szCs w:val="22"/>
        </w:rPr>
        <w:t>Федеральным</w:t>
      </w:r>
      <w:r w:rsidR="009A5BE9">
        <w:rPr>
          <w:rFonts w:ascii="Times New Roman" w:hAnsi="Times New Roman" w:cs="Times New Roman"/>
          <w:b w:val="0"/>
          <w:sz w:val="22"/>
          <w:szCs w:val="22"/>
        </w:rPr>
        <w:t>и закона</w:t>
      </w:r>
      <w:r w:rsidR="00476E96" w:rsidRPr="00E4466F">
        <w:rPr>
          <w:rFonts w:ascii="Times New Roman" w:hAnsi="Times New Roman" w:cs="Times New Roman"/>
          <w:b w:val="0"/>
          <w:sz w:val="22"/>
          <w:szCs w:val="22"/>
        </w:rPr>
        <w:t>м</w:t>
      </w:r>
      <w:r w:rsidR="009A5BE9">
        <w:rPr>
          <w:rFonts w:ascii="Times New Roman" w:hAnsi="Times New Roman" w:cs="Times New Roman"/>
          <w:b w:val="0"/>
          <w:sz w:val="22"/>
          <w:szCs w:val="22"/>
        </w:rPr>
        <w:t>и</w:t>
      </w:r>
      <w:r w:rsidR="00476E96" w:rsidRPr="00E4466F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476E96" w:rsidRPr="00E4466F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№ 106-ФЗ  </w:t>
      </w:r>
      <w:r w:rsidR="009A5BE9">
        <w:rPr>
          <w:rFonts w:ascii="Times New Roman" w:eastAsia="Times New Roman" w:hAnsi="Times New Roman" w:cs="Times New Roman"/>
          <w:b w:val="0"/>
          <w:color w:val="000000"/>
          <w:sz w:val="22"/>
          <w:szCs w:val="22"/>
        </w:rPr>
        <w:t xml:space="preserve">и </w:t>
      </w:r>
      <w:r w:rsidR="00E851A0" w:rsidRPr="00E446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36BD3" w:rsidRPr="00E4466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A5BE9">
        <w:rPr>
          <w:rFonts w:ascii="Times New Roman" w:hAnsi="Times New Roman" w:cs="Times New Roman"/>
          <w:b w:val="0"/>
          <w:sz w:val="22"/>
          <w:szCs w:val="22"/>
        </w:rPr>
        <w:t>№ 46-ФЗ.</w:t>
      </w:r>
    </w:p>
    <w:p w14:paraId="62DA446A" w14:textId="77777777" w:rsidR="00650AA0" w:rsidRPr="00E4466F" w:rsidRDefault="00650AA0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 xml:space="preserve">Кредитор, Фонд - Фонд по содействию кредитованию субъектов малого и среднего </w:t>
      </w:r>
      <w:r w:rsidRPr="00E4466F">
        <w:rPr>
          <w:sz w:val="22"/>
          <w:szCs w:val="22"/>
        </w:rPr>
        <w:lastRenderedPageBreak/>
        <w:t>предпринимательства Республики Карелия (</w:t>
      </w:r>
      <w:proofErr w:type="spellStart"/>
      <w:r w:rsidRPr="00E4466F">
        <w:rPr>
          <w:sz w:val="22"/>
          <w:szCs w:val="22"/>
        </w:rPr>
        <w:t>микрокредитная</w:t>
      </w:r>
      <w:proofErr w:type="spellEnd"/>
      <w:r w:rsidRPr="00E4466F">
        <w:rPr>
          <w:sz w:val="22"/>
          <w:szCs w:val="22"/>
        </w:rPr>
        <w:t xml:space="preserve"> компания), заключивший   Договор микрозайма с </w:t>
      </w:r>
      <w:r w:rsidR="00E851A0" w:rsidRPr="00E4466F">
        <w:rPr>
          <w:sz w:val="22"/>
          <w:szCs w:val="22"/>
        </w:rPr>
        <w:t>З</w:t>
      </w:r>
      <w:r w:rsidRPr="00E4466F">
        <w:rPr>
          <w:sz w:val="22"/>
          <w:szCs w:val="22"/>
        </w:rPr>
        <w:t>аемщиком</w:t>
      </w:r>
      <w:r w:rsidR="00F40063" w:rsidRPr="00E4466F">
        <w:rPr>
          <w:sz w:val="22"/>
          <w:szCs w:val="22"/>
        </w:rPr>
        <w:t>.</w:t>
      </w:r>
      <w:r w:rsidRPr="00E4466F">
        <w:rPr>
          <w:sz w:val="22"/>
          <w:szCs w:val="22"/>
        </w:rPr>
        <w:t xml:space="preserve">    </w:t>
      </w:r>
    </w:p>
    <w:p w14:paraId="6A7F6ED9" w14:textId="77777777" w:rsidR="00682116" w:rsidRPr="00E4466F" w:rsidRDefault="00752FD3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>Требование</w:t>
      </w:r>
      <w:r w:rsidR="00650AA0" w:rsidRPr="00E4466F">
        <w:rPr>
          <w:sz w:val="22"/>
          <w:szCs w:val="22"/>
        </w:rPr>
        <w:t xml:space="preserve"> об изменении условий договора микрозайма </w:t>
      </w:r>
      <w:r w:rsidR="001335CB" w:rsidRPr="00E4466F">
        <w:rPr>
          <w:sz w:val="22"/>
          <w:szCs w:val="22"/>
        </w:rPr>
        <w:t>–</w:t>
      </w:r>
      <w:r w:rsidR="00650AA0" w:rsidRPr="00E4466F">
        <w:rPr>
          <w:sz w:val="22"/>
          <w:szCs w:val="22"/>
        </w:rPr>
        <w:t xml:space="preserve"> </w:t>
      </w:r>
      <w:r w:rsidR="008808D7" w:rsidRPr="00E4466F">
        <w:rPr>
          <w:sz w:val="22"/>
          <w:szCs w:val="22"/>
        </w:rPr>
        <w:t>т</w:t>
      </w:r>
      <w:r w:rsidRPr="00E4466F">
        <w:rPr>
          <w:sz w:val="22"/>
          <w:szCs w:val="22"/>
        </w:rPr>
        <w:t>ребование</w:t>
      </w:r>
      <w:r w:rsidR="001335CB" w:rsidRPr="00E4466F">
        <w:rPr>
          <w:sz w:val="22"/>
          <w:szCs w:val="22"/>
        </w:rPr>
        <w:t>,</w:t>
      </w:r>
      <w:r w:rsidR="00650AA0" w:rsidRPr="00E4466F">
        <w:rPr>
          <w:sz w:val="22"/>
          <w:szCs w:val="22"/>
        </w:rPr>
        <w:t xml:space="preserve"> </w:t>
      </w:r>
      <w:r w:rsidR="00EA6F3F" w:rsidRPr="00E4466F">
        <w:rPr>
          <w:sz w:val="22"/>
          <w:szCs w:val="22"/>
        </w:rPr>
        <w:t xml:space="preserve">направленное  </w:t>
      </w:r>
      <w:r w:rsidR="0036215A" w:rsidRPr="00E4466F">
        <w:rPr>
          <w:sz w:val="22"/>
          <w:szCs w:val="22"/>
        </w:rPr>
        <w:t>З</w:t>
      </w:r>
      <w:r w:rsidR="00650AA0" w:rsidRPr="00E4466F">
        <w:rPr>
          <w:sz w:val="22"/>
          <w:szCs w:val="22"/>
        </w:rPr>
        <w:t>аемщик</w:t>
      </w:r>
      <w:r w:rsidR="00EA6F3F" w:rsidRPr="00E4466F">
        <w:rPr>
          <w:sz w:val="22"/>
          <w:szCs w:val="22"/>
        </w:rPr>
        <w:t xml:space="preserve">ом </w:t>
      </w:r>
      <w:r w:rsidR="00650AA0" w:rsidRPr="00E4466F">
        <w:rPr>
          <w:sz w:val="22"/>
          <w:szCs w:val="22"/>
        </w:rPr>
        <w:t xml:space="preserve">Фонду </w:t>
      </w:r>
      <w:r w:rsidR="00476E96" w:rsidRPr="00E4466F">
        <w:rPr>
          <w:sz w:val="22"/>
          <w:szCs w:val="22"/>
        </w:rPr>
        <w:t xml:space="preserve">о </w:t>
      </w:r>
      <w:r w:rsidR="00650AA0" w:rsidRPr="00E4466F">
        <w:rPr>
          <w:sz w:val="22"/>
          <w:szCs w:val="22"/>
        </w:rPr>
        <w:t>приостан</w:t>
      </w:r>
      <w:r w:rsidR="00476E96" w:rsidRPr="00E4466F">
        <w:rPr>
          <w:sz w:val="22"/>
          <w:szCs w:val="22"/>
        </w:rPr>
        <w:t>о</w:t>
      </w:r>
      <w:r w:rsidR="00650AA0" w:rsidRPr="00E4466F">
        <w:rPr>
          <w:sz w:val="22"/>
          <w:szCs w:val="22"/>
        </w:rPr>
        <w:t>вл</w:t>
      </w:r>
      <w:r w:rsidR="00476E96" w:rsidRPr="00E4466F">
        <w:rPr>
          <w:sz w:val="22"/>
          <w:szCs w:val="22"/>
        </w:rPr>
        <w:t>ении</w:t>
      </w:r>
      <w:r w:rsidR="00650AA0" w:rsidRPr="00E4466F">
        <w:rPr>
          <w:sz w:val="22"/>
          <w:szCs w:val="22"/>
        </w:rPr>
        <w:t xml:space="preserve"> исполнени</w:t>
      </w:r>
      <w:r w:rsidR="00476E96" w:rsidRPr="00E4466F">
        <w:rPr>
          <w:sz w:val="22"/>
          <w:szCs w:val="22"/>
        </w:rPr>
        <w:t>я</w:t>
      </w:r>
      <w:r w:rsidR="00650AA0" w:rsidRPr="00E4466F">
        <w:rPr>
          <w:sz w:val="22"/>
          <w:szCs w:val="22"/>
        </w:rPr>
        <w:t xml:space="preserve"> </w:t>
      </w:r>
      <w:r w:rsidR="0036215A" w:rsidRPr="00E4466F">
        <w:rPr>
          <w:sz w:val="22"/>
          <w:szCs w:val="22"/>
        </w:rPr>
        <w:t>З</w:t>
      </w:r>
      <w:r w:rsidR="00650AA0" w:rsidRPr="00E4466F">
        <w:rPr>
          <w:sz w:val="22"/>
          <w:szCs w:val="22"/>
        </w:rPr>
        <w:t>аемщиком своих обязательств, либо</w:t>
      </w:r>
      <w:r w:rsidR="00EA6F3F" w:rsidRPr="00E4466F">
        <w:rPr>
          <w:sz w:val="22"/>
          <w:szCs w:val="22"/>
        </w:rPr>
        <w:t xml:space="preserve"> </w:t>
      </w:r>
      <w:r w:rsidRPr="00E4466F">
        <w:rPr>
          <w:sz w:val="22"/>
          <w:szCs w:val="22"/>
        </w:rPr>
        <w:t>требование</w:t>
      </w:r>
      <w:r w:rsidR="00650AA0" w:rsidRPr="00E4466F">
        <w:rPr>
          <w:sz w:val="22"/>
          <w:szCs w:val="22"/>
        </w:rPr>
        <w:t xml:space="preserve"> </w:t>
      </w:r>
      <w:r w:rsidR="008808D7" w:rsidRPr="00E4466F">
        <w:rPr>
          <w:sz w:val="22"/>
          <w:szCs w:val="22"/>
        </w:rPr>
        <w:t>Заемщика</w:t>
      </w:r>
      <w:r w:rsidR="00650AA0" w:rsidRPr="00E4466F">
        <w:rPr>
          <w:sz w:val="22"/>
          <w:szCs w:val="22"/>
        </w:rPr>
        <w:t xml:space="preserve"> - индивидуального предпринимателя вместо приостановления исполнения своих обязательств</w:t>
      </w:r>
      <w:r w:rsidR="00A36BD3" w:rsidRPr="00E4466F">
        <w:rPr>
          <w:sz w:val="22"/>
          <w:szCs w:val="22"/>
        </w:rPr>
        <w:t>,</w:t>
      </w:r>
      <w:r w:rsidR="00650AA0" w:rsidRPr="00E4466F">
        <w:rPr>
          <w:sz w:val="22"/>
          <w:szCs w:val="22"/>
        </w:rPr>
        <w:t xml:space="preserve"> предусматривающее</w:t>
      </w:r>
      <w:r w:rsidR="00097983" w:rsidRPr="00E4466F">
        <w:rPr>
          <w:sz w:val="22"/>
          <w:szCs w:val="22"/>
        </w:rPr>
        <w:t xml:space="preserve"> </w:t>
      </w:r>
      <w:r w:rsidR="00476E96" w:rsidRPr="00E4466F">
        <w:rPr>
          <w:sz w:val="22"/>
          <w:szCs w:val="22"/>
        </w:rPr>
        <w:t xml:space="preserve"> </w:t>
      </w:r>
      <w:r w:rsidR="00097983" w:rsidRPr="00E4466F">
        <w:rPr>
          <w:sz w:val="22"/>
          <w:szCs w:val="22"/>
        </w:rPr>
        <w:t xml:space="preserve"> </w:t>
      </w:r>
      <w:r w:rsidR="00476E96" w:rsidRPr="00E4466F">
        <w:rPr>
          <w:sz w:val="22"/>
          <w:szCs w:val="22"/>
        </w:rPr>
        <w:t xml:space="preserve"> </w:t>
      </w:r>
      <w:r w:rsidR="00650AA0" w:rsidRPr="00E4466F">
        <w:rPr>
          <w:sz w:val="22"/>
          <w:szCs w:val="22"/>
        </w:rPr>
        <w:t xml:space="preserve"> уменьшение размера платежей</w:t>
      </w:r>
      <w:r w:rsidR="00476E96" w:rsidRPr="00E4466F">
        <w:rPr>
          <w:sz w:val="22"/>
          <w:szCs w:val="22"/>
        </w:rPr>
        <w:t xml:space="preserve"> в течение льготного периода.</w:t>
      </w:r>
    </w:p>
    <w:p w14:paraId="35CC5A97" w14:textId="136F3918" w:rsidR="00A642FE" w:rsidRPr="00BC6DDD" w:rsidRDefault="005A3FD5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BC6DDD">
        <w:rPr>
          <w:sz w:val="22"/>
          <w:szCs w:val="22"/>
        </w:rPr>
        <w:t>4</w:t>
      </w:r>
      <w:r w:rsidR="00EA6F3F" w:rsidRPr="00BC6DDD">
        <w:rPr>
          <w:sz w:val="22"/>
          <w:szCs w:val="22"/>
        </w:rPr>
        <w:t>.</w:t>
      </w:r>
      <w:r w:rsidR="00097983" w:rsidRPr="00BC6DDD">
        <w:rPr>
          <w:b/>
          <w:sz w:val="22"/>
          <w:szCs w:val="22"/>
        </w:rPr>
        <w:t xml:space="preserve"> </w:t>
      </w:r>
      <w:proofErr w:type="gramStart"/>
      <w:r w:rsidR="00EA26AA" w:rsidRPr="00BC6DDD">
        <w:rPr>
          <w:sz w:val="22"/>
          <w:szCs w:val="22"/>
        </w:rPr>
        <w:t>Заемщик,</w:t>
      </w:r>
      <w:r w:rsidR="006E5B67" w:rsidRPr="00BC6DDD">
        <w:rPr>
          <w:sz w:val="22"/>
          <w:szCs w:val="22"/>
        </w:rPr>
        <w:t xml:space="preserve"> </w:t>
      </w:r>
      <w:r w:rsidR="00EA26AA" w:rsidRPr="00BC6DDD">
        <w:rPr>
          <w:sz w:val="22"/>
          <w:szCs w:val="22"/>
        </w:rPr>
        <w:t>относящийся к субъектам малого и среднего предпринимательства, осуществляющим деятельность в отраслях, определенных Правительство</w:t>
      </w:r>
      <w:r w:rsidR="00A642FE" w:rsidRPr="00BC6DDD">
        <w:rPr>
          <w:sz w:val="22"/>
          <w:szCs w:val="22"/>
        </w:rPr>
        <w:t xml:space="preserve">м Российской Федерации, </w:t>
      </w:r>
      <w:r w:rsidR="00EA26AA" w:rsidRPr="00BC6DDD">
        <w:rPr>
          <w:sz w:val="22"/>
          <w:szCs w:val="22"/>
        </w:rPr>
        <w:t xml:space="preserve"> заключивший до </w:t>
      </w:r>
      <w:r w:rsidR="00790B94" w:rsidRPr="00BC6DDD">
        <w:rPr>
          <w:sz w:val="22"/>
          <w:szCs w:val="22"/>
        </w:rPr>
        <w:t xml:space="preserve"> </w:t>
      </w:r>
      <w:r w:rsidR="00813849" w:rsidRPr="00BC6DDD">
        <w:rPr>
          <w:sz w:val="22"/>
          <w:szCs w:val="22"/>
        </w:rPr>
        <w:t>01.03.2022</w:t>
      </w:r>
      <w:r w:rsidR="00790B94" w:rsidRPr="00BC6DDD">
        <w:rPr>
          <w:sz w:val="22"/>
          <w:szCs w:val="22"/>
        </w:rPr>
        <w:t xml:space="preserve">г. </w:t>
      </w:r>
      <w:r w:rsidR="00943BAB" w:rsidRPr="00BC6DDD">
        <w:rPr>
          <w:sz w:val="22"/>
          <w:szCs w:val="22"/>
        </w:rPr>
        <w:t>д</w:t>
      </w:r>
      <w:r w:rsidR="00790B94" w:rsidRPr="00BC6DDD">
        <w:rPr>
          <w:sz w:val="22"/>
          <w:szCs w:val="22"/>
        </w:rPr>
        <w:t>оговор микрозайма</w:t>
      </w:r>
      <w:r w:rsidR="008808D7" w:rsidRPr="00BC6DDD">
        <w:rPr>
          <w:sz w:val="22"/>
          <w:szCs w:val="22"/>
        </w:rPr>
        <w:t xml:space="preserve"> с Фондом, </w:t>
      </w:r>
      <w:r w:rsidR="00EA26AA" w:rsidRPr="00BC6DDD">
        <w:rPr>
          <w:sz w:val="22"/>
          <w:szCs w:val="22"/>
        </w:rPr>
        <w:t>вправе в любой</w:t>
      </w:r>
      <w:r w:rsidR="00EA26AA" w:rsidRPr="00E4466F">
        <w:rPr>
          <w:sz w:val="22"/>
          <w:szCs w:val="22"/>
        </w:rPr>
        <w:t xml:space="preserve"> момент</w:t>
      </w:r>
      <w:r w:rsidR="008808D7" w:rsidRPr="00E4466F">
        <w:rPr>
          <w:sz w:val="22"/>
          <w:szCs w:val="22"/>
        </w:rPr>
        <w:t>,</w:t>
      </w:r>
      <w:r w:rsidR="00EA26AA" w:rsidRPr="00E4466F">
        <w:rPr>
          <w:sz w:val="22"/>
          <w:szCs w:val="22"/>
        </w:rPr>
        <w:t xml:space="preserve"> в течение времени действия такого договора, но не </w:t>
      </w:r>
      <w:r w:rsidR="00EA26AA" w:rsidRPr="00F1390A">
        <w:rPr>
          <w:sz w:val="22"/>
          <w:szCs w:val="22"/>
        </w:rPr>
        <w:t xml:space="preserve">позднее </w:t>
      </w:r>
      <w:r w:rsidR="00676302" w:rsidRPr="00F1390A">
        <w:rPr>
          <w:sz w:val="22"/>
          <w:szCs w:val="22"/>
        </w:rPr>
        <w:t xml:space="preserve">31 </w:t>
      </w:r>
      <w:r w:rsidR="009151A6">
        <w:rPr>
          <w:sz w:val="22"/>
          <w:szCs w:val="22"/>
        </w:rPr>
        <w:t>декабря</w:t>
      </w:r>
      <w:r w:rsidR="00EA26AA" w:rsidRPr="00F1390A">
        <w:rPr>
          <w:sz w:val="22"/>
          <w:szCs w:val="22"/>
        </w:rPr>
        <w:t xml:space="preserve"> 202</w:t>
      </w:r>
      <w:r w:rsidR="00676302" w:rsidRPr="00F1390A">
        <w:rPr>
          <w:sz w:val="22"/>
          <w:szCs w:val="22"/>
        </w:rPr>
        <w:t>3</w:t>
      </w:r>
      <w:r w:rsidR="00EA26AA" w:rsidRPr="00F1390A">
        <w:rPr>
          <w:sz w:val="22"/>
          <w:szCs w:val="22"/>
        </w:rPr>
        <w:t xml:space="preserve"> года</w:t>
      </w:r>
      <w:r w:rsidR="00FE5609" w:rsidRPr="00F1390A">
        <w:rPr>
          <w:sz w:val="22"/>
          <w:szCs w:val="22"/>
        </w:rPr>
        <w:t>,</w:t>
      </w:r>
      <w:r w:rsidR="00FE5609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>обратиться к</w:t>
      </w:r>
      <w:r w:rsidR="00790B94" w:rsidRPr="00E4466F">
        <w:rPr>
          <w:sz w:val="22"/>
          <w:szCs w:val="22"/>
        </w:rPr>
        <w:t xml:space="preserve"> Фонду как </w:t>
      </w:r>
      <w:r w:rsidR="00FF3F35" w:rsidRPr="00E4466F">
        <w:rPr>
          <w:sz w:val="22"/>
          <w:szCs w:val="22"/>
        </w:rPr>
        <w:t>Кредитору</w:t>
      </w:r>
      <w:r w:rsidR="00A642FE" w:rsidRPr="00E4466F">
        <w:rPr>
          <w:sz w:val="22"/>
          <w:szCs w:val="22"/>
        </w:rPr>
        <w:t xml:space="preserve"> с</w:t>
      </w:r>
      <w:r w:rsidR="00790B94" w:rsidRPr="00E4466F">
        <w:rPr>
          <w:sz w:val="22"/>
          <w:szCs w:val="22"/>
        </w:rPr>
        <w:t xml:space="preserve"> </w:t>
      </w:r>
      <w:r w:rsidR="001335CB" w:rsidRPr="00E4466F">
        <w:rPr>
          <w:sz w:val="22"/>
          <w:szCs w:val="22"/>
        </w:rPr>
        <w:t>т</w:t>
      </w:r>
      <w:r w:rsidR="00752FD3" w:rsidRPr="00E4466F">
        <w:rPr>
          <w:sz w:val="22"/>
          <w:szCs w:val="22"/>
        </w:rPr>
        <w:t>ребование</w:t>
      </w:r>
      <w:r w:rsidR="00A642FE" w:rsidRPr="00E4466F">
        <w:rPr>
          <w:sz w:val="22"/>
          <w:szCs w:val="22"/>
        </w:rPr>
        <w:t>м об изменении условий договора микрозайма</w:t>
      </w:r>
      <w:r w:rsidR="00097983" w:rsidRPr="00E4466F">
        <w:rPr>
          <w:sz w:val="22"/>
          <w:szCs w:val="22"/>
        </w:rPr>
        <w:t xml:space="preserve"> </w:t>
      </w:r>
      <w:r w:rsidR="00A642FE" w:rsidRPr="00E4466F">
        <w:rPr>
          <w:sz w:val="22"/>
          <w:szCs w:val="22"/>
        </w:rPr>
        <w:t xml:space="preserve"> и </w:t>
      </w:r>
      <w:r w:rsidR="00A642FE" w:rsidRPr="00BC6DDD">
        <w:rPr>
          <w:sz w:val="22"/>
          <w:szCs w:val="22"/>
        </w:rPr>
        <w:t xml:space="preserve">установлении льготного периода.  </w:t>
      </w:r>
      <w:proofErr w:type="gramEnd"/>
    </w:p>
    <w:p w14:paraId="7BBC31F0" w14:textId="3B14F56E" w:rsidR="00767170" w:rsidRPr="00BC6DDD" w:rsidRDefault="005A3FD5" w:rsidP="00E4466F">
      <w:pPr>
        <w:pStyle w:val="ConsPlusTitle"/>
        <w:shd w:val="clear" w:color="auto" w:fill="FFFFFF"/>
        <w:ind w:right="43" w:firstLine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C6DDD">
        <w:rPr>
          <w:rFonts w:ascii="Times New Roman" w:hAnsi="Times New Roman" w:cs="Times New Roman"/>
          <w:b w:val="0"/>
          <w:sz w:val="22"/>
          <w:szCs w:val="22"/>
        </w:rPr>
        <w:t>5</w:t>
      </w:r>
      <w:r w:rsidR="00922051" w:rsidRPr="00BC6DDD">
        <w:rPr>
          <w:rFonts w:ascii="Times New Roman" w:hAnsi="Times New Roman" w:cs="Times New Roman"/>
          <w:b w:val="0"/>
          <w:sz w:val="22"/>
          <w:szCs w:val="22"/>
        </w:rPr>
        <w:t>.</w:t>
      </w:r>
      <w:r w:rsidR="00767170" w:rsidRPr="00BC6DD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335CB" w:rsidRPr="00BC6DD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67170" w:rsidRPr="00BC6DDD">
        <w:rPr>
          <w:rFonts w:ascii="Times New Roman" w:hAnsi="Times New Roman" w:cs="Times New Roman"/>
          <w:b w:val="0"/>
          <w:sz w:val="22"/>
          <w:szCs w:val="22"/>
        </w:rPr>
        <w:t xml:space="preserve">Перечень </w:t>
      </w:r>
      <w:r w:rsidR="00CE04C2" w:rsidRPr="00BC6DDD">
        <w:rPr>
          <w:rFonts w:ascii="Times New Roman" w:hAnsi="Times New Roman" w:cs="Times New Roman"/>
          <w:b w:val="0"/>
          <w:sz w:val="22"/>
          <w:szCs w:val="22"/>
        </w:rPr>
        <w:t xml:space="preserve">соответствующих </w:t>
      </w:r>
      <w:r w:rsidR="00767170" w:rsidRPr="00BC6DDD">
        <w:rPr>
          <w:rFonts w:ascii="Times New Roman" w:hAnsi="Times New Roman" w:cs="Times New Roman"/>
          <w:b w:val="0"/>
          <w:sz w:val="22"/>
          <w:szCs w:val="22"/>
        </w:rPr>
        <w:t>отраслей</w:t>
      </w:r>
      <w:r w:rsidR="00CE04C2" w:rsidRPr="00BC6DDD">
        <w:rPr>
          <w:rFonts w:ascii="Times New Roman" w:hAnsi="Times New Roman" w:cs="Times New Roman"/>
          <w:b w:val="0"/>
          <w:sz w:val="22"/>
          <w:szCs w:val="22"/>
        </w:rPr>
        <w:t xml:space="preserve"> предпринимательской деятельности</w:t>
      </w:r>
      <w:r w:rsidR="00767170" w:rsidRPr="00BC6DDD">
        <w:rPr>
          <w:rFonts w:ascii="Times New Roman" w:hAnsi="Times New Roman" w:cs="Times New Roman"/>
          <w:b w:val="0"/>
          <w:sz w:val="22"/>
          <w:szCs w:val="22"/>
        </w:rPr>
        <w:t>, определенных Правительством Российской Федерации размещается</w:t>
      </w:r>
      <w:r w:rsidR="00CE04C2" w:rsidRPr="00BC6DDD">
        <w:rPr>
          <w:rFonts w:ascii="Times New Roman" w:hAnsi="Times New Roman" w:cs="Times New Roman"/>
          <w:b w:val="0"/>
          <w:sz w:val="22"/>
          <w:szCs w:val="22"/>
        </w:rPr>
        <w:t xml:space="preserve"> Фондом</w:t>
      </w:r>
      <w:r w:rsidR="00922051" w:rsidRPr="00BC6DDD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767170" w:rsidRPr="00BC6DDD">
        <w:rPr>
          <w:rFonts w:ascii="Times New Roman" w:hAnsi="Times New Roman" w:cs="Times New Roman"/>
          <w:b w:val="0"/>
          <w:sz w:val="22"/>
          <w:szCs w:val="22"/>
        </w:rPr>
        <w:t xml:space="preserve"> для целей реализации настоящего Порядка</w:t>
      </w:r>
      <w:r w:rsidR="00922051" w:rsidRPr="00BC6DDD">
        <w:rPr>
          <w:rFonts w:ascii="Times New Roman" w:hAnsi="Times New Roman" w:cs="Times New Roman"/>
          <w:b w:val="0"/>
          <w:sz w:val="22"/>
          <w:szCs w:val="22"/>
        </w:rPr>
        <w:t>,</w:t>
      </w:r>
      <w:r w:rsidR="00767170" w:rsidRPr="00BC6DDD">
        <w:rPr>
          <w:rFonts w:ascii="Times New Roman" w:hAnsi="Times New Roman" w:cs="Times New Roman"/>
          <w:b w:val="0"/>
          <w:sz w:val="22"/>
          <w:szCs w:val="22"/>
        </w:rPr>
        <w:t xml:space="preserve"> на официальном сайте Фонда.</w:t>
      </w:r>
    </w:p>
    <w:p w14:paraId="7DD4B148" w14:textId="7684AB1E" w:rsidR="00A642FE" w:rsidRPr="00E4466F" w:rsidRDefault="005A3FD5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BC6DDD">
        <w:rPr>
          <w:sz w:val="22"/>
          <w:szCs w:val="22"/>
        </w:rPr>
        <w:t>6</w:t>
      </w:r>
      <w:r w:rsidR="000C0E30" w:rsidRPr="00BC6DDD">
        <w:rPr>
          <w:sz w:val="22"/>
          <w:szCs w:val="22"/>
        </w:rPr>
        <w:t>.</w:t>
      </w:r>
      <w:r w:rsidR="00FD6A67" w:rsidRPr="00BC6DDD">
        <w:rPr>
          <w:sz w:val="22"/>
          <w:szCs w:val="22"/>
        </w:rPr>
        <w:t xml:space="preserve"> </w:t>
      </w:r>
      <w:r w:rsidR="002819CF" w:rsidRPr="00BC6DDD">
        <w:rPr>
          <w:sz w:val="22"/>
          <w:szCs w:val="22"/>
        </w:rPr>
        <w:t>Т</w:t>
      </w:r>
      <w:r w:rsidR="00752FD3" w:rsidRPr="00BC6DDD">
        <w:rPr>
          <w:sz w:val="22"/>
          <w:szCs w:val="22"/>
        </w:rPr>
        <w:t>ребование</w:t>
      </w:r>
      <w:r w:rsidR="00A642FE" w:rsidRPr="00BC6DDD">
        <w:rPr>
          <w:sz w:val="22"/>
          <w:szCs w:val="22"/>
        </w:rPr>
        <w:t xml:space="preserve"> </w:t>
      </w:r>
      <w:r w:rsidR="008808D7" w:rsidRPr="00BC6DDD">
        <w:rPr>
          <w:sz w:val="22"/>
          <w:szCs w:val="22"/>
        </w:rPr>
        <w:t xml:space="preserve">Заемщика </w:t>
      </w:r>
      <w:r w:rsidR="00A642FE" w:rsidRPr="00BC6DDD">
        <w:rPr>
          <w:sz w:val="22"/>
          <w:szCs w:val="22"/>
        </w:rPr>
        <w:t>об изменении условий договора микрозайма должно содержать:</w:t>
      </w:r>
    </w:p>
    <w:p w14:paraId="63A202FA" w14:textId="77777777" w:rsidR="00A642FE" w:rsidRPr="00E4466F" w:rsidRDefault="00A642FE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 xml:space="preserve">-   указание на приостановление </w:t>
      </w:r>
      <w:r w:rsidR="00FD6A67" w:rsidRPr="00E4466F">
        <w:rPr>
          <w:sz w:val="22"/>
          <w:szCs w:val="22"/>
        </w:rPr>
        <w:t>З</w:t>
      </w:r>
      <w:r w:rsidR="005B5268" w:rsidRPr="00E4466F">
        <w:rPr>
          <w:sz w:val="22"/>
          <w:szCs w:val="22"/>
        </w:rPr>
        <w:t xml:space="preserve">аемщиком </w:t>
      </w:r>
      <w:r w:rsidRPr="00E4466F">
        <w:rPr>
          <w:sz w:val="22"/>
          <w:szCs w:val="22"/>
        </w:rPr>
        <w:t>исполнения своих обязательств по  договору микрозайма в течени</w:t>
      </w:r>
      <w:r w:rsidR="005B5268" w:rsidRPr="00E4466F">
        <w:rPr>
          <w:sz w:val="22"/>
          <w:szCs w:val="22"/>
        </w:rPr>
        <w:t>е</w:t>
      </w:r>
      <w:r w:rsidRPr="00E4466F">
        <w:rPr>
          <w:sz w:val="22"/>
          <w:szCs w:val="22"/>
        </w:rPr>
        <w:t xml:space="preserve"> льготного периода, </w:t>
      </w:r>
      <w:r w:rsidR="00EB7636">
        <w:rPr>
          <w:sz w:val="22"/>
          <w:szCs w:val="22"/>
        </w:rPr>
        <w:t xml:space="preserve">или </w:t>
      </w:r>
      <w:r w:rsidRPr="00E4466F">
        <w:rPr>
          <w:sz w:val="22"/>
          <w:szCs w:val="22"/>
        </w:rPr>
        <w:t>уменьшение размера платежей в течение льготного периода</w:t>
      </w:r>
      <w:r w:rsidR="00CE3E5E" w:rsidRPr="00CE3E5E">
        <w:rPr>
          <w:sz w:val="22"/>
          <w:szCs w:val="22"/>
        </w:rPr>
        <w:t xml:space="preserve"> </w:t>
      </w:r>
      <w:r w:rsidR="00CE3E5E">
        <w:rPr>
          <w:sz w:val="22"/>
          <w:szCs w:val="22"/>
        </w:rPr>
        <w:t xml:space="preserve">для </w:t>
      </w:r>
      <w:r w:rsidR="00CE3E5E" w:rsidRPr="00E4466F">
        <w:rPr>
          <w:sz w:val="22"/>
          <w:szCs w:val="22"/>
        </w:rPr>
        <w:t xml:space="preserve"> Заемщика  - индивидуального предпринимателя</w:t>
      </w:r>
      <w:r w:rsidR="005B5268" w:rsidRPr="00E4466F">
        <w:rPr>
          <w:sz w:val="22"/>
          <w:szCs w:val="22"/>
        </w:rPr>
        <w:t>,</w:t>
      </w:r>
      <w:r w:rsidRPr="00E4466F">
        <w:rPr>
          <w:sz w:val="22"/>
          <w:szCs w:val="22"/>
        </w:rPr>
        <w:t xml:space="preserve"> </w:t>
      </w:r>
    </w:p>
    <w:p w14:paraId="59591958" w14:textId="77777777" w:rsidR="0084332A" w:rsidRPr="00E4466F" w:rsidRDefault="00A642FE" w:rsidP="00E4466F">
      <w:pPr>
        <w:pStyle w:val="ConsPlusNormal"/>
        <w:tabs>
          <w:tab w:val="left" w:pos="0"/>
        </w:tabs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 xml:space="preserve">- </w:t>
      </w:r>
      <w:r w:rsidR="008808D7" w:rsidRPr="00E4466F">
        <w:rPr>
          <w:sz w:val="22"/>
          <w:szCs w:val="22"/>
        </w:rPr>
        <w:t xml:space="preserve"> </w:t>
      </w:r>
      <w:r w:rsidRPr="00E4466F">
        <w:rPr>
          <w:sz w:val="22"/>
          <w:szCs w:val="22"/>
        </w:rPr>
        <w:t>указание на определение</w:t>
      </w:r>
      <w:r w:rsidR="005B5268" w:rsidRPr="00E4466F">
        <w:rPr>
          <w:sz w:val="22"/>
          <w:szCs w:val="22"/>
        </w:rPr>
        <w:t xml:space="preserve"> </w:t>
      </w:r>
      <w:r w:rsidR="00476E96" w:rsidRPr="00E4466F">
        <w:rPr>
          <w:sz w:val="22"/>
          <w:szCs w:val="22"/>
        </w:rPr>
        <w:t>З</w:t>
      </w:r>
      <w:r w:rsidR="005B5268" w:rsidRPr="00E4466F">
        <w:rPr>
          <w:sz w:val="22"/>
          <w:szCs w:val="22"/>
        </w:rPr>
        <w:t>аемщиком</w:t>
      </w:r>
      <w:r w:rsidRPr="00E4466F">
        <w:rPr>
          <w:sz w:val="22"/>
          <w:szCs w:val="22"/>
        </w:rPr>
        <w:t xml:space="preserve"> </w:t>
      </w:r>
      <w:r w:rsidR="00EB7636">
        <w:rPr>
          <w:sz w:val="22"/>
          <w:szCs w:val="22"/>
        </w:rPr>
        <w:t xml:space="preserve">даты начала и </w:t>
      </w:r>
      <w:r w:rsidRPr="00E4466F">
        <w:rPr>
          <w:sz w:val="22"/>
          <w:szCs w:val="22"/>
        </w:rPr>
        <w:t>срок</w:t>
      </w:r>
      <w:r w:rsidR="00CE3E5E">
        <w:rPr>
          <w:sz w:val="22"/>
          <w:szCs w:val="22"/>
        </w:rPr>
        <w:t>а</w:t>
      </w:r>
      <w:r w:rsidRPr="00E4466F">
        <w:rPr>
          <w:sz w:val="22"/>
          <w:szCs w:val="22"/>
        </w:rPr>
        <w:t xml:space="preserve"> льготного </w:t>
      </w:r>
      <w:r w:rsidR="008808D7" w:rsidRPr="00E4466F">
        <w:rPr>
          <w:sz w:val="22"/>
          <w:szCs w:val="22"/>
        </w:rPr>
        <w:t xml:space="preserve">периода, </w:t>
      </w:r>
    </w:p>
    <w:p w14:paraId="4A2E2DB8" w14:textId="6BA32A39" w:rsidR="0084332A" w:rsidRPr="00E4466F" w:rsidRDefault="0084332A" w:rsidP="00E4466F">
      <w:pPr>
        <w:pStyle w:val="ConsPlusNormal"/>
        <w:tabs>
          <w:tab w:val="left" w:pos="0"/>
        </w:tabs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>-</w:t>
      </w:r>
      <w:r w:rsidR="008808D7" w:rsidRPr="00E4466F">
        <w:rPr>
          <w:sz w:val="22"/>
          <w:szCs w:val="22"/>
        </w:rPr>
        <w:t xml:space="preserve"> </w:t>
      </w:r>
      <w:r w:rsidRPr="00E4466F">
        <w:rPr>
          <w:sz w:val="22"/>
          <w:szCs w:val="22"/>
        </w:rPr>
        <w:t>указание на то, что льготный период устанавливается в соответствии с</w:t>
      </w:r>
      <w:r w:rsidR="00CE3E5E">
        <w:rPr>
          <w:sz w:val="22"/>
          <w:szCs w:val="22"/>
        </w:rPr>
        <w:t xml:space="preserve"> </w:t>
      </w:r>
      <w:r w:rsidRPr="00E4466F">
        <w:rPr>
          <w:sz w:val="22"/>
          <w:szCs w:val="22"/>
        </w:rPr>
        <w:t>Федеральным</w:t>
      </w:r>
      <w:r w:rsidR="002D3504">
        <w:rPr>
          <w:sz w:val="22"/>
          <w:szCs w:val="22"/>
        </w:rPr>
        <w:t>и</w:t>
      </w:r>
      <w:r w:rsidRPr="00E4466F">
        <w:rPr>
          <w:sz w:val="22"/>
          <w:szCs w:val="22"/>
        </w:rPr>
        <w:t xml:space="preserve"> закон</w:t>
      </w:r>
      <w:r w:rsidR="002D3504">
        <w:rPr>
          <w:sz w:val="22"/>
          <w:szCs w:val="22"/>
        </w:rPr>
        <w:t>ами</w:t>
      </w:r>
      <w:r w:rsidRPr="00E4466F">
        <w:rPr>
          <w:sz w:val="22"/>
          <w:szCs w:val="22"/>
        </w:rPr>
        <w:t xml:space="preserve">  </w:t>
      </w:r>
      <w:r w:rsidRPr="0096436A">
        <w:rPr>
          <w:sz w:val="22"/>
          <w:szCs w:val="22"/>
        </w:rPr>
        <w:t xml:space="preserve">№ 106-ФЗ  </w:t>
      </w:r>
      <w:r w:rsidR="0096436A" w:rsidRPr="0096436A">
        <w:rPr>
          <w:sz w:val="22"/>
          <w:szCs w:val="22"/>
        </w:rPr>
        <w:t>(с учетом Федерального закона № 46-ФЗ)</w:t>
      </w:r>
      <w:r w:rsidR="002D3504" w:rsidRPr="0096436A">
        <w:rPr>
          <w:sz w:val="22"/>
          <w:szCs w:val="22"/>
        </w:rPr>
        <w:t>.</w:t>
      </w:r>
    </w:p>
    <w:p w14:paraId="689CC322" w14:textId="1B92E0F1" w:rsidR="006F273E" w:rsidRPr="00B5180F" w:rsidRDefault="005A3FD5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A6F3F" w:rsidRPr="00E4466F">
        <w:rPr>
          <w:sz w:val="22"/>
          <w:szCs w:val="22"/>
        </w:rPr>
        <w:t xml:space="preserve">. </w:t>
      </w:r>
      <w:r w:rsidR="006F273E" w:rsidRPr="00E4466F">
        <w:rPr>
          <w:sz w:val="22"/>
          <w:szCs w:val="22"/>
        </w:rPr>
        <w:t xml:space="preserve">В целях возможности идентификации Фондом лиц, направивших </w:t>
      </w:r>
      <w:r w:rsidR="001335CB" w:rsidRPr="00E4466F">
        <w:rPr>
          <w:sz w:val="22"/>
          <w:szCs w:val="22"/>
        </w:rPr>
        <w:t>т</w:t>
      </w:r>
      <w:r w:rsidR="00752FD3" w:rsidRPr="00E4466F">
        <w:rPr>
          <w:sz w:val="22"/>
          <w:szCs w:val="22"/>
        </w:rPr>
        <w:t>ребование</w:t>
      </w:r>
      <w:r w:rsidR="006F273E" w:rsidRPr="00E4466F">
        <w:rPr>
          <w:sz w:val="22"/>
          <w:szCs w:val="22"/>
        </w:rPr>
        <w:t xml:space="preserve">, Заемщик также указывает свое полное наименование (ФИО – для ИП), дату заключения и номер договора микрозайма, ИНН, (ИП вправе  вместо ИНН указать  паспортные данные или СНИЛС),  подпись уполномоченного лица, при использовании печати – печать; в случае подписания требования  </w:t>
      </w:r>
      <w:r w:rsidR="006F273E" w:rsidRPr="00B5180F">
        <w:rPr>
          <w:sz w:val="22"/>
          <w:szCs w:val="22"/>
        </w:rPr>
        <w:t xml:space="preserve">представителем -  </w:t>
      </w:r>
      <w:r w:rsidR="008808D7" w:rsidRPr="00B5180F">
        <w:rPr>
          <w:sz w:val="22"/>
          <w:szCs w:val="22"/>
        </w:rPr>
        <w:t xml:space="preserve">Заемщиком </w:t>
      </w:r>
      <w:r w:rsidR="006F273E" w:rsidRPr="00B5180F">
        <w:rPr>
          <w:sz w:val="22"/>
          <w:szCs w:val="22"/>
        </w:rPr>
        <w:t>прикладывается доверенность на предста</w:t>
      </w:r>
      <w:r w:rsidR="004A6E82" w:rsidRPr="00B5180F">
        <w:rPr>
          <w:sz w:val="22"/>
          <w:szCs w:val="22"/>
        </w:rPr>
        <w:t>в</w:t>
      </w:r>
      <w:r w:rsidR="006F273E" w:rsidRPr="00B5180F">
        <w:rPr>
          <w:sz w:val="22"/>
          <w:szCs w:val="22"/>
        </w:rPr>
        <w:t xml:space="preserve">ителя.  </w:t>
      </w:r>
    </w:p>
    <w:p w14:paraId="60F6E0A4" w14:textId="780BA459" w:rsidR="006F3D32" w:rsidRPr="00B5180F" w:rsidRDefault="005A3FD5" w:rsidP="005A3FD5">
      <w:pPr>
        <w:pStyle w:val="ConsPlusNormal"/>
        <w:ind w:right="43" w:firstLine="284"/>
        <w:jc w:val="both"/>
        <w:rPr>
          <w:sz w:val="22"/>
          <w:szCs w:val="22"/>
        </w:rPr>
      </w:pPr>
      <w:r w:rsidRPr="00B5180F">
        <w:rPr>
          <w:sz w:val="22"/>
          <w:szCs w:val="22"/>
        </w:rPr>
        <w:t xml:space="preserve">8. </w:t>
      </w:r>
      <w:r w:rsidR="006F3D32" w:rsidRPr="00B5180F">
        <w:rPr>
          <w:sz w:val="22"/>
          <w:szCs w:val="22"/>
        </w:rPr>
        <w:t xml:space="preserve">Заемщик вправе направить Требование по форме приложения  к настоящему </w:t>
      </w:r>
      <w:r w:rsidR="0036215A" w:rsidRPr="00B5180F">
        <w:rPr>
          <w:sz w:val="22"/>
          <w:szCs w:val="22"/>
        </w:rPr>
        <w:t>Регламенту</w:t>
      </w:r>
      <w:r w:rsidR="0009637E" w:rsidRPr="00B5180F">
        <w:rPr>
          <w:sz w:val="22"/>
          <w:szCs w:val="22"/>
        </w:rPr>
        <w:t xml:space="preserve"> (приложение № 1 – для юридических лиц</w:t>
      </w:r>
      <w:r w:rsidR="00EB7636" w:rsidRPr="00B5180F">
        <w:rPr>
          <w:sz w:val="22"/>
          <w:szCs w:val="22"/>
        </w:rPr>
        <w:t>/индивидуальных предпринимателей, Приложение</w:t>
      </w:r>
      <w:r w:rsidR="00DE3C18" w:rsidRPr="00B5180F">
        <w:rPr>
          <w:sz w:val="22"/>
          <w:szCs w:val="22"/>
        </w:rPr>
        <w:t xml:space="preserve">  </w:t>
      </w:r>
      <w:r w:rsidR="0009637E" w:rsidRPr="00B5180F">
        <w:rPr>
          <w:sz w:val="22"/>
          <w:szCs w:val="22"/>
        </w:rPr>
        <w:t>№ 2 – для индивидуальных предпринимателей</w:t>
      </w:r>
      <w:r w:rsidR="00EB7636" w:rsidRPr="00B5180F">
        <w:rPr>
          <w:sz w:val="22"/>
          <w:szCs w:val="22"/>
        </w:rPr>
        <w:t xml:space="preserve"> в целях уменьшения размера платежей в течение льготного периода</w:t>
      </w:r>
      <w:r w:rsidR="0009637E" w:rsidRPr="00B5180F">
        <w:rPr>
          <w:sz w:val="22"/>
          <w:szCs w:val="22"/>
        </w:rPr>
        <w:t>).</w:t>
      </w:r>
    </w:p>
    <w:p w14:paraId="7A14E5FE" w14:textId="51F6304A" w:rsidR="004079CF" w:rsidRPr="00E4466F" w:rsidRDefault="00C11536" w:rsidP="00C11536">
      <w:pPr>
        <w:pStyle w:val="ConsPlusNormal"/>
        <w:ind w:right="43" w:firstLine="284"/>
        <w:jc w:val="both"/>
        <w:rPr>
          <w:sz w:val="22"/>
          <w:szCs w:val="22"/>
        </w:rPr>
      </w:pPr>
      <w:r w:rsidRPr="00B5180F">
        <w:rPr>
          <w:sz w:val="22"/>
          <w:szCs w:val="22"/>
        </w:rPr>
        <w:t>9</w:t>
      </w:r>
      <w:r w:rsidR="001335CB" w:rsidRPr="00B5180F">
        <w:rPr>
          <w:sz w:val="22"/>
          <w:szCs w:val="22"/>
        </w:rPr>
        <w:t xml:space="preserve">.   </w:t>
      </w:r>
      <w:r w:rsidR="0084332A" w:rsidRPr="00B5180F">
        <w:rPr>
          <w:sz w:val="22"/>
          <w:szCs w:val="22"/>
        </w:rPr>
        <w:t>З</w:t>
      </w:r>
      <w:r w:rsidR="005B5268" w:rsidRPr="00B5180F">
        <w:rPr>
          <w:sz w:val="22"/>
          <w:szCs w:val="22"/>
        </w:rPr>
        <w:t>аемщик вправе определить длительность льготного периода не более шести месяцев, а также дату начала льготного периода, которая не может быть установлена ранее дня направления</w:t>
      </w:r>
      <w:r w:rsidR="005B5268" w:rsidRPr="00E4466F">
        <w:rPr>
          <w:sz w:val="22"/>
          <w:szCs w:val="22"/>
        </w:rPr>
        <w:t xml:space="preserve"> заемщиком </w:t>
      </w:r>
      <w:r w:rsidR="001335CB" w:rsidRPr="00E4466F">
        <w:rPr>
          <w:sz w:val="22"/>
          <w:szCs w:val="22"/>
        </w:rPr>
        <w:t>т</w:t>
      </w:r>
      <w:r w:rsidR="005B5268" w:rsidRPr="00E4466F">
        <w:rPr>
          <w:sz w:val="22"/>
          <w:szCs w:val="22"/>
        </w:rPr>
        <w:t>ребования</w:t>
      </w:r>
      <w:r w:rsidR="004079CF" w:rsidRPr="00E4466F">
        <w:rPr>
          <w:sz w:val="22"/>
          <w:szCs w:val="22"/>
        </w:rPr>
        <w:t xml:space="preserve">. </w:t>
      </w:r>
    </w:p>
    <w:p w14:paraId="0EC82921" w14:textId="4BC68C2F" w:rsidR="005B5268" w:rsidRPr="00E4466F" w:rsidRDefault="006C483F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9.1</w:t>
      </w:r>
      <w:r w:rsidR="001335CB" w:rsidRPr="00E4466F">
        <w:rPr>
          <w:sz w:val="22"/>
          <w:szCs w:val="22"/>
        </w:rPr>
        <w:t xml:space="preserve">.   </w:t>
      </w:r>
      <w:r w:rsidR="004079CF" w:rsidRPr="00E4466F">
        <w:rPr>
          <w:sz w:val="22"/>
          <w:szCs w:val="22"/>
        </w:rPr>
        <w:t>В</w:t>
      </w:r>
      <w:r w:rsidR="005B5268" w:rsidRPr="00E4466F">
        <w:rPr>
          <w:sz w:val="22"/>
          <w:szCs w:val="22"/>
        </w:rPr>
        <w:t xml:space="preserve"> случае, если </w:t>
      </w:r>
      <w:r w:rsidR="00476E96" w:rsidRPr="00E4466F">
        <w:rPr>
          <w:sz w:val="22"/>
          <w:szCs w:val="22"/>
        </w:rPr>
        <w:t>З</w:t>
      </w:r>
      <w:r w:rsidR="005B5268" w:rsidRPr="00E4466F">
        <w:rPr>
          <w:sz w:val="22"/>
          <w:szCs w:val="22"/>
        </w:rPr>
        <w:t xml:space="preserve">аемщик в своем требовании не определил длительность льготного периода, а также дату начала льготного периода, льготный период считается равным шести месяцам, а датой начала льготного периода - дата направления требования </w:t>
      </w:r>
      <w:r w:rsidR="00897BD4" w:rsidRPr="00E4466F">
        <w:rPr>
          <w:sz w:val="22"/>
          <w:szCs w:val="22"/>
        </w:rPr>
        <w:t xml:space="preserve">Заемщиком </w:t>
      </w:r>
      <w:r w:rsidR="00FF3F35" w:rsidRPr="00E4466F">
        <w:rPr>
          <w:sz w:val="22"/>
          <w:szCs w:val="22"/>
        </w:rPr>
        <w:t>Кредитору</w:t>
      </w:r>
      <w:r w:rsidR="005B5268" w:rsidRPr="00E4466F">
        <w:rPr>
          <w:sz w:val="22"/>
          <w:szCs w:val="22"/>
        </w:rPr>
        <w:t>.</w:t>
      </w:r>
    </w:p>
    <w:p w14:paraId="2FDE812D" w14:textId="77C596DE" w:rsidR="0084332A" w:rsidRPr="00E4466F" w:rsidRDefault="006C483F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9.2</w:t>
      </w:r>
      <w:r w:rsidR="001335CB" w:rsidRPr="00E4466F">
        <w:rPr>
          <w:sz w:val="22"/>
          <w:szCs w:val="22"/>
        </w:rPr>
        <w:t xml:space="preserve">.  </w:t>
      </w:r>
      <w:r w:rsidR="0084332A" w:rsidRPr="00E4466F">
        <w:rPr>
          <w:sz w:val="22"/>
          <w:szCs w:val="22"/>
        </w:rPr>
        <w:t xml:space="preserve">В случае определения </w:t>
      </w:r>
      <w:r w:rsidR="00DE3C18" w:rsidRPr="00E4466F">
        <w:rPr>
          <w:sz w:val="22"/>
          <w:szCs w:val="22"/>
        </w:rPr>
        <w:t>З</w:t>
      </w:r>
      <w:r w:rsidR="004079CF" w:rsidRPr="00E4466F">
        <w:rPr>
          <w:sz w:val="22"/>
          <w:szCs w:val="22"/>
        </w:rPr>
        <w:t xml:space="preserve">аемщиком </w:t>
      </w:r>
      <w:r w:rsidR="0084332A" w:rsidRPr="00E4466F">
        <w:rPr>
          <w:sz w:val="22"/>
          <w:szCs w:val="22"/>
        </w:rPr>
        <w:t xml:space="preserve">льготного периода с превышением установленных параметров,  льготный период считается равным шести месяцам, а датой начала льготного периода - дата направления требования </w:t>
      </w:r>
      <w:r w:rsidR="008808D7" w:rsidRPr="00E4466F">
        <w:rPr>
          <w:sz w:val="22"/>
          <w:szCs w:val="22"/>
        </w:rPr>
        <w:t xml:space="preserve">Заемщика </w:t>
      </w:r>
      <w:r w:rsidR="0084332A" w:rsidRPr="00E4466F">
        <w:rPr>
          <w:sz w:val="22"/>
          <w:szCs w:val="22"/>
        </w:rPr>
        <w:t xml:space="preserve"> </w:t>
      </w:r>
      <w:r w:rsidR="00FF3F35" w:rsidRPr="00E4466F">
        <w:rPr>
          <w:sz w:val="22"/>
          <w:szCs w:val="22"/>
        </w:rPr>
        <w:t>Кредитору</w:t>
      </w:r>
      <w:r w:rsidR="0084332A" w:rsidRPr="00E4466F">
        <w:rPr>
          <w:sz w:val="22"/>
          <w:szCs w:val="22"/>
        </w:rPr>
        <w:t>.</w:t>
      </w:r>
    </w:p>
    <w:p w14:paraId="060E58F1" w14:textId="2BA28842" w:rsidR="00897BD4" w:rsidRPr="00E4466F" w:rsidRDefault="006C483F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1335CB" w:rsidRPr="00E4466F">
        <w:rPr>
          <w:sz w:val="22"/>
          <w:szCs w:val="22"/>
        </w:rPr>
        <w:t>.</w:t>
      </w:r>
      <w:r w:rsidR="00EA6F3F" w:rsidRPr="00E4466F">
        <w:rPr>
          <w:sz w:val="22"/>
          <w:szCs w:val="22"/>
        </w:rPr>
        <w:t xml:space="preserve"> </w:t>
      </w:r>
      <w:r w:rsidR="00897BD4" w:rsidRPr="00E4466F">
        <w:rPr>
          <w:sz w:val="22"/>
          <w:szCs w:val="22"/>
        </w:rPr>
        <w:t xml:space="preserve">Требование Заемщика представляется </w:t>
      </w:r>
      <w:r w:rsidR="00FF3F35" w:rsidRPr="00E4466F">
        <w:rPr>
          <w:sz w:val="22"/>
          <w:szCs w:val="22"/>
        </w:rPr>
        <w:t>Кредитору</w:t>
      </w:r>
      <w:r w:rsidR="00897BD4" w:rsidRPr="00E4466F">
        <w:rPr>
          <w:sz w:val="22"/>
          <w:szCs w:val="22"/>
        </w:rPr>
        <w:t xml:space="preserve"> способом, предусмотренным договором для способов направления заявлений, требований, иной корреспонденции.</w:t>
      </w:r>
    </w:p>
    <w:p w14:paraId="6F76D4DD" w14:textId="77777777" w:rsidR="004A6E82" w:rsidRPr="00E4466F" w:rsidRDefault="00897BD4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>Д</w:t>
      </w:r>
      <w:r w:rsidR="00281089" w:rsidRPr="00E4466F">
        <w:rPr>
          <w:sz w:val="22"/>
          <w:szCs w:val="22"/>
        </w:rPr>
        <w:t xml:space="preserve">ата направления </w:t>
      </w:r>
      <w:r w:rsidR="00280E9B" w:rsidRPr="00E4466F">
        <w:rPr>
          <w:sz w:val="22"/>
          <w:szCs w:val="22"/>
        </w:rPr>
        <w:t>т</w:t>
      </w:r>
      <w:r w:rsidR="00281089" w:rsidRPr="00E4466F">
        <w:rPr>
          <w:sz w:val="22"/>
          <w:szCs w:val="22"/>
        </w:rPr>
        <w:t xml:space="preserve">ребования </w:t>
      </w:r>
      <w:r w:rsidR="00FF3F35" w:rsidRPr="00E4466F">
        <w:rPr>
          <w:sz w:val="22"/>
          <w:szCs w:val="22"/>
        </w:rPr>
        <w:t>Кредитору</w:t>
      </w:r>
      <w:r w:rsidR="00281089" w:rsidRPr="00E4466F">
        <w:rPr>
          <w:sz w:val="22"/>
          <w:szCs w:val="22"/>
        </w:rPr>
        <w:t xml:space="preserve"> определяется </w:t>
      </w:r>
      <w:r w:rsidR="00FF3F35" w:rsidRPr="00E4466F">
        <w:rPr>
          <w:sz w:val="22"/>
          <w:szCs w:val="22"/>
        </w:rPr>
        <w:t>Кредитором</w:t>
      </w:r>
      <w:r w:rsidR="00281089" w:rsidRPr="00E4466F">
        <w:rPr>
          <w:sz w:val="22"/>
          <w:szCs w:val="22"/>
        </w:rPr>
        <w:t xml:space="preserve"> </w:t>
      </w:r>
      <w:r w:rsidR="00DE3C18" w:rsidRPr="00E4466F">
        <w:rPr>
          <w:sz w:val="22"/>
          <w:szCs w:val="22"/>
        </w:rPr>
        <w:t xml:space="preserve">в зависимости от </w:t>
      </w:r>
      <w:r w:rsidRPr="00E4466F">
        <w:rPr>
          <w:sz w:val="22"/>
          <w:szCs w:val="22"/>
        </w:rPr>
        <w:t xml:space="preserve">выбранного  Заемщиком </w:t>
      </w:r>
      <w:r w:rsidR="00DE3C18" w:rsidRPr="00E4466F">
        <w:rPr>
          <w:sz w:val="22"/>
          <w:szCs w:val="22"/>
        </w:rPr>
        <w:t>способа направления требования, предусмотренного договором микрозайма.</w:t>
      </w:r>
      <w:r w:rsidR="00281089" w:rsidRPr="00E4466F">
        <w:rPr>
          <w:sz w:val="22"/>
          <w:szCs w:val="22"/>
        </w:rPr>
        <w:t xml:space="preserve"> </w:t>
      </w:r>
      <w:r w:rsidR="00DE3C18" w:rsidRPr="00E4466F">
        <w:rPr>
          <w:sz w:val="22"/>
          <w:szCs w:val="22"/>
        </w:rPr>
        <w:t xml:space="preserve"> </w:t>
      </w:r>
    </w:p>
    <w:p w14:paraId="3CD10EC8" w14:textId="093A0EDB" w:rsidR="00897BD4" w:rsidRPr="00E4466F" w:rsidRDefault="006C483F" w:rsidP="006C483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2E6AEE" w:rsidRPr="00E4466F">
        <w:rPr>
          <w:sz w:val="22"/>
          <w:szCs w:val="22"/>
        </w:rPr>
        <w:t xml:space="preserve"> </w:t>
      </w:r>
      <w:r w:rsidR="00752FD3" w:rsidRPr="00E4466F">
        <w:rPr>
          <w:sz w:val="22"/>
          <w:szCs w:val="22"/>
        </w:rPr>
        <w:t>Требование</w:t>
      </w:r>
      <w:r w:rsidR="00EA26AA" w:rsidRPr="00E4466F">
        <w:rPr>
          <w:sz w:val="22"/>
          <w:szCs w:val="22"/>
        </w:rPr>
        <w:t xml:space="preserve"> </w:t>
      </w:r>
      <w:r w:rsidR="008808D7" w:rsidRPr="00E4466F">
        <w:rPr>
          <w:sz w:val="22"/>
          <w:szCs w:val="22"/>
        </w:rPr>
        <w:t>Заемщика</w:t>
      </w:r>
      <w:r w:rsidR="00EA26AA" w:rsidRPr="00E4466F">
        <w:rPr>
          <w:sz w:val="22"/>
          <w:szCs w:val="22"/>
        </w:rPr>
        <w:t xml:space="preserve">, являющегося индивидуальным предпринимателем, также может быть представлено </w:t>
      </w:r>
      <w:r w:rsidR="00FF3F35" w:rsidRPr="00E4466F">
        <w:rPr>
          <w:sz w:val="22"/>
          <w:szCs w:val="22"/>
        </w:rPr>
        <w:t>Кредитору</w:t>
      </w:r>
      <w:r w:rsidR="00EA26AA" w:rsidRPr="00E4466F">
        <w:rPr>
          <w:sz w:val="22"/>
          <w:szCs w:val="22"/>
        </w:rPr>
        <w:t xml:space="preserve"> с использованием средств подвижной радиотелефонной связи с абонентского номера, информация о котором предоставлена </w:t>
      </w:r>
      <w:r w:rsidR="00897BD4" w:rsidRPr="00E4466F">
        <w:rPr>
          <w:sz w:val="22"/>
          <w:szCs w:val="22"/>
        </w:rPr>
        <w:t>З</w:t>
      </w:r>
      <w:r w:rsidR="00EA26AA" w:rsidRPr="00E4466F">
        <w:rPr>
          <w:sz w:val="22"/>
          <w:szCs w:val="22"/>
        </w:rPr>
        <w:t xml:space="preserve">аемщиком </w:t>
      </w:r>
      <w:r w:rsidR="00FF3F35" w:rsidRPr="00E4466F">
        <w:rPr>
          <w:sz w:val="22"/>
          <w:szCs w:val="22"/>
        </w:rPr>
        <w:t>Кредитору</w:t>
      </w:r>
      <w:r w:rsidR="00897BD4" w:rsidRPr="00E4466F">
        <w:rPr>
          <w:sz w:val="22"/>
          <w:szCs w:val="22"/>
        </w:rPr>
        <w:t xml:space="preserve">, в это случае дата направления требования </w:t>
      </w:r>
      <w:r w:rsidR="00FF3F35" w:rsidRPr="00E4466F">
        <w:rPr>
          <w:sz w:val="22"/>
          <w:szCs w:val="22"/>
        </w:rPr>
        <w:t>Кредитору</w:t>
      </w:r>
      <w:r w:rsidR="00897BD4" w:rsidRPr="00E4466F">
        <w:rPr>
          <w:sz w:val="22"/>
          <w:szCs w:val="22"/>
        </w:rPr>
        <w:t xml:space="preserve">  определяется </w:t>
      </w:r>
      <w:r w:rsidR="00FF3F35" w:rsidRPr="00E4466F">
        <w:rPr>
          <w:sz w:val="22"/>
          <w:szCs w:val="22"/>
        </w:rPr>
        <w:t>Кредитором</w:t>
      </w:r>
      <w:r w:rsidR="00897BD4" w:rsidRPr="00E4466F">
        <w:rPr>
          <w:sz w:val="22"/>
          <w:szCs w:val="22"/>
        </w:rPr>
        <w:t xml:space="preserve"> по дате получения голосового или текстового сообщения.</w:t>
      </w:r>
    </w:p>
    <w:p w14:paraId="3B30E918" w14:textId="77777777" w:rsidR="00897BD4" w:rsidRPr="00E4466F" w:rsidRDefault="00FF3F35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 xml:space="preserve">Кредитор </w:t>
      </w:r>
      <w:r w:rsidR="00B006D0" w:rsidRPr="00E4466F">
        <w:rPr>
          <w:sz w:val="22"/>
          <w:szCs w:val="22"/>
        </w:rPr>
        <w:t xml:space="preserve"> обеспечивает возможность получения от </w:t>
      </w:r>
      <w:r w:rsidR="008808D7" w:rsidRPr="00E4466F">
        <w:rPr>
          <w:sz w:val="22"/>
          <w:szCs w:val="22"/>
        </w:rPr>
        <w:t>Заемщика</w:t>
      </w:r>
      <w:r w:rsidR="00B006D0" w:rsidRPr="00E4466F">
        <w:rPr>
          <w:sz w:val="22"/>
          <w:szCs w:val="22"/>
        </w:rPr>
        <w:t xml:space="preserve">, являющегося индивидуальным предпринимателем требования с использованием средств подвижной радиотелефонной связи. </w:t>
      </w:r>
    </w:p>
    <w:p w14:paraId="5E6B20C6" w14:textId="499BABE8" w:rsidR="002E6AEE" w:rsidRPr="00E4466F" w:rsidRDefault="00B14A24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11.1</w:t>
      </w:r>
      <w:r w:rsidR="002E6AEE" w:rsidRPr="00E4466F">
        <w:rPr>
          <w:sz w:val="22"/>
          <w:szCs w:val="22"/>
        </w:rPr>
        <w:t xml:space="preserve">. </w:t>
      </w:r>
      <w:r w:rsidR="00710DD9" w:rsidRPr="00E4466F">
        <w:rPr>
          <w:sz w:val="22"/>
          <w:szCs w:val="22"/>
        </w:rPr>
        <w:t xml:space="preserve">Информация об абонентском номере </w:t>
      </w:r>
      <w:r w:rsidR="00CE3E5E">
        <w:rPr>
          <w:sz w:val="22"/>
          <w:szCs w:val="22"/>
        </w:rPr>
        <w:t>указывается</w:t>
      </w:r>
      <w:r w:rsidR="00710DD9" w:rsidRPr="00E4466F">
        <w:rPr>
          <w:sz w:val="22"/>
          <w:szCs w:val="22"/>
        </w:rPr>
        <w:t xml:space="preserve"> в договоре микрозайма, либо иным способом, </w:t>
      </w:r>
      <w:r w:rsidR="00280E9B" w:rsidRPr="00E4466F">
        <w:rPr>
          <w:sz w:val="22"/>
          <w:szCs w:val="22"/>
        </w:rPr>
        <w:t xml:space="preserve">предусмотренным договором микрозайма, </w:t>
      </w:r>
      <w:r w:rsidR="00710DD9" w:rsidRPr="00E4466F">
        <w:rPr>
          <w:sz w:val="22"/>
          <w:szCs w:val="22"/>
        </w:rPr>
        <w:t xml:space="preserve">позволяющем установить </w:t>
      </w:r>
      <w:r w:rsidR="00FC6974" w:rsidRPr="00E4466F">
        <w:rPr>
          <w:sz w:val="22"/>
          <w:szCs w:val="22"/>
        </w:rPr>
        <w:t xml:space="preserve"> получе</w:t>
      </w:r>
      <w:r w:rsidR="00710DD9" w:rsidRPr="00E4466F">
        <w:rPr>
          <w:sz w:val="22"/>
          <w:szCs w:val="22"/>
        </w:rPr>
        <w:t>н</w:t>
      </w:r>
      <w:r w:rsidR="00FC6974" w:rsidRPr="00E4466F">
        <w:rPr>
          <w:sz w:val="22"/>
          <w:szCs w:val="22"/>
        </w:rPr>
        <w:t>ие</w:t>
      </w:r>
      <w:r w:rsidR="00710DD9" w:rsidRPr="00E4466F">
        <w:rPr>
          <w:sz w:val="22"/>
          <w:szCs w:val="22"/>
        </w:rPr>
        <w:t xml:space="preserve"> информации </w:t>
      </w:r>
      <w:r w:rsidR="00FC6974" w:rsidRPr="00E4466F">
        <w:rPr>
          <w:sz w:val="22"/>
          <w:szCs w:val="22"/>
        </w:rPr>
        <w:t xml:space="preserve"> </w:t>
      </w:r>
      <w:r w:rsidR="00710DD9" w:rsidRPr="00E4466F">
        <w:rPr>
          <w:sz w:val="22"/>
          <w:szCs w:val="22"/>
        </w:rPr>
        <w:t xml:space="preserve"> с подтвержденного источника</w:t>
      </w:r>
      <w:r w:rsidR="002E6AEE" w:rsidRPr="00E4466F">
        <w:rPr>
          <w:sz w:val="22"/>
          <w:szCs w:val="22"/>
        </w:rPr>
        <w:t xml:space="preserve"> и направление ее</w:t>
      </w:r>
      <w:r w:rsidR="00430909" w:rsidRPr="00E4466F">
        <w:rPr>
          <w:sz w:val="22"/>
          <w:szCs w:val="22"/>
        </w:rPr>
        <w:t xml:space="preserve"> уполномоченным лицом</w:t>
      </w:r>
      <w:r w:rsidR="002E6AEE" w:rsidRPr="00E4466F">
        <w:rPr>
          <w:sz w:val="22"/>
          <w:szCs w:val="22"/>
        </w:rPr>
        <w:t>.</w:t>
      </w:r>
    </w:p>
    <w:p w14:paraId="4ED52AB7" w14:textId="786B8226" w:rsidR="00097983" w:rsidRPr="00E4466F" w:rsidRDefault="00B14A24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E6AEE" w:rsidRPr="00E4466F">
        <w:rPr>
          <w:sz w:val="22"/>
          <w:szCs w:val="22"/>
        </w:rPr>
        <w:t>.</w:t>
      </w:r>
      <w:r w:rsidR="00897BD4" w:rsidRPr="00E4466F">
        <w:rPr>
          <w:sz w:val="22"/>
          <w:szCs w:val="22"/>
        </w:rPr>
        <w:t>2</w:t>
      </w:r>
      <w:r w:rsidR="002E6AEE" w:rsidRPr="00E4466F">
        <w:rPr>
          <w:sz w:val="22"/>
          <w:szCs w:val="22"/>
        </w:rPr>
        <w:t xml:space="preserve">. </w:t>
      </w:r>
      <w:r w:rsidR="00FC6974" w:rsidRPr="00E4466F">
        <w:rPr>
          <w:sz w:val="22"/>
          <w:szCs w:val="22"/>
        </w:rPr>
        <w:t>Фонд  использует</w:t>
      </w:r>
      <w:r w:rsidR="00097983" w:rsidRPr="00E4466F">
        <w:rPr>
          <w:sz w:val="22"/>
          <w:szCs w:val="22"/>
        </w:rPr>
        <w:t xml:space="preserve"> свои</w:t>
      </w:r>
      <w:r w:rsidR="00FC6974" w:rsidRPr="00E4466F">
        <w:rPr>
          <w:sz w:val="22"/>
          <w:szCs w:val="22"/>
        </w:rPr>
        <w:t xml:space="preserve"> номера мобильной абонентской  связи на основании до</w:t>
      </w:r>
      <w:r w:rsidR="00B006D0" w:rsidRPr="00E4466F">
        <w:rPr>
          <w:sz w:val="22"/>
          <w:szCs w:val="22"/>
        </w:rPr>
        <w:t>г</w:t>
      </w:r>
      <w:r w:rsidR="00EB7636">
        <w:rPr>
          <w:sz w:val="22"/>
          <w:szCs w:val="22"/>
        </w:rPr>
        <w:t>овора с оператором связи</w:t>
      </w:r>
      <w:r w:rsidR="00FC6974" w:rsidRPr="00E4466F">
        <w:rPr>
          <w:sz w:val="22"/>
          <w:szCs w:val="22"/>
        </w:rPr>
        <w:t xml:space="preserve">. Абонентские номера, на которые заемщики вправе передавать телефонные сообщения указываются на сайте Фонда. </w:t>
      </w:r>
    </w:p>
    <w:p w14:paraId="62D47FB3" w14:textId="38B1C216" w:rsidR="00DC06CB" w:rsidRPr="00E4466F" w:rsidRDefault="00F467DB" w:rsidP="00E4466F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  <w:r w:rsidR="002E6AEE" w:rsidRPr="00E4466F">
        <w:rPr>
          <w:rFonts w:ascii="Times New Roman" w:eastAsia="Times New Roman" w:hAnsi="Times New Roman" w:cs="Times New Roman"/>
          <w:color w:val="000000"/>
        </w:rPr>
        <w:t>.</w:t>
      </w:r>
      <w:r w:rsidR="00DC06CB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EB7636">
        <w:rPr>
          <w:rFonts w:ascii="Times New Roman" w:eastAsia="Times New Roman" w:hAnsi="Times New Roman" w:cs="Times New Roman"/>
          <w:color w:val="000000"/>
        </w:rPr>
        <w:t>Фонд при поступлении</w:t>
      </w:r>
      <w:r w:rsidR="00DC06CB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752FD3" w:rsidRPr="00E4466F">
        <w:rPr>
          <w:rFonts w:ascii="Times New Roman" w:eastAsia="Times New Roman" w:hAnsi="Times New Roman" w:cs="Times New Roman"/>
          <w:color w:val="000000"/>
        </w:rPr>
        <w:t>требовани</w:t>
      </w:r>
      <w:r w:rsidR="00EB7636">
        <w:rPr>
          <w:rFonts w:ascii="Times New Roman" w:eastAsia="Times New Roman" w:hAnsi="Times New Roman" w:cs="Times New Roman"/>
          <w:color w:val="000000"/>
        </w:rPr>
        <w:t>я</w:t>
      </w:r>
      <w:r w:rsidR="00DC06CB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8808D7" w:rsidRPr="00E4466F">
        <w:rPr>
          <w:rFonts w:ascii="Times New Roman" w:eastAsia="Times New Roman" w:hAnsi="Times New Roman" w:cs="Times New Roman"/>
          <w:color w:val="000000"/>
        </w:rPr>
        <w:t>Заемщика</w:t>
      </w:r>
      <w:r w:rsidR="00EB7636">
        <w:rPr>
          <w:rFonts w:ascii="Times New Roman" w:eastAsia="Times New Roman" w:hAnsi="Times New Roman" w:cs="Times New Roman"/>
          <w:color w:val="000000"/>
        </w:rPr>
        <w:t>,</w:t>
      </w:r>
      <w:r w:rsidR="00EB7636" w:rsidRPr="00EB7636">
        <w:rPr>
          <w:rFonts w:ascii="Times New Roman" w:eastAsia="Times New Roman" w:hAnsi="Times New Roman" w:cs="Times New Roman"/>
          <w:color w:val="000000"/>
        </w:rPr>
        <w:t xml:space="preserve"> </w:t>
      </w:r>
      <w:r w:rsidR="00EB7636" w:rsidRPr="00E4466F">
        <w:rPr>
          <w:rFonts w:ascii="Times New Roman" w:eastAsia="Times New Roman" w:hAnsi="Times New Roman" w:cs="Times New Roman"/>
          <w:color w:val="000000"/>
        </w:rPr>
        <w:t>обязан рассмотреть требование</w:t>
      </w:r>
      <w:r w:rsidR="00DC06CB" w:rsidRPr="00E4466F">
        <w:rPr>
          <w:rFonts w:ascii="Times New Roman" w:eastAsia="Times New Roman" w:hAnsi="Times New Roman" w:cs="Times New Roman"/>
          <w:color w:val="000000"/>
        </w:rPr>
        <w:t xml:space="preserve"> в срок, не превышающий пяти дней, и, в случае его соответствия </w:t>
      </w:r>
      <w:r w:rsidR="002E6AEE" w:rsidRPr="00E4466F">
        <w:rPr>
          <w:rFonts w:ascii="Times New Roman" w:eastAsia="Times New Roman" w:hAnsi="Times New Roman" w:cs="Times New Roman"/>
          <w:color w:val="000000"/>
        </w:rPr>
        <w:t>нормам</w:t>
      </w:r>
      <w:r w:rsidR="00DC06CB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B006D0" w:rsidRPr="00E4466F">
        <w:rPr>
          <w:rFonts w:ascii="Times New Roman" w:eastAsia="Times New Roman" w:hAnsi="Times New Roman" w:cs="Times New Roman"/>
          <w:color w:val="000000"/>
        </w:rPr>
        <w:t xml:space="preserve">статьи 7 </w:t>
      </w:r>
      <w:r w:rsidR="00DC06CB" w:rsidRPr="00E4466F">
        <w:rPr>
          <w:rFonts w:ascii="Times New Roman" w:eastAsia="Times New Roman" w:hAnsi="Times New Roman" w:cs="Times New Roman"/>
          <w:color w:val="000000"/>
        </w:rPr>
        <w:t xml:space="preserve">Федерального закона </w:t>
      </w:r>
      <w:r w:rsidR="002E6AEE" w:rsidRPr="00E4466F">
        <w:rPr>
          <w:rFonts w:ascii="Times New Roman" w:eastAsia="Times New Roman" w:hAnsi="Times New Roman" w:cs="Times New Roman"/>
          <w:color w:val="000000"/>
        </w:rPr>
        <w:t xml:space="preserve">РФ </w:t>
      </w:r>
      <w:r w:rsidR="00DC06CB" w:rsidRPr="00E4466F">
        <w:rPr>
          <w:rFonts w:ascii="Times New Roman" w:eastAsia="Times New Roman" w:hAnsi="Times New Roman" w:cs="Times New Roman"/>
          <w:color w:val="000000"/>
        </w:rPr>
        <w:t>№ 106-ФЗ</w:t>
      </w:r>
      <w:r w:rsidR="002605CA">
        <w:rPr>
          <w:rFonts w:ascii="Times New Roman" w:eastAsia="Times New Roman" w:hAnsi="Times New Roman" w:cs="Times New Roman"/>
          <w:color w:val="000000"/>
        </w:rPr>
        <w:t xml:space="preserve"> (с учетом Федерального закона № 46-ФЗ)</w:t>
      </w:r>
      <w:r w:rsidR="00DC06CB" w:rsidRPr="00E4466F">
        <w:rPr>
          <w:rFonts w:ascii="Times New Roman" w:eastAsia="Times New Roman" w:hAnsi="Times New Roman" w:cs="Times New Roman"/>
          <w:color w:val="000000"/>
        </w:rPr>
        <w:t xml:space="preserve">, сообщить </w:t>
      </w:r>
      <w:r w:rsidR="00897BD4" w:rsidRPr="00E4466F">
        <w:rPr>
          <w:rFonts w:ascii="Times New Roman" w:eastAsia="Times New Roman" w:hAnsi="Times New Roman" w:cs="Times New Roman"/>
          <w:color w:val="000000"/>
        </w:rPr>
        <w:t>З</w:t>
      </w:r>
      <w:r w:rsidR="00DC06CB" w:rsidRPr="00E4466F">
        <w:rPr>
          <w:rFonts w:ascii="Times New Roman" w:eastAsia="Times New Roman" w:hAnsi="Times New Roman" w:cs="Times New Roman"/>
          <w:color w:val="000000"/>
        </w:rPr>
        <w:t xml:space="preserve">аемщику об изменении условий договора микрозайма в соответствии с представленным </w:t>
      </w:r>
      <w:r w:rsidR="00897BD4" w:rsidRPr="00E4466F">
        <w:rPr>
          <w:rFonts w:ascii="Times New Roman" w:eastAsia="Times New Roman" w:hAnsi="Times New Roman" w:cs="Times New Roman"/>
          <w:color w:val="000000"/>
        </w:rPr>
        <w:t>З</w:t>
      </w:r>
      <w:r w:rsidR="00DC06CB" w:rsidRPr="00E4466F">
        <w:rPr>
          <w:rFonts w:ascii="Times New Roman" w:eastAsia="Times New Roman" w:hAnsi="Times New Roman" w:cs="Times New Roman"/>
          <w:color w:val="000000"/>
        </w:rPr>
        <w:t xml:space="preserve">аемщиком </w:t>
      </w:r>
      <w:r w:rsidR="00752FD3" w:rsidRPr="00E4466F">
        <w:rPr>
          <w:rFonts w:ascii="Times New Roman" w:eastAsia="Times New Roman" w:hAnsi="Times New Roman" w:cs="Times New Roman"/>
          <w:color w:val="000000"/>
        </w:rPr>
        <w:t>требование</w:t>
      </w:r>
      <w:r w:rsidR="00DC06CB" w:rsidRPr="00E4466F">
        <w:rPr>
          <w:rFonts w:ascii="Times New Roman" w:eastAsia="Times New Roman" w:hAnsi="Times New Roman" w:cs="Times New Roman"/>
          <w:color w:val="000000"/>
        </w:rPr>
        <w:t>м, направив ему уведомление способом, предусмотренным договором.</w:t>
      </w:r>
    </w:p>
    <w:p w14:paraId="0D33F256" w14:textId="77777777" w:rsidR="004E3319" w:rsidRPr="00E4466F" w:rsidRDefault="004E3319" w:rsidP="00E4466F">
      <w:pPr>
        <w:pStyle w:val="ConsPlusNormal"/>
        <w:ind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 xml:space="preserve">В случае неполучения Заемщиком от </w:t>
      </w:r>
      <w:r w:rsidR="00FF3F35" w:rsidRPr="00E4466F">
        <w:rPr>
          <w:sz w:val="22"/>
          <w:szCs w:val="22"/>
        </w:rPr>
        <w:t xml:space="preserve">Кредитора </w:t>
      </w:r>
      <w:r w:rsidRPr="00E4466F">
        <w:rPr>
          <w:sz w:val="22"/>
          <w:szCs w:val="22"/>
        </w:rPr>
        <w:t xml:space="preserve">в течение десяти дней после дня направления требования, уведомления, льготный период считается установленным со дня направления Заемщиком требования </w:t>
      </w:r>
      <w:r w:rsidR="00FF3F35" w:rsidRPr="00E4466F">
        <w:rPr>
          <w:sz w:val="22"/>
          <w:szCs w:val="22"/>
        </w:rPr>
        <w:t>Кредитору</w:t>
      </w:r>
      <w:r w:rsidRPr="00E4466F">
        <w:rPr>
          <w:sz w:val="22"/>
          <w:szCs w:val="22"/>
        </w:rPr>
        <w:t>, если иная дата начала льготного периода не указана в требовании заемщика.</w:t>
      </w:r>
    </w:p>
    <w:p w14:paraId="1CE48DD5" w14:textId="60051438" w:rsidR="002E6AEE" w:rsidRPr="00E4466F" w:rsidRDefault="00D20DCB" w:rsidP="00E4466F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 w:rsidR="002E6AEE" w:rsidRPr="00E4466F">
        <w:rPr>
          <w:rFonts w:ascii="Times New Roman" w:eastAsia="Times New Roman" w:hAnsi="Times New Roman" w:cs="Times New Roman"/>
          <w:color w:val="000000"/>
        </w:rPr>
        <w:t xml:space="preserve">. </w:t>
      </w:r>
      <w:r w:rsidR="004E3319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897BD4" w:rsidRPr="00E4466F">
        <w:rPr>
          <w:rFonts w:ascii="Times New Roman" w:eastAsia="Times New Roman" w:hAnsi="Times New Roman" w:cs="Times New Roman"/>
          <w:color w:val="000000"/>
        </w:rPr>
        <w:t>О необходимости внесени</w:t>
      </w:r>
      <w:r w:rsidR="004E3319" w:rsidRPr="00E4466F">
        <w:rPr>
          <w:rFonts w:ascii="Times New Roman" w:eastAsia="Times New Roman" w:hAnsi="Times New Roman" w:cs="Times New Roman"/>
          <w:color w:val="000000"/>
        </w:rPr>
        <w:t>й</w:t>
      </w:r>
      <w:r w:rsidR="00897BD4" w:rsidRPr="00E4466F">
        <w:rPr>
          <w:rFonts w:ascii="Times New Roman" w:eastAsia="Times New Roman" w:hAnsi="Times New Roman" w:cs="Times New Roman"/>
          <w:color w:val="000000"/>
        </w:rPr>
        <w:t xml:space="preserve"> изменений в требование, с целью соблюдения  норм Федерального закона РФ № 106-ФЗ </w:t>
      </w:r>
      <w:r>
        <w:rPr>
          <w:rFonts w:ascii="Times New Roman" w:eastAsia="Times New Roman" w:hAnsi="Times New Roman" w:cs="Times New Roman"/>
          <w:color w:val="000000"/>
        </w:rPr>
        <w:t xml:space="preserve">(с учетом Федерального закона № 46-ФЗ) </w:t>
      </w:r>
      <w:r w:rsidR="00EB7636">
        <w:rPr>
          <w:rFonts w:ascii="Times New Roman" w:eastAsia="Times New Roman" w:hAnsi="Times New Roman" w:cs="Times New Roman"/>
          <w:color w:val="000000"/>
        </w:rPr>
        <w:t>Фонд</w:t>
      </w:r>
      <w:r w:rsidR="00FF3F35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2E6AEE" w:rsidRPr="00E4466F">
        <w:rPr>
          <w:rFonts w:ascii="Times New Roman" w:eastAsia="Times New Roman" w:hAnsi="Times New Roman" w:cs="Times New Roman"/>
          <w:color w:val="000000"/>
        </w:rPr>
        <w:t xml:space="preserve"> уведомляет  </w:t>
      </w:r>
      <w:r w:rsidR="008808D7" w:rsidRPr="00E4466F">
        <w:rPr>
          <w:rFonts w:ascii="Times New Roman" w:eastAsia="Times New Roman" w:hAnsi="Times New Roman" w:cs="Times New Roman"/>
          <w:color w:val="000000"/>
        </w:rPr>
        <w:t>Заемщика</w:t>
      </w:r>
      <w:r w:rsidR="00897BD4" w:rsidRPr="00E4466F">
        <w:rPr>
          <w:rFonts w:ascii="Times New Roman" w:eastAsia="Times New Roman" w:hAnsi="Times New Roman" w:cs="Times New Roman"/>
          <w:color w:val="000000"/>
        </w:rPr>
        <w:t xml:space="preserve">. </w:t>
      </w:r>
      <w:r w:rsidR="002E6AEE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897BD4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2E6AEE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897BD4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2E6AEE" w:rsidRPr="00E4466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721EDE3" w14:textId="0131DE8A" w:rsidR="002E6AEE" w:rsidRPr="00E4466F" w:rsidRDefault="00882CD7" w:rsidP="00E4466F">
      <w:pPr>
        <w:pStyle w:val="ConsPlusNormal"/>
        <w:ind w:right="43" w:firstLine="284"/>
        <w:jc w:val="both"/>
        <w:rPr>
          <w:rFonts w:eastAsia="Times New Roman"/>
          <w:color w:val="000000"/>
          <w:sz w:val="22"/>
          <w:szCs w:val="22"/>
        </w:rPr>
      </w:pPr>
      <w:r>
        <w:rPr>
          <w:sz w:val="22"/>
          <w:szCs w:val="22"/>
        </w:rPr>
        <w:t>14</w:t>
      </w:r>
      <w:r w:rsidR="00561558" w:rsidRPr="00E4466F">
        <w:rPr>
          <w:sz w:val="22"/>
          <w:szCs w:val="22"/>
        </w:rPr>
        <w:t>.</w:t>
      </w:r>
      <w:r w:rsidR="00DC06CB" w:rsidRPr="00E4466F">
        <w:rPr>
          <w:sz w:val="22"/>
          <w:szCs w:val="22"/>
        </w:rPr>
        <w:t xml:space="preserve"> </w:t>
      </w:r>
      <w:r w:rsidR="0068613C" w:rsidRPr="00E4466F">
        <w:rPr>
          <w:sz w:val="22"/>
          <w:szCs w:val="22"/>
        </w:rPr>
        <w:t>Все сообщения</w:t>
      </w:r>
      <w:r w:rsidR="00FC6974" w:rsidRPr="00E4466F">
        <w:rPr>
          <w:sz w:val="22"/>
          <w:szCs w:val="22"/>
        </w:rPr>
        <w:t>, корреспонденция с требованиями</w:t>
      </w:r>
      <w:r w:rsidR="00B006D0" w:rsidRPr="00E4466F">
        <w:rPr>
          <w:sz w:val="22"/>
          <w:szCs w:val="22"/>
        </w:rPr>
        <w:t>,</w:t>
      </w:r>
      <w:r w:rsidR="00FC6974" w:rsidRPr="00E4466F">
        <w:rPr>
          <w:sz w:val="22"/>
          <w:szCs w:val="22"/>
        </w:rPr>
        <w:t xml:space="preserve"> </w:t>
      </w:r>
      <w:r w:rsidR="0068613C" w:rsidRPr="00E4466F">
        <w:rPr>
          <w:sz w:val="22"/>
          <w:szCs w:val="22"/>
        </w:rPr>
        <w:t>принимаются</w:t>
      </w:r>
      <w:r w:rsidR="00AF457A" w:rsidRPr="00E4466F">
        <w:rPr>
          <w:sz w:val="22"/>
          <w:szCs w:val="22"/>
        </w:rPr>
        <w:t xml:space="preserve"> и рассматриваются</w:t>
      </w:r>
      <w:r w:rsidR="0068613C" w:rsidRPr="00E4466F">
        <w:rPr>
          <w:sz w:val="22"/>
          <w:szCs w:val="22"/>
        </w:rPr>
        <w:t xml:space="preserve"> </w:t>
      </w:r>
      <w:r w:rsidR="00DC06CB" w:rsidRPr="00E4466F">
        <w:rPr>
          <w:sz w:val="22"/>
          <w:szCs w:val="22"/>
        </w:rPr>
        <w:t>специалистом</w:t>
      </w:r>
      <w:r w:rsidR="00897BD4" w:rsidRPr="00E4466F">
        <w:rPr>
          <w:sz w:val="22"/>
          <w:szCs w:val="22"/>
        </w:rPr>
        <w:t xml:space="preserve"> </w:t>
      </w:r>
      <w:r w:rsidR="0068613C" w:rsidRPr="00E4466F">
        <w:rPr>
          <w:sz w:val="22"/>
          <w:szCs w:val="22"/>
        </w:rPr>
        <w:t xml:space="preserve">Фонда, </w:t>
      </w:r>
      <w:r w:rsidR="00C14396">
        <w:rPr>
          <w:sz w:val="22"/>
          <w:szCs w:val="22"/>
        </w:rPr>
        <w:t xml:space="preserve">на </w:t>
      </w:r>
      <w:r w:rsidR="0068613C" w:rsidRPr="00E4466F">
        <w:rPr>
          <w:sz w:val="22"/>
          <w:szCs w:val="22"/>
        </w:rPr>
        <w:t>котор</w:t>
      </w:r>
      <w:r w:rsidR="00C14396">
        <w:rPr>
          <w:sz w:val="22"/>
          <w:szCs w:val="22"/>
        </w:rPr>
        <w:t>ого возложены обязанности за рассмотрение обращений получателей финансовых услуг. Требования</w:t>
      </w:r>
      <w:r w:rsidR="0068613C" w:rsidRPr="00E4466F">
        <w:rPr>
          <w:sz w:val="22"/>
          <w:szCs w:val="22"/>
        </w:rPr>
        <w:t xml:space="preserve">  регистриру</w:t>
      </w:r>
      <w:r w:rsidR="00C14396">
        <w:rPr>
          <w:sz w:val="22"/>
          <w:szCs w:val="22"/>
        </w:rPr>
        <w:t>ю</w:t>
      </w:r>
      <w:r w:rsidR="0068613C" w:rsidRPr="00E4466F">
        <w:rPr>
          <w:sz w:val="22"/>
          <w:szCs w:val="22"/>
        </w:rPr>
        <w:t>тся</w:t>
      </w:r>
      <w:r w:rsidR="009B4668">
        <w:rPr>
          <w:sz w:val="22"/>
          <w:szCs w:val="22"/>
        </w:rPr>
        <w:t xml:space="preserve"> в</w:t>
      </w:r>
      <w:r w:rsidR="0068613C" w:rsidRPr="00E4466F">
        <w:rPr>
          <w:sz w:val="22"/>
          <w:szCs w:val="22"/>
        </w:rPr>
        <w:t xml:space="preserve"> журнале входящих </w:t>
      </w:r>
      <w:r w:rsidR="00C14396">
        <w:rPr>
          <w:sz w:val="22"/>
          <w:szCs w:val="22"/>
        </w:rPr>
        <w:t>обращений</w:t>
      </w:r>
      <w:r w:rsidR="00B006D0" w:rsidRPr="00E4466F">
        <w:rPr>
          <w:sz w:val="22"/>
          <w:szCs w:val="22"/>
        </w:rPr>
        <w:t>.</w:t>
      </w:r>
      <w:r w:rsidR="00AF457A" w:rsidRPr="00E4466F">
        <w:rPr>
          <w:sz w:val="22"/>
          <w:szCs w:val="22"/>
        </w:rPr>
        <w:t xml:space="preserve"> </w:t>
      </w:r>
    </w:p>
    <w:p w14:paraId="640652AD" w14:textId="016D79E2" w:rsidR="00AF457A" w:rsidRPr="00E4466F" w:rsidRDefault="001B3935" w:rsidP="00E4466F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15</w:t>
      </w:r>
      <w:r w:rsidR="00561558" w:rsidRPr="00E4466F">
        <w:rPr>
          <w:rFonts w:ascii="Times New Roman" w:hAnsi="Times New Roman" w:cs="Times New Roman"/>
        </w:rPr>
        <w:t xml:space="preserve">. </w:t>
      </w:r>
      <w:bookmarkStart w:id="2" w:name="Par117"/>
      <w:bookmarkEnd w:id="2"/>
      <w:r w:rsidR="003761E0" w:rsidRPr="00E4466F">
        <w:rPr>
          <w:rFonts w:ascii="Times New Roman" w:eastAsia="Times New Roman" w:hAnsi="Times New Roman" w:cs="Times New Roman"/>
          <w:color w:val="000000"/>
        </w:rPr>
        <w:t xml:space="preserve">Специалист рассматривает требование и не позднее дня, следующего за днем получения Фондом требования, </w:t>
      </w:r>
      <w:r w:rsidR="0068613C" w:rsidRPr="00E4466F">
        <w:rPr>
          <w:rFonts w:ascii="Times New Roman" w:eastAsia="Times New Roman" w:hAnsi="Times New Roman" w:cs="Times New Roman"/>
          <w:color w:val="000000"/>
        </w:rPr>
        <w:t>передает</w:t>
      </w:r>
      <w:r w:rsidR="00AF457A" w:rsidRPr="00E4466F">
        <w:rPr>
          <w:rFonts w:ascii="Times New Roman" w:eastAsia="Times New Roman" w:hAnsi="Times New Roman" w:cs="Times New Roman"/>
          <w:color w:val="000000"/>
        </w:rPr>
        <w:t xml:space="preserve"> для проверки финансовому эксперту/главному финансовому эксперту </w:t>
      </w:r>
      <w:r w:rsidR="003761E0" w:rsidRPr="00E4466F">
        <w:rPr>
          <w:rFonts w:ascii="Times New Roman" w:eastAsia="Times New Roman" w:hAnsi="Times New Roman" w:cs="Times New Roman"/>
          <w:color w:val="000000"/>
        </w:rPr>
        <w:t>для</w:t>
      </w:r>
      <w:r w:rsidR="00AF457A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4735E3" w:rsidRPr="00E4466F">
        <w:rPr>
          <w:rFonts w:ascii="Times New Roman" w:eastAsia="Times New Roman" w:hAnsi="Times New Roman" w:cs="Times New Roman"/>
          <w:color w:val="000000"/>
        </w:rPr>
        <w:t>подготовки и направления</w:t>
      </w:r>
      <w:r w:rsidR="00AF457A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CE3E5E">
        <w:rPr>
          <w:rFonts w:ascii="Times New Roman" w:eastAsia="Times New Roman" w:hAnsi="Times New Roman" w:cs="Times New Roman"/>
          <w:color w:val="000000"/>
        </w:rPr>
        <w:t xml:space="preserve">Заемщику </w:t>
      </w:r>
      <w:r w:rsidR="00AF457A" w:rsidRPr="00E4466F">
        <w:rPr>
          <w:rFonts w:ascii="Times New Roman" w:eastAsia="Times New Roman" w:hAnsi="Times New Roman" w:cs="Times New Roman"/>
          <w:color w:val="000000"/>
        </w:rPr>
        <w:t xml:space="preserve">уведомления </w:t>
      </w:r>
      <w:r w:rsidR="00C14396" w:rsidRPr="00E4466F">
        <w:rPr>
          <w:rFonts w:ascii="Times New Roman" w:eastAsia="Times New Roman" w:hAnsi="Times New Roman" w:cs="Times New Roman"/>
          <w:color w:val="000000"/>
        </w:rPr>
        <w:t>о внесении изменений в договор микрозайма</w:t>
      </w:r>
      <w:r w:rsidR="00AF457A" w:rsidRPr="00E4466F">
        <w:rPr>
          <w:rFonts w:ascii="Times New Roman" w:eastAsia="Times New Roman" w:hAnsi="Times New Roman" w:cs="Times New Roman"/>
          <w:color w:val="000000"/>
        </w:rPr>
        <w:t>.</w:t>
      </w:r>
    </w:p>
    <w:p w14:paraId="619EA67D" w14:textId="17C4DA4C" w:rsidR="00176EB7" w:rsidRPr="00E4466F" w:rsidRDefault="00C14396" w:rsidP="00C14396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1B3935">
        <w:rPr>
          <w:rFonts w:ascii="Times New Roman" w:eastAsia="Times New Roman" w:hAnsi="Times New Roman" w:cs="Times New Roman"/>
          <w:color w:val="000000"/>
        </w:rPr>
        <w:t>16</w:t>
      </w:r>
      <w:r w:rsidR="00A37AFC" w:rsidRPr="00E4466F">
        <w:rPr>
          <w:rFonts w:ascii="Times New Roman" w:eastAsia="Times New Roman" w:hAnsi="Times New Roman" w:cs="Times New Roman"/>
          <w:color w:val="000000"/>
        </w:rPr>
        <w:t xml:space="preserve">. </w:t>
      </w:r>
      <w:r w:rsidR="00AF457A" w:rsidRPr="00E4466F">
        <w:rPr>
          <w:rFonts w:ascii="Times New Roman" w:eastAsia="Times New Roman" w:hAnsi="Times New Roman" w:cs="Times New Roman"/>
          <w:color w:val="000000"/>
        </w:rPr>
        <w:t xml:space="preserve">Финансовый эксперт/главный финансовый эксперт передает на подписание  </w:t>
      </w:r>
      <w:r w:rsidR="00176EB7" w:rsidRPr="00E4466F">
        <w:rPr>
          <w:rFonts w:ascii="Times New Roman" w:eastAsia="Times New Roman" w:hAnsi="Times New Roman" w:cs="Times New Roman"/>
          <w:color w:val="000000"/>
        </w:rPr>
        <w:t xml:space="preserve">исполнительному директору, а в его отсутствие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="00176EB7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заместителю,</w:t>
      </w:r>
      <w:r w:rsidR="003761E0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AF457A" w:rsidRPr="00E4466F">
        <w:rPr>
          <w:rFonts w:ascii="Times New Roman" w:eastAsia="Times New Roman" w:hAnsi="Times New Roman" w:cs="Times New Roman"/>
          <w:color w:val="000000"/>
        </w:rPr>
        <w:t xml:space="preserve">уведомление </w:t>
      </w:r>
      <w:r w:rsidR="004735E3" w:rsidRPr="00E4466F">
        <w:rPr>
          <w:rFonts w:ascii="Times New Roman" w:eastAsia="Times New Roman" w:hAnsi="Times New Roman" w:cs="Times New Roman"/>
          <w:color w:val="000000"/>
        </w:rPr>
        <w:t>З</w:t>
      </w:r>
      <w:r w:rsidR="00AF457A" w:rsidRPr="00E4466F">
        <w:rPr>
          <w:rFonts w:ascii="Times New Roman" w:eastAsia="Times New Roman" w:hAnsi="Times New Roman" w:cs="Times New Roman"/>
          <w:color w:val="000000"/>
        </w:rPr>
        <w:t>аемщику о внесении изменений в договор микрозайма</w:t>
      </w:r>
      <w:r w:rsidR="00176EB7" w:rsidRPr="00E4466F">
        <w:rPr>
          <w:rFonts w:ascii="Times New Roman" w:eastAsia="Times New Roman" w:hAnsi="Times New Roman" w:cs="Times New Roman"/>
          <w:color w:val="000000"/>
        </w:rPr>
        <w:t xml:space="preserve"> в течение 3-х  дней со дня получения требования.</w:t>
      </w:r>
    </w:p>
    <w:p w14:paraId="1E65FBFA" w14:textId="59537090" w:rsidR="00BD63B6" w:rsidRPr="00E4466F" w:rsidRDefault="001B3935" w:rsidP="00E4466F">
      <w:pPr>
        <w:spacing w:after="0" w:line="240" w:lineRule="exact"/>
        <w:ind w:right="43"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17</w:t>
      </w:r>
      <w:r w:rsidR="00CF1ACE" w:rsidRPr="00E4466F">
        <w:rPr>
          <w:rFonts w:ascii="Times New Roman" w:hAnsi="Times New Roman" w:cs="Times New Roman"/>
        </w:rPr>
        <w:t>.</w:t>
      </w:r>
      <w:r w:rsidR="00CB2531" w:rsidRPr="00E4466F">
        <w:rPr>
          <w:rFonts w:ascii="Times New Roman" w:hAnsi="Times New Roman" w:cs="Times New Roman"/>
        </w:rPr>
        <w:t xml:space="preserve">  </w:t>
      </w:r>
      <w:r w:rsidR="00BD63B6" w:rsidRPr="00E4466F">
        <w:rPr>
          <w:rFonts w:ascii="Times New Roman" w:eastAsia="Times New Roman" w:hAnsi="Times New Roman" w:cs="Times New Roman"/>
          <w:color w:val="000000"/>
        </w:rPr>
        <w:t xml:space="preserve"> В уведомлении Заемщику </w:t>
      </w:r>
      <w:r w:rsidR="005C09BD" w:rsidRPr="00E4466F">
        <w:rPr>
          <w:rFonts w:ascii="Times New Roman" w:eastAsia="Times New Roman" w:hAnsi="Times New Roman" w:cs="Times New Roman"/>
          <w:color w:val="000000"/>
        </w:rPr>
        <w:t>Фонд</w:t>
      </w:r>
      <w:r w:rsidR="00BD63B6" w:rsidRPr="00E4466F">
        <w:rPr>
          <w:rFonts w:ascii="Times New Roman" w:eastAsia="Times New Roman" w:hAnsi="Times New Roman" w:cs="Times New Roman"/>
          <w:color w:val="000000"/>
        </w:rPr>
        <w:t xml:space="preserve"> указывает:</w:t>
      </w:r>
    </w:p>
    <w:p w14:paraId="4980753E" w14:textId="77777777" w:rsidR="00BD63B6" w:rsidRPr="00E4466F" w:rsidRDefault="00BD63B6" w:rsidP="00E4466F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E4466F">
        <w:rPr>
          <w:rFonts w:ascii="Times New Roman" w:eastAsia="Times New Roman" w:hAnsi="Times New Roman" w:cs="Times New Roman"/>
          <w:color w:val="000000"/>
        </w:rPr>
        <w:t xml:space="preserve">-    дату начала и </w:t>
      </w:r>
      <w:r w:rsidR="00C14396">
        <w:rPr>
          <w:rFonts w:ascii="Times New Roman" w:eastAsia="Times New Roman" w:hAnsi="Times New Roman" w:cs="Times New Roman"/>
          <w:color w:val="000000"/>
        </w:rPr>
        <w:t>срок</w:t>
      </w:r>
      <w:r w:rsidRPr="00E4466F">
        <w:rPr>
          <w:rFonts w:ascii="Times New Roman" w:eastAsia="Times New Roman" w:hAnsi="Times New Roman" w:cs="Times New Roman"/>
          <w:color w:val="000000"/>
        </w:rPr>
        <w:t xml:space="preserve"> льготного периода, </w:t>
      </w:r>
    </w:p>
    <w:p w14:paraId="601EBA0B" w14:textId="77777777" w:rsidR="00BD63B6" w:rsidRPr="00E4466F" w:rsidRDefault="00BD63B6" w:rsidP="00E4466F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E4466F">
        <w:rPr>
          <w:rFonts w:ascii="Times New Roman" w:eastAsia="Times New Roman" w:hAnsi="Times New Roman" w:cs="Times New Roman"/>
          <w:color w:val="000000"/>
        </w:rPr>
        <w:t xml:space="preserve">- сумму основного долга </w:t>
      </w:r>
      <w:r w:rsidR="00C14396">
        <w:rPr>
          <w:rFonts w:ascii="Times New Roman" w:eastAsia="Times New Roman" w:hAnsi="Times New Roman" w:cs="Times New Roman"/>
          <w:color w:val="000000"/>
        </w:rPr>
        <w:t>на дату установления льготного периода</w:t>
      </w:r>
      <w:r w:rsidR="004E3319" w:rsidRPr="00E4466F">
        <w:rPr>
          <w:rFonts w:ascii="Times New Roman" w:eastAsia="Times New Roman" w:hAnsi="Times New Roman" w:cs="Times New Roman"/>
          <w:color w:val="000000"/>
        </w:rPr>
        <w:t>,</w:t>
      </w:r>
      <w:r w:rsidRPr="00E4466F">
        <w:rPr>
          <w:rFonts w:ascii="Times New Roman" w:eastAsia="Times New Roman" w:hAnsi="Times New Roman" w:cs="Times New Roman"/>
          <w:color w:val="000000"/>
        </w:rPr>
        <w:t xml:space="preserve">  </w:t>
      </w:r>
    </w:p>
    <w:p w14:paraId="15D40EC4" w14:textId="71123574" w:rsidR="00BD63B6" w:rsidRPr="00E4466F" w:rsidRDefault="00BD63B6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E4466F">
        <w:rPr>
          <w:rFonts w:eastAsia="Times New Roman"/>
          <w:color w:val="000000"/>
          <w:sz w:val="22"/>
          <w:szCs w:val="22"/>
        </w:rPr>
        <w:t xml:space="preserve">-  </w:t>
      </w:r>
      <w:r w:rsidRPr="00E4466F">
        <w:rPr>
          <w:sz w:val="22"/>
          <w:szCs w:val="22"/>
        </w:rPr>
        <w:t>зафиксированн</w:t>
      </w:r>
      <w:r w:rsidR="00CE3E5E">
        <w:rPr>
          <w:sz w:val="22"/>
          <w:szCs w:val="22"/>
        </w:rPr>
        <w:t>ую</w:t>
      </w:r>
      <w:r w:rsidRPr="00E4466F">
        <w:rPr>
          <w:sz w:val="22"/>
          <w:szCs w:val="22"/>
        </w:rPr>
        <w:t xml:space="preserve"> сумм</w:t>
      </w:r>
      <w:r w:rsidR="00CE3E5E">
        <w:rPr>
          <w:sz w:val="22"/>
          <w:szCs w:val="22"/>
        </w:rPr>
        <w:t>у</w:t>
      </w:r>
      <w:r w:rsidRPr="00E4466F">
        <w:rPr>
          <w:sz w:val="22"/>
          <w:szCs w:val="22"/>
        </w:rPr>
        <w:t xml:space="preserve"> просроченной задолженности </w:t>
      </w:r>
      <w:r w:rsidRPr="00E4466F">
        <w:rPr>
          <w:rFonts w:eastAsia="Times New Roman"/>
          <w:color w:val="000000"/>
          <w:sz w:val="22"/>
          <w:szCs w:val="22"/>
        </w:rPr>
        <w:t>- с</w:t>
      </w:r>
      <w:r w:rsidRPr="00E4466F">
        <w:rPr>
          <w:sz w:val="22"/>
          <w:szCs w:val="22"/>
        </w:rPr>
        <w:t>умм</w:t>
      </w:r>
      <w:r w:rsidR="00CE3E5E">
        <w:rPr>
          <w:sz w:val="22"/>
          <w:szCs w:val="22"/>
        </w:rPr>
        <w:t>у</w:t>
      </w:r>
      <w:r w:rsidRPr="00E4466F">
        <w:rPr>
          <w:sz w:val="22"/>
          <w:szCs w:val="22"/>
        </w:rPr>
        <w:t xml:space="preserve"> процентов, неустойки (штрафа, пени), в соответствии с п. 9 ст. 7 Федерального закона № 106-ФЗ за неисполнение или ненадлежащее исполнение заемщиком обязательств по возврату микрозайма и (или) уплате процентов на сумму микрозайма, не уплаченн</w:t>
      </w:r>
      <w:r w:rsidR="00CE3E5E">
        <w:rPr>
          <w:sz w:val="22"/>
          <w:szCs w:val="22"/>
        </w:rPr>
        <w:t>ую</w:t>
      </w:r>
      <w:r w:rsidRPr="00E4466F">
        <w:rPr>
          <w:sz w:val="22"/>
          <w:szCs w:val="22"/>
        </w:rPr>
        <w:t xml:space="preserve"> заемщиком до установления льготного периода</w:t>
      </w:r>
      <w:r w:rsidR="004E3319" w:rsidRPr="00E4466F">
        <w:rPr>
          <w:sz w:val="22"/>
          <w:szCs w:val="22"/>
        </w:rPr>
        <w:t>,</w:t>
      </w:r>
      <w:r w:rsidRPr="00E4466F">
        <w:rPr>
          <w:sz w:val="22"/>
          <w:szCs w:val="22"/>
        </w:rPr>
        <w:t xml:space="preserve"> </w:t>
      </w:r>
      <w:r w:rsidR="004E3319" w:rsidRPr="00E4466F">
        <w:rPr>
          <w:sz w:val="22"/>
          <w:szCs w:val="22"/>
        </w:rPr>
        <w:t xml:space="preserve"> подлежащ</w:t>
      </w:r>
      <w:r w:rsidR="00CE3E5E">
        <w:rPr>
          <w:sz w:val="22"/>
          <w:szCs w:val="22"/>
        </w:rPr>
        <w:t>ую</w:t>
      </w:r>
      <w:r w:rsidR="004E3319" w:rsidRPr="00E4466F">
        <w:rPr>
          <w:sz w:val="22"/>
          <w:szCs w:val="22"/>
        </w:rPr>
        <w:t xml:space="preserve"> оплате</w:t>
      </w:r>
      <w:r w:rsidRPr="00E4466F">
        <w:rPr>
          <w:sz w:val="22"/>
          <w:szCs w:val="22"/>
        </w:rPr>
        <w:t xml:space="preserve"> после окончания льготного периода, </w:t>
      </w:r>
      <w:r w:rsidR="004E3319" w:rsidRPr="00E4466F">
        <w:rPr>
          <w:sz w:val="22"/>
          <w:szCs w:val="22"/>
        </w:rPr>
        <w:t xml:space="preserve"> </w:t>
      </w:r>
    </w:p>
    <w:p w14:paraId="034735B8" w14:textId="77777777" w:rsidR="00BD63B6" w:rsidRPr="00E4466F" w:rsidRDefault="00BD63B6" w:rsidP="00E4466F">
      <w:pPr>
        <w:pStyle w:val="ConsPlusNormal"/>
        <w:ind w:right="43" w:firstLine="284"/>
        <w:jc w:val="both"/>
        <w:rPr>
          <w:rFonts w:eastAsia="Times New Roman"/>
          <w:color w:val="000000"/>
          <w:sz w:val="22"/>
          <w:szCs w:val="22"/>
        </w:rPr>
      </w:pPr>
      <w:r w:rsidRPr="00E4466F">
        <w:rPr>
          <w:rFonts w:eastAsia="Times New Roman"/>
          <w:color w:val="000000"/>
          <w:sz w:val="22"/>
          <w:szCs w:val="22"/>
        </w:rPr>
        <w:t>- информацию об обязанности Фонда предоставить уточненный график платежей не позднее истечения льготного периода</w:t>
      </w:r>
      <w:r w:rsidR="00984BE3">
        <w:rPr>
          <w:rFonts w:eastAsia="Times New Roman"/>
          <w:color w:val="000000"/>
          <w:sz w:val="22"/>
          <w:szCs w:val="22"/>
        </w:rPr>
        <w:t xml:space="preserve"> и </w:t>
      </w:r>
      <w:r w:rsidR="00984BE3" w:rsidRPr="00E4466F">
        <w:rPr>
          <w:sz w:val="22"/>
          <w:szCs w:val="22"/>
        </w:rPr>
        <w:t>о внесенных изменениях в договоры,  обеспечивающие исполнение Заемщиком обязательств по договору микрозайма</w:t>
      </w:r>
      <w:r w:rsidR="00984BE3">
        <w:rPr>
          <w:sz w:val="22"/>
          <w:szCs w:val="22"/>
        </w:rPr>
        <w:t>.</w:t>
      </w:r>
      <w:r w:rsidRPr="00E4466F">
        <w:rPr>
          <w:rFonts w:eastAsia="Times New Roman"/>
          <w:color w:val="000000"/>
          <w:sz w:val="22"/>
          <w:szCs w:val="22"/>
        </w:rPr>
        <w:t xml:space="preserve"> </w:t>
      </w:r>
    </w:p>
    <w:p w14:paraId="5DE49661" w14:textId="02AC059A" w:rsidR="004E3319" w:rsidRPr="00E4466F" w:rsidRDefault="00BD63B6" w:rsidP="00E4466F">
      <w:pPr>
        <w:shd w:val="clear" w:color="auto" w:fill="FFFFFF"/>
        <w:spacing w:after="0" w:line="240" w:lineRule="auto"/>
        <w:ind w:right="43"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="001B3935">
        <w:rPr>
          <w:rFonts w:ascii="Times New Roman" w:eastAsia="Times New Roman" w:hAnsi="Times New Roman" w:cs="Times New Roman"/>
          <w:color w:val="000000"/>
        </w:rPr>
        <w:t>17.1.</w:t>
      </w:r>
      <w:r w:rsidR="00CF1ACE" w:rsidRPr="00E4466F">
        <w:rPr>
          <w:rFonts w:ascii="Times New Roman" w:eastAsia="Times New Roman" w:hAnsi="Times New Roman" w:cs="Times New Roman"/>
          <w:color w:val="000000"/>
        </w:rPr>
        <w:t xml:space="preserve"> </w:t>
      </w:r>
      <w:r w:rsidRPr="00E4466F">
        <w:rPr>
          <w:rFonts w:ascii="Times New Roman" w:eastAsia="Times New Roman" w:hAnsi="Times New Roman" w:cs="Times New Roman"/>
          <w:color w:val="000000"/>
        </w:rPr>
        <w:t xml:space="preserve">Фонд вправе направить уведомление с приложением уточненного графика, содержащего сведения, указанные в п. </w:t>
      </w:r>
      <w:r w:rsidR="001B3935">
        <w:rPr>
          <w:rFonts w:ascii="Times New Roman" w:eastAsia="Times New Roman" w:hAnsi="Times New Roman" w:cs="Times New Roman"/>
          <w:color w:val="000000"/>
        </w:rPr>
        <w:t>17</w:t>
      </w:r>
      <w:r w:rsidR="00984BE3">
        <w:rPr>
          <w:rFonts w:ascii="Times New Roman" w:eastAsia="Times New Roman" w:hAnsi="Times New Roman" w:cs="Times New Roman"/>
          <w:color w:val="000000"/>
        </w:rPr>
        <w:t>.</w:t>
      </w:r>
      <w:r w:rsidRPr="00E4466F">
        <w:rPr>
          <w:rFonts w:ascii="Times New Roman" w:eastAsia="Times New Roman" w:hAnsi="Times New Roman" w:cs="Times New Roman"/>
          <w:color w:val="000000"/>
        </w:rPr>
        <w:t xml:space="preserve"> настоящего </w:t>
      </w:r>
      <w:r w:rsidR="0036215A" w:rsidRPr="00E4466F">
        <w:rPr>
          <w:rFonts w:ascii="Times New Roman" w:eastAsia="Times New Roman" w:hAnsi="Times New Roman" w:cs="Times New Roman"/>
          <w:color w:val="000000"/>
        </w:rPr>
        <w:t>Регламента</w:t>
      </w:r>
      <w:r w:rsidRPr="00E4466F"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2569EC78" w14:textId="5B3F45F5" w:rsidR="004E3319" w:rsidRPr="00E4466F" w:rsidRDefault="00BD63B6" w:rsidP="00E4466F">
      <w:pPr>
        <w:spacing w:after="0" w:line="240" w:lineRule="auto"/>
        <w:ind w:right="45" w:firstLine="284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 w:rsidRPr="00E4466F">
        <w:rPr>
          <w:rFonts w:ascii="Times New Roman" w:eastAsia="Times New Roman" w:hAnsi="Times New Roman" w:cs="Times New Roman"/>
          <w:color w:val="000000"/>
        </w:rPr>
        <w:t xml:space="preserve">  </w:t>
      </w:r>
      <w:r w:rsidR="0095070B">
        <w:rPr>
          <w:rFonts w:ascii="Times New Roman" w:eastAsia="Times New Roman" w:hAnsi="Times New Roman" w:cs="Times New Roman"/>
          <w:color w:val="000000"/>
        </w:rPr>
        <w:t>18</w:t>
      </w:r>
      <w:r w:rsidR="004E3319" w:rsidRPr="00E4466F">
        <w:rPr>
          <w:rFonts w:ascii="Times New Roman" w:eastAsia="Times New Roman" w:hAnsi="Times New Roman" w:cs="Times New Roman"/>
          <w:color w:val="000000"/>
        </w:rPr>
        <w:t xml:space="preserve">. </w:t>
      </w:r>
      <w:r w:rsidR="004E3319" w:rsidRPr="00E4466F">
        <w:rPr>
          <w:rFonts w:ascii="Times New Roman" w:hAnsi="Times New Roman" w:cs="Times New Roman"/>
        </w:rPr>
        <w:t xml:space="preserve">Со дня направления </w:t>
      </w:r>
      <w:r w:rsidR="00FF3F35" w:rsidRPr="00E4466F">
        <w:rPr>
          <w:rFonts w:ascii="Times New Roman" w:hAnsi="Times New Roman" w:cs="Times New Roman"/>
        </w:rPr>
        <w:t>Кредитором</w:t>
      </w:r>
      <w:r w:rsidR="004E3319" w:rsidRPr="00E4466F">
        <w:rPr>
          <w:rFonts w:ascii="Times New Roman" w:hAnsi="Times New Roman" w:cs="Times New Roman"/>
        </w:rPr>
        <w:t xml:space="preserve"> Заемщику уведомления об изменении условий договора микрозайма, условия соответствующего договора микрозайма считаются измененными на время льготного периода на условиях, предусмотренных требованием Заемщика.   </w:t>
      </w:r>
    </w:p>
    <w:p w14:paraId="6BA19148" w14:textId="745DE30D" w:rsidR="004E3319" w:rsidRPr="00B640C3" w:rsidRDefault="0095070B" w:rsidP="004F250C">
      <w:pPr>
        <w:shd w:val="clear" w:color="auto" w:fill="FFFFFF"/>
        <w:spacing w:after="0" w:line="240" w:lineRule="auto"/>
        <w:ind w:right="43" w:firstLine="284"/>
        <w:jc w:val="both"/>
      </w:pPr>
      <w:r>
        <w:rPr>
          <w:rFonts w:ascii="Times New Roman" w:hAnsi="Times New Roman" w:cs="Times New Roman"/>
        </w:rPr>
        <w:t>19</w:t>
      </w:r>
      <w:r w:rsidR="006433CF" w:rsidRPr="00B640C3">
        <w:rPr>
          <w:rFonts w:ascii="Times New Roman" w:hAnsi="Times New Roman" w:cs="Times New Roman"/>
        </w:rPr>
        <w:t>.</w:t>
      </w:r>
      <w:r w:rsidR="00BD63B6" w:rsidRPr="00B640C3">
        <w:rPr>
          <w:rFonts w:ascii="Times New Roman" w:hAnsi="Times New Roman" w:cs="Times New Roman"/>
        </w:rPr>
        <w:t xml:space="preserve"> </w:t>
      </w:r>
      <w:r w:rsidR="00CF1ACE" w:rsidRPr="00B640C3">
        <w:rPr>
          <w:rFonts w:ascii="Times New Roman" w:hAnsi="Times New Roman" w:cs="Times New Roman"/>
        </w:rPr>
        <w:t xml:space="preserve">Изменения  в договор микрозайма отражаются в </w:t>
      </w:r>
      <w:r w:rsidR="00CE3E5E" w:rsidRPr="00B640C3">
        <w:rPr>
          <w:rFonts w:ascii="Times New Roman" w:hAnsi="Times New Roman" w:cs="Times New Roman"/>
        </w:rPr>
        <w:t>Уточненном</w:t>
      </w:r>
      <w:r w:rsidR="00CF1ACE" w:rsidRPr="00B640C3">
        <w:rPr>
          <w:rFonts w:ascii="Times New Roman" w:hAnsi="Times New Roman" w:cs="Times New Roman"/>
        </w:rPr>
        <w:t xml:space="preserve"> графике</w:t>
      </w:r>
      <w:r w:rsidR="004F250C" w:rsidRPr="00B640C3">
        <w:rPr>
          <w:rFonts w:ascii="Times New Roman" w:hAnsi="Times New Roman" w:cs="Times New Roman"/>
        </w:rPr>
        <w:t>.</w:t>
      </w:r>
      <w:r w:rsidR="00CF1ACE" w:rsidRPr="00B640C3">
        <w:rPr>
          <w:rFonts w:ascii="Times New Roman" w:hAnsi="Times New Roman" w:cs="Times New Roman"/>
        </w:rPr>
        <w:t xml:space="preserve"> </w:t>
      </w:r>
    </w:p>
    <w:p w14:paraId="304F6142" w14:textId="5F91DDAA" w:rsidR="00CF36D1" w:rsidRDefault="0095070B" w:rsidP="00E4466F">
      <w:pPr>
        <w:spacing w:after="0" w:line="240" w:lineRule="auto"/>
        <w:ind w:right="45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6433CF" w:rsidRPr="00E4466F">
        <w:rPr>
          <w:rFonts w:ascii="Times New Roman" w:hAnsi="Times New Roman" w:cs="Times New Roman"/>
        </w:rPr>
        <w:t>.</w:t>
      </w:r>
      <w:r w:rsidR="005C09BD" w:rsidRPr="00E4466F">
        <w:rPr>
          <w:rFonts w:ascii="Times New Roman" w:hAnsi="Times New Roman" w:cs="Times New Roman"/>
        </w:rPr>
        <w:t xml:space="preserve"> </w:t>
      </w:r>
      <w:r w:rsidR="00CF36D1" w:rsidRPr="00E4466F">
        <w:rPr>
          <w:rFonts w:ascii="Times New Roman" w:eastAsia="Times New Roman" w:hAnsi="Times New Roman" w:cs="Times New Roman"/>
          <w:color w:val="000000"/>
        </w:rPr>
        <w:t>Финансовый эксперт/главный финансовый эксперт направляет уведомление  Заемщику о внесении изменений в договор микрозайма и иную корреспонденцию способами, предусмотренными в  заключенных договорах, позволяющим установить дату направления Фондом и получения сообщений Заемщиком</w:t>
      </w:r>
      <w:r w:rsidR="00CE3E5E">
        <w:rPr>
          <w:rFonts w:ascii="Times New Roman" w:eastAsia="Times New Roman" w:hAnsi="Times New Roman" w:cs="Times New Roman"/>
          <w:color w:val="000000"/>
        </w:rPr>
        <w:t>.</w:t>
      </w:r>
    </w:p>
    <w:p w14:paraId="7052DC3E" w14:textId="3C66A931" w:rsidR="00CF36D1" w:rsidRPr="00E4466F" w:rsidRDefault="0095070B" w:rsidP="00CF36D1">
      <w:pPr>
        <w:spacing w:after="0" w:line="240" w:lineRule="auto"/>
        <w:ind w:right="45" w:firstLine="284"/>
        <w:jc w:val="both"/>
        <w:rPr>
          <w:rFonts w:ascii="Times New Roman" w:eastAsia="Times New Roman" w:hAnsi="Times New Roman" w:cs="Times New Roman"/>
          <w:color w:val="000000"/>
          <w:spacing w:val="3"/>
        </w:rPr>
      </w:pPr>
      <w:r>
        <w:rPr>
          <w:rFonts w:ascii="Times New Roman" w:eastAsia="Times New Roman" w:hAnsi="Times New Roman" w:cs="Times New Roman"/>
          <w:color w:val="000000"/>
        </w:rPr>
        <w:t>21</w:t>
      </w:r>
      <w:r w:rsidR="00440189" w:rsidRPr="00E4466F">
        <w:rPr>
          <w:rFonts w:ascii="Times New Roman" w:eastAsia="Times New Roman" w:hAnsi="Times New Roman" w:cs="Times New Roman"/>
          <w:color w:val="000000"/>
        </w:rPr>
        <w:t xml:space="preserve">. </w:t>
      </w:r>
      <w:r w:rsidR="00CF36D1" w:rsidRPr="00E4466F">
        <w:rPr>
          <w:rFonts w:ascii="Times New Roman" w:eastAsia="Times New Roman" w:hAnsi="Times New Roman" w:cs="Times New Roman"/>
          <w:color w:val="000000"/>
          <w:spacing w:val="3"/>
        </w:rPr>
        <w:t>Финансовый эксперт/главный финансовый эксперт Фонда обязан обеспечить направление Заемщику уточненного графика платежей по  договору микрозайма не позднее окончания льготного периода.</w:t>
      </w:r>
    </w:p>
    <w:p w14:paraId="40DE04BB" w14:textId="01D10209" w:rsidR="0078312F" w:rsidRPr="00E4466F" w:rsidRDefault="0095070B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27DD">
        <w:rPr>
          <w:sz w:val="22"/>
          <w:szCs w:val="22"/>
        </w:rPr>
        <w:t>2</w:t>
      </w:r>
      <w:r w:rsidR="00EA26AA" w:rsidRPr="00E4466F">
        <w:rPr>
          <w:sz w:val="22"/>
          <w:szCs w:val="22"/>
        </w:rPr>
        <w:t xml:space="preserve">. </w:t>
      </w:r>
      <w:r w:rsidR="0068613C" w:rsidRPr="00E4466F">
        <w:rPr>
          <w:sz w:val="22"/>
          <w:szCs w:val="22"/>
        </w:rPr>
        <w:t>Письменная форма внесения изменений в договор</w:t>
      </w:r>
      <w:r w:rsidR="00F71F13" w:rsidRPr="00E4466F">
        <w:rPr>
          <w:sz w:val="22"/>
          <w:szCs w:val="22"/>
        </w:rPr>
        <w:t xml:space="preserve"> микрозайма и обеспечивающие договоры</w:t>
      </w:r>
      <w:r w:rsidR="0068613C" w:rsidRPr="00E4466F">
        <w:rPr>
          <w:sz w:val="22"/>
          <w:szCs w:val="22"/>
        </w:rPr>
        <w:t xml:space="preserve"> считается соблюденной при соблюдении </w:t>
      </w:r>
      <w:r w:rsidR="0010130A" w:rsidRPr="00E4466F">
        <w:rPr>
          <w:sz w:val="22"/>
          <w:szCs w:val="22"/>
        </w:rPr>
        <w:t>З</w:t>
      </w:r>
      <w:r w:rsidR="0068613C" w:rsidRPr="00E4466F">
        <w:rPr>
          <w:sz w:val="22"/>
          <w:szCs w:val="22"/>
        </w:rPr>
        <w:t xml:space="preserve">аемщиком и </w:t>
      </w:r>
      <w:r w:rsidR="00FF3F35" w:rsidRPr="00E4466F">
        <w:rPr>
          <w:sz w:val="22"/>
          <w:szCs w:val="22"/>
        </w:rPr>
        <w:t>Кредитором</w:t>
      </w:r>
      <w:r w:rsidR="0068613C" w:rsidRPr="00E4466F">
        <w:rPr>
          <w:sz w:val="22"/>
          <w:szCs w:val="22"/>
        </w:rPr>
        <w:t xml:space="preserve"> требований к оформлению документов</w:t>
      </w:r>
      <w:r w:rsidR="00752FD3" w:rsidRPr="00E4466F">
        <w:rPr>
          <w:sz w:val="22"/>
          <w:szCs w:val="22"/>
        </w:rPr>
        <w:t>, установленных</w:t>
      </w:r>
      <w:r w:rsidR="00F71F13" w:rsidRPr="00E4466F">
        <w:rPr>
          <w:sz w:val="22"/>
          <w:szCs w:val="22"/>
        </w:rPr>
        <w:t xml:space="preserve"> </w:t>
      </w:r>
      <w:r w:rsidR="00F71F13" w:rsidRPr="00CF36D1">
        <w:rPr>
          <w:sz w:val="22"/>
          <w:szCs w:val="22"/>
        </w:rPr>
        <w:t>ст</w:t>
      </w:r>
      <w:r w:rsidR="00FF3F35" w:rsidRPr="00CF36D1">
        <w:rPr>
          <w:sz w:val="22"/>
          <w:szCs w:val="22"/>
        </w:rPr>
        <w:t>ать</w:t>
      </w:r>
      <w:r w:rsidR="00CF36D1" w:rsidRPr="00CF36D1">
        <w:rPr>
          <w:sz w:val="22"/>
          <w:szCs w:val="22"/>
        </w:rPr>
        <w:t>ей</w:t>
      </w:r>
      <w:r w:rsidR="00F71F13" w:rsidRPr="00CF36D1">
        <w:rPr>
          <w:sz w:val="22"/>
          <w:szCs w:val="22"/>
        </w:rPr>
        <w:t xml:space="preserve"> 7 Федерального закона № 106-ФЗ</w:t>
      </w:r>
      <w:r w:rsidR="00705AE3">
        <w:rPr>
          <w:sz w:val="22"/>
          <w:szCs w:val="22"/>
        </w:rPr>
        <w:t xml:space="preserve"> </w:t>
      </w:r>
      <w:r w:rsidR="00705AE3" w:rsidRPr="0096436A">
        <w:rPr>
          <w:sz w:val="22"/>
          <w:szCs w:val="22"/>
        </w:rPr>
        <w:t>(с учетом Федерального закона № 46-ФЗ)</w:t>
      </w:r>
      <w:r w:rsidR="00F71F13" w:rsidRPr="00CF36D1">
        <w:rPr>
          <w:sz w:val="22"/>
          <w:szCs w:val="22"/>
        </w:rPr>
        <w:t>.</w:t>
      </w:r>
      <w:r w:rsidR="00F71F13" w:rsidRPr="00CF36D1">
        <w:rPr>
          <w:rFonts w:eastAsia="Times New Roman"/>
          <w:color w:val="000000"/>
          <w:sz w:val="22"/>
          <w:szCs w:val="22"/>
        </w:rPr>
        <w:t xml:space="preserve"> </w:t>
      </w:r>
      <w:r w:rsidR="00752FD3" w:rsidRPr="00E4466F">
        <w:rPr>
          <w:sz w:val="22"/>
          <w:szCs w:val="22"/>
        </w:rPr>
        <w:t xml:space="preserve"> </w:t>
      </w:r>
      <w:r w:rsidR="00F71F13" w:rsidRPr="00E4466F">
        <w:rPr>
          <w:sz w:val="22"/>
          <w:szCs w:val="22"/>
        </w:rPr>
        <w:t xml:space="preserve"> </w:t>
      </w:r>
      <w:r w:rsidR="0068613C" w:rsidRPr="00E4466F">
        <w:rPr>
          <w:sz w:val="22"/>
          <w:szCs w:val="22"/>
        </w:rPr>
        <w:t xml:space="preserve">   </w:t>
      </w:r>
    </w:p>
    <w:p w14:paraId="206856B2" w14:textId="4007AEE5" w:rsidR="003C6FF8" w:rsidRPr="00E4466F" w:rsidRDefault="0095070B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27DD">
        <w:rPr>
          <w:sz w:val="22"/>
          <w:szCs w:val="22"/>
        </w:rPr>
        <w:t>3</w:t>
      </w:r>
      <w:r w:rsidR="0006016D" w:rsidRPr="00E4466F">
        <w:rPr>
          <w:sz w:val="22"/>
          <w:szCs w:val="22"/>
        </w:rPr>
        <w:t xml:space="preserve">. </w:t>
      </w:r>
      <w:r w:rsidR="00EA26AA" w:rsidRPr="00E4466F">
        <w:rPr>
          <w:sz w:val="22"/>
          <w:szCs w:val="22"/>
        </w:rPr>
        <w:t>В течение льготного периода</w:t>
      </w:r>
      <w:r w:rsidR="007B5DEE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>не допуска</w:t>
      </w:r>
      <w:r w:rsidR="00FF3F35" w:rsidRPr="00E4466F">
        <w:rPr>
          <w:sz w:val="22"/>
          <w:szCs w:val="22"/>
        </w:rPr>
        <w:t>е</w:t>
      </w:r>
      <w:r w:rsidR="00EA26AA" w:rsidRPr="00E4466F">
        <w:rPr>
          <w:sz w:val="22"/>
          <w:szCs w:val="22"/>
        </w:rPr>
        <w:t xml:space="preserve">тся начисление неустойки (штрафа, пени) за неисполнение или ненадлежащее исполнение </w:t>
      </w:r>
      <w:r w:rsidR="00FF3F35" w:rsidRPr="00E4466F">
        <w:rPr>
          <w:sz w:val="22"/>
          <w:szCs w:val="22"/>
        </w:rPr>
        <w:t>З</w:t>
      </w:r>
      <w:r w:rsidR="00EA26AA" w:rsidRPr="00E4466F">
        <w:rPr>
          <w:sz w:val="22"/>
          <w:szCs w:val="22"/>
        </w:rPr>
        <w:t xml:space="preserve">аемщиком обязательств по возврату </w:t>
      </w:r>
      <w:r w:rsidR="003C6FF8" w:rsidRPr="00E4466F">
        <w:rPr>
          <w:sz w:val="22"/>
          <w:szCs w:val="22"/>
        </w:rPr>
        <w:t xml:space="preserve"> микро</w:t>
      </w:r>
      <w:r w:rsidR="00EA26AA" w:rsidRPr="00E4466F">
        <w:rPr>
          <w:sz w:val="22"/>
          <w:szCs w:val="22"/>
        </w:rPr>
        <w:t>займ</w:t>
      </w:r>
      <w:r w:rsidR="003C6FF8" w:rsidRPr="00E4466F">
        <w:rPr>
          <w:sz w:val="22"/>
          <w:szCs w:val="22"/>
        </w:rPr>
        <w:t xml:space="preserve">а </w:t>
      </w:r>
      <w:r w:rsidR="00EA26AA" w:rsidRPr="00E4466F">
        <w:rPr>
          <w:sz w:val="22"/>
          <w:szCs w:val="22"/>
        </w:rPr>
        <w:t xml:space="preserve"> и (или) уплате процентов на сумму </w:t>
      </w:r>
      <w:r w:rsidR="003C6FF8" w:rsidRPr="00E4466F">
        <w:rPr>
          <w:sz w:val="22"/>
          <w:szCs w:val="22"/>
        </w:rPr>
        <w:t>микрозайма</w:t>
      </w:r>
      <w:r w:rsidR="00EA26AA" w:rsidRPr="00E4466F">
        <w:rPr>
          <w:sz w:val="22"/>
          <w:szCs w:val="22"/>
        </w:rPr>
        <w:t>, предъявление требования о досрочном исполнении обязательства по</w:t>
      </w:r>
      <w:r w:rsidR="003C6FF8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договору </w:t>
      </w:r>
      <w:r w:rsidR="003C6FF8" w:rsidRPr="00E4466F">
        <w:rPr>
          <w:sz w:val="22"/>
          <w:szCs w:val="22"/>
        </w:rPr>
        <w:t>микро</w:t>
      </w:r>
      <w:r w:rsidR="00EA26AA" w:rsidRPr="00E4466F">
        <w:rPr>
          <w:sz w:val="22"/>
          <w:szCs w:val="22"/>
        </w:rPr>
        <w:t>займа</w:t>
      </w:r>
      <w:r w:rsidR="003C6FF8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 и (или) обращение взыскания на предмет залога или предмет ипотеки, обеспечивающие обязательства по соответствующему договору </w:t>
      </w:r>
      <w:r w:rsidR="003C6FF8" w:rsidRPr="00E4466F">
        <w:rPr>
          <w:sz w:val="22"/>
          <w:szCs w:val="22"/>
        </w:rPr>
        <w:t>микрозайма</w:t>
      </w:r>
      <w:r w:rsidR="00EA26AA" w:rsidRPr="00E4466F">
        <w:rPr>
          <w:sz w:val="22"/>
          <w:szCs w:val="22"/>
        </w:rPr>
        <w:t xml:space="preserve">, и (или) обращение с </w:t>
      </w:r>
      <w:r w:rsidR="00752FD3" w:rsidRPr="00E4466F">
        <w:rPr>
          <w:sz w:val="22"/>
          <w:szCs w:val="22"/>
        </w:rPr>
        <w:t>требование</w:t>
      </w:r>
      <w:r w:rsidR="00EA26AA" w:rsidRPr="00E4466F">
        <w:rPr>
          <w:sz w:val="22"/>
          <w:szCs w:val="22"/>
        </w:rPr>
        <w:t xml:space="preserve">м к поручителю (гаранту). </w:t>
      </w:r>
    </w:p>
    <w:p w14:paraId="5DD2BF8E" w14:textId="77777777" w:rsidR="00EA26AA" w:rsidRPr="00E4466F" w:rsidRDefault="0006016D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Сумма процентов, неустойки (штрафа, пени) за неисполнение или ненадлежащее исполнение </w:t>
      </w:r>
      <w:r w:rsidR="00FF3F35" w:rsidRPr="00E4466F">
        <w:rPr>
          <w:sz w:val="22"/>
          <w:szCs w:val="22"/>
        </w:rPr>
        <w:t>З</w:t>
      </w:r>
      <w:r w:rsidR="00EA26AA" w:rsidRPr="00E4466F">
        <w:rPr>
          <w:sz w:val="22"/>
          <w:szCs w:val="22"/>
        </w:rPr>
        <w:t xml:space="preserve">аемщиком обязательств по возврату </w:t>
      </w:r>
      <w:r w:rsidR="003C6FF8" w:rsidRPr="00E4466F">
        <w:rPr>
          <w:sz w:val="22"/>
          <w:szCs w:val="22"/>
        </w:rPr>
        <w:t>микро</w:t>
      </w:r>
      <w:r w:rsidR="00EA26AA" w:rsidRPr="00E4466F">
        <w:rPr>
          <w:sz w:val="22"/>
          <w:szCs w:val="22"/>
        </w:rPr>
        <w:t xml:space="preserve">займа и (или) уплате процентов на сумму </w:t>
      </w:r>
      <w:r w:rsidR="003C6FF8" w:rsidRPr="00E4466F">
        <w:rPr>
          <w:sz w:val="22"/>
          <w:szCs w:val="22"/>
        </w:rPr>
        <w:t>микро</w:t>
      </w:r>
      <w:r w:rsidR="00EA26AA" w:rsidRPr="00E4466F">
        <w:rPr>
          <w:sz w:val="22"/>
          <w:szCs w:val="22"/>
        </w:rPr>
        <w:t xml:space="preserve">займа, не уплаченная </w:t>
      </w:r>
      <w:r w:rsidR="00FF3F35" w:rsidRPr="00E4466F">
        <w:rPr>
          <w:sz w:val="22"/>
          <w:szCs w:val="22"/>
        </w:rPr>
        <w:t>З</w:t>
      </w:r>
      <w:r w:rsidR="00EA26AA" w:rsidRPr="00E4466F">
        <w:rPr>
          <w:sz w:val="22"/>
          <w:szCs w:val="22"/>
        </w:rPr>
        <w:t>аемщиком до установления льготного периода, фиксируется</w:t>
      </w:r>
      <w:r w:rsidR="007B5DEE" w:rsidRPr="00E4466F">
        <w:rPr>
          <w:sz w:val="22"/>
          <w:szCs w:val="22"/>
        </w:rPr>
        <w:t>,</w:t>
      </w:r>
      <w:r w:rsidR="00EA26AA" w:rsidRPr="00E4466F">
        <w:rPr>
          <w:sz w:val="22"/>
          <w:szCs w:val="22"/>
        </w:rPr>
        <w:t xml:space="preserve"> и уплачивается после окончания льготного периода</w:t>
      </w:r>
      <w:r w:rsidR="007B5DEE" w:rsidRPr="00E4466F">
        <w:rPr>
          <w:sz w:val="22"/>
          <w:szCs w:val="22"/>
        </w:rPr>
        <w:t>.</w:t>
      </w:r>
      <w:r w:rsidR="00A404E7" w:rsidRPr="00E4466F">
        <w:rPr>
          <w:sz w:val="22"/>
          <w:szCs w:val="22"/>
        </w:rPr>
        <w:t xml:space="preserve"> </w:t>
      </w:r>
      <w:r w:rsidR="007B5DEE" w:rsidRPr="00E4466F">
        <w:rPr>
          <w:sz w:val="22"/>
          <w:szCs w:val="22"/>
        </w:rPr>
        <w:t xml:space="preserve"> </w:t>
      </w:r>
    </w:p>
    <w:p w14:paraId="790BA311" w14:textId="3FFBF6F9" w:rsidR="0078312F" w:rsidRPr="00E4466F" w:rsidRDefault="00713FBF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27DD">
        <w:rPr>
          <w:sz w:val="22"/>
          <w:szCs w:val="22"/>
        </w:rPr>
        <w:t>4</w:t>
      </w:r>
      <w:r w:rsidR="00752FD3" w:rsidRPr="00E4466F">
        <w:rPr>
          <w:sz w:val="22"/>
          <w:szCs w:val="22"/>
        </w:rPr>
        <w:t xml:space="preserve">. </w:t>
      </w:r>
      <w:r w:rsidR="00EA26AA" w:rsidRPr="00E4466F">
        <w:rPr>
          <w:sz w:val="22"/>
          <w:szCs w:val="22"/>
        </w:rPr>
        <w:t xml:space="preserve"> Заемщик вправе в любой момент в течение льготного периода прекратить действие льготного периода, направив </w:t>
      </w:r>
      <w:r w:rsidR="00FF3F35" w:rsidRPr="00E4466F">
        <w:rPr>
          <w:sz w:val="22"/>
          <w:szCs w:val="22"/>
        </w:rPr>
        <w:t>Кредитору</w:t>
      </w:r>
      <w:r w:rsidR="00EA26AA" w:rsidRPr="00E4466F">
        <w:rPr>
          <w:sz w:val="22"/>
          <w:szCs w:val="22"/>
        </w:rPr>
        <w:t xml:space="preserve"> уведомление об этом способом, предусмотренным договором</w:t>
      </w:r>
      <w:r w:rsidR="00FF3F35" w:rsidRPr="00E4466F">
        <w:rPr>
          <w:sz w:val="22"/>
          <w:szCs w:val="22"/>
        </w:rPr>
        <w:t xml:space="preserve"> микрозайма</w:t>
      </w:r>
      <w:r w:rsidR="00EA26AA" w:rsidRPr="00E4466F">
        <w:rPr>
          <w:sz w:val="22"/>
          <w:szCs w:val="22"/>
        </w:rPr>
        <w:t xml:space="preserve">. </w:t>
      </w:r>
    </w:p>
    <w:p w14:paraId="4E7BC660" w14:textId="5E98AA25" w:rsidR="00EA26AA" w:rsidRPr="00E4466F" w:rsidRDefault="00EA26AA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 xml:space="preserve">Уведомление </w:t>
      </w:r>
      <w:r w:rsidR="00FF3F35" w:rsidRPr="00E4466F">
        <w:rPr>
          <w:sz w:val="22"/>
          <w:szCs w:val="22"/>
        </w:rPr>
        <w:t>о прекращении льготного периода Заемщиком</w:t>
      </w:r>
      <w:r w:rsidRPr="00E4466F">
        <w:rPr>
          <w:sz w:val="22"/>
          <w:szCs w:val="22"/>
        </w:rPr>
        <w:t>, являющ</w:t>
      </w:r>
      <w:r w:rsidR="00FF3F35" w:rsidRPr="00E4466F">
        <w:rPr>
          <w:sz w:val="22"/>
          <w:szCs w:val="22"/>
        </w:rPr>
        <w:t>им</w:t>
      </w:r>
      <w:r w:rsidRPr="00E4466F">
        <w:rPr>
          <w:sz w:val="22"/>
          <w:szCs w:val="22"/>
        </w:rPr>
        <w:t xml:space="preserve">ся индивидуальным предпринимателем, также может быть направлено </w:t>
      </w:r>
      <w:r w:rsidR="00FF3F35" w:rsidRPr="00E4466F">
        <w:rPr>
          <w:sz w:val="22"/>
          <w:szCs w:val="22"/>
        </w:rPr>
        <w:t>Кредитору</w:t>
      </w:r>
      <w:r w:rsidRPr="00E4466F">
        <w:rPr>
          <w:sz w:val="22"/>
          <w:szCs w:val="22"/>
        </w:rPr>
        <w:t xml:space="preserve"> с использованием средств подвижной радиотелефонной связи с абонентского номера, информация о котором предоставлена заемщиком </w:t>
      </w:r>
      <w:r w:rsidR="00FF3F35" w:rsidRPr="00E4466F">
        <w:rPr>
          <w:sz w:val="22"/>
          <w:szCs w:val="22"/>
        </w:rPr>
        <w:t>Кредитору</w:t>
      </w:r>
      <w:r w:rsidRPr="00E4466F">
        <w:rPr>
          <w:sz w:val="22"/>
          <w:szCs w:val="22"/>
        </w:rPr>
        <w:t xml:space="preserve">. </w:t>
      </w:r>
      <w:r w:rsidR="00FF3F35" w:rsidRPr="00E4466F">
        <w:rPr>
          <w:sz w:val="22"/>
          <w:szCs w:val="22"/>
        </w:rPr>
        <w:t xml:space="preserve">Кредитор </w:t>
      </w:r>
      <w:r w:rsidRPr="00E4466F">
        <w:rPr>
          <w:sz w:val="22"/>
          <w:szCs w:val="22"/>
        </w:rPr>
        <w:t xml:space="preserve">обязан обеспечить возможность получения от </w:t>
      </w:r>
      <w:r w:rsidR="008808D7" w:rsidRPr="00E4466F">
        <w:rPr>
          <w:sz w:val="22"/>
          <w:szCs w:val="22"/>
        </w:rPr>
        <w:t>Заемщика</w:t>
      </w:r>
      <w:r w:rsidRPr="00E4466F">
        <w:rPr>
          <w:sz w:val="22"/>
          <w:szCs w:val="22"/>
        </w:rPr>
        <w:t xml:space="preserve">, являющегося индивидуальным предпринимателем, уведомления с использованием средств подвижной радиотелефонной связи. Действие льготного периода считается прекращенным со дня получения </w:t>
      </w:r>
      <w:r w:rsidR="00FF3F35" w:rsidRPr="00E4466F">
        <w:rPr>
          <w:sz w:val="22"/>
          <w:szCs w:val="22"/>
        </w:rPr>
        <w:t>Кредитором</w:t>
      </w:r>
      <w:r w:rsidRPr="00E4466F">
        <w:rPr>
          <w:sz w:val="22"/>
          <w:szCs w:val="22"/>
        </w:rPr>
        <w:t xml:space="preserve"> уведомления </w:t>
      </w:r>
      <w:r w:rsidR="008808D7" w:rsidRPr="00E4466F">
        <w:rPr>
          <w:sz w:val="22"/>
          <w:szCs w:val="22"/>
        </w:rPr>
        <w:t>Заемщика</w:t>
      </w:r>
      <w:r w:rsidRPr="00E4466F">
        <w:rPr>
          <w:sz w:val="22"/>
          <w:szCs w:val="22"/>
        </w:rPr>
        <w:t xml:space="preserve">. </w:t>
      </w:r>
      <w:r w:rsidR="00FF3F35" w:rsidRPr="00E4466F">
        <w:rPr>
          <w:sz w:val="22"/>
          <w:szCs w:val="22"/>
        </w:rPr>
        <w:t xml:space="preserve">Кредитор </w:t>
      </w:r>
      <w:r w:rsidRPr="00E4466F">
        <w:rPr>
          <w:sz w:val="22"/>
          <w:szCs w:val="22"/>
        </w:rPr>
        <w:t xml:space="preserve">обязан направить </w:t>
      </w:r>
      <w:r w:rsidR="00FF3F35" w:rsidRPr="00E4466F">
        <w:rPr>
          <w:sz w:val="22"/>
          <w:szCs w:val="22"/>
        </w:rPr>
        <w:t>З</w:t>
      </w:r>
      <w:r w:rsidRPr="00E4466F">
        <w:rPr>
          <w:sz w:val="22"/>
          <w:szCs w:val="22"/>
        </w:rPr>
        <w:t>аемщику уточненный график платежей по</w:t>
      </w:r>
      <w:r w:rsidR="00FF3F35" w:rsidRPr="00E4466F">
        <w:rPr>
          <w:sz w:val="22"/>
          <w:szCs w:val="22"/>
        </w:rPr>
        <w:t xml:space="preserve"> </w:t>
      </w:r>
      <w:r w:rsidR="00713FBF">
        <w:rPr>
          <w:sz w:val="22"/>
          <w:szCs w:val="22"/>
        </w:rPr>
        <w:t>договору</w:t>
      </w:r>
      <w:r w:rsidR="00FF3F35" w:rsidRPr="00E4466F">
        <w:rPr>
          <w:sz w:val="22"/>
          <w:szCs w:val="22"/>
        </w:rPr>
        <w:t xml:space="preserve">  микро</w:t>
      </w:r>
      <w:r w:rsidRPr="00E4466F">
        <w:rPr>
          <w:sz w:val="22"/>
          <w:szCs w:val="22"/>
        </w:rPr>
        <w:t xml:space="preserve">займа не позднее пяти дней после дня получения уведомления </w:t>
      </w:r>
      <w:r w:rsidR="008808D7" w:rsidRPr="00E4466F">
        <w:rPr>
          <w:sz w:val="22"/>
          <w:szCs w:val="22"/>
        </w:rPr>
        <w:t>Заемщика</w:t>
      </w:r>
      <w:r w:rsidRPr="00E4466F">
        <w:rPr>
          <w:sz w:val="22"/>
          <w:szCs w:val="22"/>
        </w:rPr>
        <w:t>.</w:t>
      </w:r>
    </w:p>
    <w:p w14:paraId="7D762CCF" w14:textId="3B082863" w:rsidR="00EA26AA" w:rsidRPr="00E4466F" w:rsidRDefault="00B13F34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27DD">
        <w:rPr>
          <w:sz w:val="22"/>
          <w:szCs w:val="22"/>
        </w:rPr>
        <w:t>5</w:t>
      </w:r>
      <w:r w:rsidR="00EA26AA" w:rsidRPr="00E4466F">
        <w:rPr>
          <w:sz w:val="22"/>
          <w:szCs w:val="22"/>
        </w:rPr>
        <w:t xml:space="preserve">. </w:t>
      </w:r>
      <w:proofErr w:type="gramStart"/>
      <w:r w:rsidR="00EA26AA" w:rsidRPr="00E4466F">
        <w:rPr>
          <w:sz w:val="22"/>
          <w:szCs w:val="22"/>
        </w:rPr>
        <w:t xml:space="preserve">Заемщик вправе в любой момент в течение льготного периода досрочно погасить сумму (часть суммы) </w:t>
      </w:r>
      <w:r w:rsidR="0078312F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>займа</w:t>
      </w:r>
      <w:r w:rsidR="0078312F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без прекращения льготного периода, пока данные суммы платежей не достигнут суммы платежей по основному долгу и по процентам, которые </w:t>
      </w:r>
      <w:r w:rsidR="00B46FE9" w:rsidRPr="00E4466F">
        <w:rPr>
          <w:sz w:val="22"/>
          <w:szCs w:val="22"/>
        </w:rPr>
        <w:t>З</w:t>
      </w:r>
      <w:r w:rsidR="00EA26AA" w:rsidRPr="00E4466F">
        <w:rPr>
          <w:sz w:val="22"/>
          <w:szCs w:val="22"/>
        </w:rPr>
        <w:t>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="00EA26AA" w:rsidRPr="00E4466F">
        <w:rPr>
          <w:sz w:val="22"/>
          <w:szCs w:val="22"/>
        </w:rPr>
        <w:t xml:space="preserve"> При достижении указанной суммы платежей действие льготного периода прекращается</w:t>
      </w:r>
      <w:r w:rsidR="00B46FE9" w:rsidRPr="00E4466F">
        <w:rPr>
          <w:sz w:val="22"/>
          <w:szCs w:val="22"/>
        </w:rPr>
        <w:t>,</w:t>
      </w:r>
      <w:r w:rsidR="00EA26AA" w:rsidRPr="00E4466F">
        <w:rPr>
          <w:sz w:val="22"/>
          <w:szCs w:val="22"/>
        </w:rPr>
        <w:t xml:space="preserve"> и </w:t>
      </w:r>
      <w:r w:rsidR="00FF3F35" w:rsidRPr="00E4466F">
        <w:rPr>
          <w:sz w:val="22"/>
          <w:szCs w:val="22"/>
        </w:rPr>
        <w:t xml:space="preserve">Кредитор </w:t>
      </w:r>
      <w:r w:rsidR="00EA26AA" w:rsidRPr="00E4466F">
        <w:rPr>
          <w:sz w:val="22"/>
          <w:szCs w:val="22"/>
        </w:rPr>
        <w:t xml:space="preserve">обязан направить </w:t>
      </w:r>
      <w:r w:rsidR="00B46FE9" w:rsidRPr="00E4466F">
        <w:rPr>
          <w:sz w:val="22"/>
          <w:szCs w:val="22"/>
        </w:rPr>
        <w:t>З</w:t>
      </w:r>
      <w:r w:rsidR="00EA26AA" w:rsidRPr="00E4466F">
        <w:rPr>
          <w:sz w:val="22"/>
          <w:szCs w:val="22"/>
        </w:rPr>
        <w:t xml:space="preserve">аемщику уточненный график платежей по </w:t>
      </w:r>
      <w:r w:rsidR="00B46FE9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договору </w:t>
      </w:r>
      <w:r w:rsidR="00B46FE9" w:rsidRPr="00E4466F">
        <w:rPr>
          <w:sz w:val="22"/>
          <w:szCs w:val="22"/>
        </w:rPr>
        <w:t xml:space="preserve"> микрозайма</w:t>
      </w:r>
      <w:r w:rsidR="00EA26AA" w:rsidRPr="00E4466F">
        <w:rPr>
          <w:sz w:val="22"/>
          <w:szCs w:val="22"/>
        </w:rPr>
        <w:t xml:space="preserve"> не позднее пяти дней после прекращения льготного периода по обстоятельствам, указанным в настоящей части.</w:t>
      </w:r>
    </w:p>
    <w:p w14:paraId="39A1FC88" w14:textId="4663142C" w:rsidR="00B505BC" w:rsidRPr="00E4466F" w:rsidRDefault="00B13F34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27DD">
        <w:rPr>
          <w:sz w:val="22"/>
          <w:szCs w:val="22"/>
        </w:rPr>
        <w:t>6</w:t>
      </w:r>
      <w:r w:rsidR="00EA26AA" w:rsidRPr="00E4466F">
        <w:rPr>
          <w:sz w:val="22"/>
          <w:szCs w:val="22"/>
        </w:rPr>
        <w:t xml:space="preserve">. </w:t>
      </w:r>
      <w:proofErr w:type="gramStart"/>
      <w:r w:rsidR="00EA26AA" w:rsidRPr="00E4466F">
        <w:rPr>
          <w:sz w:val="22"/>
          <w:szCs w:val="22"/>
        </w:rPr>
        <w:t xml:space="preserve">По окончании (прекращении) льготного периода в сумму обязательств </w:t>
      </w:r>
      <w:r w:rsidR="008808D7" w:rsidRPr="00E4466F">
        <w:rPr>
          <w:sz w:val="22"/>
          <w:szCs w:val="22"/>
        </w:rPr>
        <w:t xml:space="preserve">Заемщика </w:t>
      </w:r>
      <w:r w:rsidR="00EA26AA" w:rsidRPr="00E4466F">
        <w:rPr>
          <w:sz w:val="22"/>
          <w:szCs w:val="22"/>
        </w:rPr>
        <w:t xml:space="preserve"> по основному долгу включается сумма обязательств по процентам, которые должны были быть уплачены </w:t>
      </w:r>
      <w:r w:rsidR="00B46FE9" w:rsidRPr="00E4466F">
        <w:rPr>
          <w:sz w:val="22"/>
          <w:szCs w:val="22"/>
        </w:rPr>
        <w:t>З</w:t>
      </w:r>
      <w:r w:rsidR="00EA26AA" w:rsidRPr="00E4466F">
        <w:rPr>
          <w:sz w:val="22"/>
          <w:szCs w:val="22"/>
        </w:rPr>
        <w:t>аемщиком в течение льготного периода</w:t>
      </w:r>
      <w:r w:rsidR="00B46FE9" w:rsidRPr="00E4466F">
        <w:rPr>
          <w:sz w:val="22"/>
          <w:szCs w:val="22"/>
        </w:rPr>
        <w:t>,</w:t>
      </w:r>
      <w:r w:rsidR="00EA26AA" w:rsidRPr="00E4466F">
        <w:rPr>
          <w:sz w:val="22"/>
          <w:szCs w:val="22"/>
        </w:rPr>
        <w:t xml:space="preserve"> исходя из действовавших до предоставления льготного периода условий </w:t>
      </w:r>
      <w:r w:rsidR="00B505BC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>договора</w:t>
      </w:r>
      <w:r w:rsidR="00B505BC" w:rsidRPr="00E4466F">
        <w:rPr>
          <w:sz w:val="22"/>
          <w:szCs w:val="22"/>
        </w:rPr>
        <w:t xml:space="preserve"> микрозайма</w:t>
      </w:r>
      <w:r w:rsidR="00EA26AA" w:rsidRPr="00E4466F">
        <w:rPr>
          <w:sz w:val="22"/>
          <w:szCs w:val="22"/>
        </w:rPr>
        <w:t xml:space="preserve">, но не были им уплачены в связи с предоставлением ему льготного периода. </w:t>
      </w:r>
      <w:proofErr w:type="gramEnd"/>
    </w:p>
    <w:p w14:paraId="1661C6A6" w14:textId="77777777" w:rsidR="00B505BC" w:rsidRPr="00E4466F" w:rsidRDefault="00EA26AA" w:rsidP="00E4466F">
      <w:pPr>
        <w:pStyle w:val="ConsPlusNormal"/>
        <w:ind w:right="43" w:firstLine="284"/>
        <w:jc w:val="both"/>
        <w:rPr>
          <w:sz w:val="22"/>
          <w:szCs w:val="22"/>
        </w:rPr>
      </w:pPr>
      <w:proofErr w:type="gramStart"/>
      <w:r w:rsidRPr="00E4466F">
        <w:rPr>
          <w:sz w:val="22"/>
          <w:szCs w:val="22"/>
        </w:rPr>
        <w:t xml:space="preserve">В случае уменьшения </w:t>
      </w:r>
      <w:r w:rsidR="00752FD3" w:rsidRPr="00E4466F">
        <w:rPr>
          <w:sz w:val="22"/>
          <w:szCs w:val="22"/>
        </w:rPr>
        <w:t xml:space="preserve"> </w:t>
      </w:r>
      <w:r w:rsidRPr="00E4466F">
        <w:rPr>
          <w:sz w:val="22"/>
          <w:szCs w:val="22"/>
        </w:rPr>
        <w:t xml:space="preserve"> размера обязательств </w:t>
      </w:r>
      <w:r w:rsidR="008808D7" w:rsidRPr="00E4466F">
        <w:rPr>
          <w:sz w:val="22"/>
          <w:szCs w:val="22"/>
        </w:rPr>
        <w:t>Заемщика</w:t>
      </w:r>
      <w:r w:rsidRPr="00E4466F">
        <w:rPr>
          <w:sz w:val="22"/>
          <w:szCs w:val="22"/>
        </w:rPr>
        <w:t xml:space="preserve"> - индивидуального предпринимателя за счет платежей, уплачиваемых им в течение льготного периода, на основании его требования,  сумма обязательств по процентам, включаемая в сумму обязательств </w:t>
      </w:r>
      <w:r w:rsidR="008808D7" w:rsidRPr="00E4466F">
        <w:rPr>
          <w:sz w:val="22"/>
          <w:szCs w:val="22"/>
        </w:rPr>
        <w:t xml:space="preserve">Заемщика </w:t>
      </w:r>
      <w:r w:rsidRPr="00E4466F">
        <w:rPr>
          <w:sz w:val="22"/>
          <w:szCs w:val="22"/>
        </w:rPr>
        <w:t xml:space="preserve"> по основному долгу, </w:t>
      </w:r>
      <w:r w:rsidR="00B505BC" w:rsidRPr="00E4466F">
        <w:rPr>
          <w:sz w:val="22"/>
          <w:szCs w:val="22"/>
        </w:rPr>
        <w:t xml:space="preserve"> </w:t>
      </w:r>
      <w:r w:rsidRPr="00E4466F">
        <w:rPr>
          <w:sz w:val="22"/>
          <w:szCs w:val="22"/>
        </w:rPr>
        <w:t xml:space="preserve">уменьшается на размер обязательств по процентам, исполненных за счет платежей, уплаченных </w:t>
      </w:r>
      <w:r w:rsidR="00B46FE9" w:rsidRPr="00E4466F">
        <w:rPr>
          <w:sz w:val="22"/>
          <w:szCs w:val="22"/>
        </w:rPr>
        <w:t>З</w:t>
      </w:r>
      <w:r w:rsidRPr="00E4466F">
        <w:rPr>
          <w:sz w:val="22"/>
          <w:szCs w:val="22"/>
        </w:rPr>
        <w:t>аемщиком в течение льготного периода.</w:t>
      </w:r>
      <w:proofErr w:type="gramEnd"/>
    </w:p>
    <w:p w14:paraId="400E8E98" w14:textId="2AA2450A" w:rsidR="00B505BC" w:rsidRPr="00E4466F" w:rsidRDefault="00F56A9E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27DD">
        <w:rPr>
          <w:sz w:val="22"/>
          <w:szCs w:val="22"/>
        </w:rPr>
        <w:t>7</w:t>
      </w:r>
      <w:r w:rsidR="00752FD3" w:rsidRPr="00E4466F">
        <w:rPr>
          <w:sz w:val="22"/>
          <w:szCs w:val="22"/>
        </w:rPr>
        <w:t>.</w:t>
      </w:r>
      <w:r w:rsidR="00EA26AA" w:rsidRPr="00E4466F">
        <w:rPr>
          <w:sz w:val="22"/>
          <w:szCs w:val="22"/>
        </w:rPr>
        <w:t xml:space="preserve"> По окончании (прекращении) льготного периода платежи по</w:t>
      </w:r>
      <w:r w:rsidR="00B505BC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договору </w:t>
      </w:r>
      <w:r w:rsidR="00B505BC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 </w:t>
      </w:r>
      <w:r w:rsidR="00B505BC" w:rsidRPr="00E4466F">
        <w:rPr>
          <w:sz w:val="22"/>
          <w:szCs w:val="22"/>
        </w:rPr>
        <w:t>микро</w:t>
      </w:r>
      <w:r w:rsidR="00EA26AA" w:rsidRPr="00E4466F">
        <w:rPr>
          <w:sz w:val="22"/>
          <w:szCs w:val="22"/>
        </w:rPr>
        <w:t>займа</w:t>
      </w:r>
      <w:r w:rsidR="00B505BC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уплачиваются </w:t>
      </w:r>
      <w:r w:rsidR="00B46FE9" w:rsidRPr="00E4466F">
        <w:rPr>
          <w:sz w:val="22"/>
          <w:szCs w:val="22"/>
        </w:rPr>
        <w:t>З</w:t>
      </w:r>
      <w:r w:rsidR="00EA26AA" w:rsidRPr="00E4466F">
        <w:rPr>
          <w:sz w:val="22"/>
          <w:szCs w:val="22"/>
        </w:rPr>
        <w:t>аемщиком</w:t>
      </w:r>
      <w:r w:rsidR="00B46FE9" w:rsidRPr="00E4466F">
        <w:rPr>
          <w:sz w:val="22"/>
          <w:szCs w:val="22"/>
        </w:rPr>
        <w:t>,</w:t>
      </w:r>
      <w:r w:rsidR="00EA26AA" w:rsidRPr="00E4466F">
        <w:rPr>
          <w:sz w:val="22"/>
          <w:szCs w:val="22"/>
        </w:rPr>
        <w:t xml:space="preserve"> </w:t>
      </w:r>
      <w:r w:rsidR="00125839" w:rsidRPr="00E4466F">
        <w:rPr>
          <w:sz w:val="22"/>
          <w:szCs w:val="22"/>
        </w:rPr>
        <w:t>исходя из порядка уплаты платежей в соответствии с  частью 13 ст</w:t>
      </w:r>
      <w:r w:rsidR="00B46FE9" w:rsidRPr="00E4466F">
        <w:rPr>
          <w:sz w:val="22"/>
          <w:szCs w:val="22"/>
        </w:rPr>
        <w:t>атьи</w:t>
      </w:r>
      <w:r w:rsidR="00125839" w:rsidRPr="00E4466F">
        <w:rPr>
          <w:sz w:val="22"/>
          <w:szCs w:val="22"/>
        </w:rPr>
        <w:t xml:space="preserve"> 7 Федерального закона РФ № 106-ФЗ </w:t>
      </w:r>
      <w:r w:rsidR="00EA26AA" w:rsidRPr="00E4466F">
        <w:rPr>
          <w:sz w:val="22"/>
          <w:szCs w:val="22"/>
        </w:rPr>
        <w:t>в размере</w:t>
      </w:r>
      <w:r w:rsidR="00B46FE9" w:rsidRPr="00E4466F">
        <w:rPr>
          <w:sz w:val="22"/>
          <w:szCs w:val="22"/>
        </w:rPr>
        <w:t>,</w:t>
      </w:r>
      <w:r w:rsidR="00EA26AA" w:rsidRPr="00E4466F">
        <w:rPr>
          <w:sz w:val="22"/>
          <w:szCs w:val="22"/>
        </w:rPr>
        <w:t xml:space="preserve">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указанного договора </w:t>
      </w:r>
      <w:r w:rsidR="00B505BC" w:rsidRPr="00E4466F">
        <w:rPr>
          <w:sz w:val="22"/>
          <w:szCs w:val="22"/>
        </w:rPr>
        <w:t>микро</w:t>
      </w:r>
      <w:r w:rsidR="00EA26AA" w:rsidRPr="00E4466F">
        <w:rPr>
          <w:sz w:val="22"/>
          <w:szCs w:val="22"/>
        </w:rPr>
        <w:t>займа, а срок возврата займа</w:t>
      </w:r>
      <w:r w:rsidR="00B505BC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продлевается на срок, необходимый для погашения обязательств </w:t>
      </w:r>
      <w:r w:rsidR="008808D7" w:rsidRPr="00E4466F">
        <w:rPr>
          <w:sz w:val="22"/>
          <w:szCs w:val="22"/>
        </w:rPr>
        <w:t xml:space="preserve">Заемщика </w:t>
      </w:r>
      <w:r w:rsidR="00EA26AA" w:rsidRPr="00E4466F">
        <w:rPr>
          <w:sz w:val="22"/>
          <w:szCs w:val="22"/>
        </w:rPr>
        <w:t xml:space="preserve"> по кредиту </w:t>
      </w:r>
      <w:r w:rsidR="00B505BC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>займу</w:t>
      </w:r>
      <w:r w:rsidR="00B46FE9" w:rsidRPr="00E4466F">
        <w:rPr>
          <w:sz w:val="22"/>
          <w:szCs w:val="22"/>
        </w:rPr>
        <w:t>.</w:t>
      </w:r>
      <w:r w:rsidR="00B505BC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 </w:t>
      </w:r>
    </w:p>
    <w:p w14:paraId="09813138" w14:textId="50A563FC" w:rsidR="00EA26AA" w:rsidRPr="00E4466F" w:rsidRDefault="00F56A9E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827DD">
        <w:rPr>
          <w:sz w:val="22"/>
          <w:szCs w:val="22"/>
        </w:rPr>
        <w:t>8</w:t>
      </w:r>
      <w:r w:rsidR="00752FD3" w:rsidRPr="00E4466F">
        <w:rPr>
          <w:sz w:val="22"/>
          <w:szCs w:val="22"/>
        </w:rPr>
        <w:t xml:space="preserve">. </w:t>
      </w:r>
      <w:r w:rsidR="00FF3F35" w:rsidRPr="00E4466F">
        <w:rPr>
          <w:sz w:val="22"/>
          <w:szCs w:val="22"/>
        </w:rPr>
        <w:t xml:space="preserve">Кредитор </w:t>
      </w:r>
      <w:r w:rsidR="00EA26AA" w:rsidRPr="00E4466F">
        <w:rPr>
          <w:sz w:val="22"/>
          <w:szCs w:val="22"/>
        </w:rPr>
        <w:t xml:space="preserve">обязан направить </w:t>
      </w:r>
      <w:r w:rsidR="005E257B" w:rsidRPr="00E4466F">
        <w:rPr>
          <w:sz w:val="22"/>
          <w:szCs w:val="22"/>
        </w:rPr>
        <w:t>З</w:t>
      </w:r>
      <w:r w:rsidR="00EA26AA" w:rsidRPr="00E4466F">
        <w:rPr>
          <w:sz w:val="22"/>
          <w:szCs w:val="22"/>
        </w:rPr>
        <w:t>аемщику уточненный график платежей по кредитному договору (договору займа) не позднее пяти дней после дня окончания (прекращения) льготного периода.</w:t>
      </w:r>
    </w:p>
    <w:p w14:paraId="3C49D636" w14:textId="69D38899" w:rsidR="00EA26AA" w:rsidRPr="00E4466F" w:rsidRDefault="000827DD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E4015D" w:rsidRPr="00E4466F">
        <w:rPr>
          <w:sz w:val="22"/>
          <w:szCs w:val="22"/>
        </w:rPr>
        <w:t>.</w:t>
      </w:r>
      <w:r w:rsidR="00FE5609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 </w:t>
      </w:r>
      <w:r w:rsidR="00FF3F35" w:rsidRPr="00E4466F">
        <w:rPr>
          <w:sz w:val="22"/>
          <w:szCs w:val="22"/>
        </w:rPr>
        <w:t xml:space="preserve">Кредитор </w:t>
      </w:r>
      <w:r w:rsidR="00EA26AA" w:rsidRPr="00E4466F">
        <w:rPr>
          <w:sz w:val="22"/>
          <w:szCs w:val="22"/>
        </w:rPr>
        <w:t xml:space="preserve">по </w:t>
      </w:r>
      <w:r w:rsidR="00B46FE9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договору </w:t>
      </w:r>
      <w:r w:rsidR="00B46FE9" w:rsidRPr="00E4466F">
        <w:rPr>
          <w:sz w:val="22"/>
          <w:szCs w:val="22"/>
        </w:rPr>
        <w:t>микро</w:t>
      </w:r>
      <w:r w:rsidR="00EA26AA" w:rsidRPr="00E4466F">
        <w:rPr>
          <w:sz w:val="22"/>
          <w:szCs w:val="22"/>
        </w:rPr>
        <w:t>займа, обязательства по которому обеспечены ипотекой и условия которого были изменены</w:t>
      </w:r>
      <w:r w:rsidR="00E4015D" w:rsidRPr="00E4466F">
        <w:rPr>
          <w:sz w:val="22"/>
          <w:szCs w:val="22"/>
        </w:rPr>
        <w:t>,</w:t>
      </w:r>
      <w:r w:rsidR="00EA26AA" w:rsidRPr="00E4466F">
        <w:rPr>
          <w:sz w:val="22"/>
          <w:szCs w:val="22"/>
        </w:rPr>
        <w:t xml:space="preserve">  обязан обеспечить внесение изменений в регистрационную запись об ипотеке.</w:t>
      </w:r>
    </w:p>
    <w:p w14:paraId="77AB972D" w14:textId="03AAD6D0" w:rsidR="00EA26AA" w:rsidRPr="00E4466F" w:rsidRDefault="006623DF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827DD">
        <w:rPr>
          <w:sz w:val="22"/>
          <w:szCs w:val="22"/>
        </w:rPr>
        <w:t>0</w:t>
      </w:r>
      <w:r w:rsidR="00752FD3" w:rsidRPr="00E4466F">
        <w:rPr>
          <w:sz w:val="22"/>
          <w:szCs w:val="22"/>
        </w:rPr>
        <w:t xml:space="preserve">. </w:t>
      </w:r>
      <w:r w:rsidR="00EA26AA" w:rsidRPr="00E4466F">
        <w:rPr>
          <w:sz w:val="22"/>
          <w:szCs w:val="22"/>
        </w:rPr>
        <w:t xml:space="preserve">Изменение условий договора </w:t>
      </w:r>
      <w:r w:rsidR="00FE5609" w:rsidRPr="00E4466F">
        <w:rPr>
          <w:sz w:val="22"/>
          <w:szCs w:val="22"/>
        </w:rPr>
        <w:t>микро</w:t>
      </w:r>
      <w:r w:rsidR="00EA26AA" w:rsidRPr="00E4466F">
        <w:rPr>
          <w:sz w:val="22"/>
          <w:szCs w:val="22"/>
        </w:rPr>
        <w:t>займа в соответствии с</w:t>
      </w:r>
      <w:r w:rsidR="00115A36" w:rsidRPr="00E4466F">
        <w:rPr>
          <w:sz w:val="22"/>
          <w:szCs w:val="22"/>
        </w:rPr>
        <w:t>о</w:t>
      </w:r>
      <w:r w:rsidR="00EA26AA" w:rsidRPr="00E4466F">
        <w:rPr>
          <w:sz w:val="22"/>
          <w:szCs w:val="22"/>
        </w:rPr>
        <w:t xml:space="preserve"> </w:t>
      </w:r>
      <w:r w:rsidR="00115A36" w:rsidRPr="00E4466F">
        <w:rPr>
          <w:sz w:val="22"/>
          <w:szCs w:val="22"/>
        </w:rPr>
        <w:t>ст</w:t>
      </w:r>
      <w:r w:rsidR="00F56A9E">
        <w:rPr>
          <w:sz w:val="22"/>
          <w:szCs w:val="22"/>
        </w:rPr>
        <w:t>атьей</w:t>
      </w:r>
      <w:r w:rsidR="00B46FE9" w:rsidRPr="00E4466F">
        <w:rPr>
          <w:sz w:val="22"/>
          <w:szCs w:val="22"/>
        </w:rPr>
        <w:t xml:space="preserve"> </w:t>
      </w:r>
      <w:r w:rsidR="00115A36" w:rsidRPr="00E4466F">
        <w:rPr>
          <w:sz w:val="22"/>
          <w:szCs w:val="22"/>
        </w:rPr>
        <w:t xml:space="preserve"> 7 Федерального закона РФ № 106-ФЗ</w:t>
      </w:r>
      <w:r w:rsidR="00FA577C">
        <w:rPr>
          <w:sz w:val="22"/>
          <w:szCs w:val="22"/>
        </w:rPr>
        <w:t xml:space="preserve"> </w:t>
      </w:r>
      <w:r w:rsidR="00FA577C" w:rsidRPr="00FA577C">
        <w:rPr>
          <w:sz w:val="22"/>
          <w:szCs w:val="22"/>
        </w:rPr>
        <w:t>(с учетом Федерального закона № 46-ФЗ)</w:t>
      </w:r>
      <w:r w:rsidR="00115A36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>не требует согласия залогодателя в случае, если залогодателем является третье лицо, а также поручителя и (или) гаранта. В случае</w:t>
      </w:r>
      <w:proofErr w:type="gramStart"/>
      <w:r w:rsidR="00EA26AA" w:rsidRPr="00E4466F">
        <w:rPr>
          <w:sz w:val="22"/>
          <w:szCs w:val="22"/>
        </w:rPr>
        <w:t>,</w:t>
      </w:r>
      <w:proofErr w:type="gramEnd"/>
      <w:r w:rsidR="00EA26AA" w:rsidRPr="00E4466F">
        <w:rPr>
          <w:sz w:val="22"/>
          <w:szCs w:val="22"/>
        </w:rPr>
        <w:t xml:space="preserve"> </w:t>
      </w:r>
      <w:r w:rsidR="0010130A" w:rsidRPr="00E4466F">
        <w:rPr>
          <w:sz w:val="22"/>
          <w:szCs w:val="22"/>
        </w:rPr>
        <w:t xml:space="preserve">если </w:t>
      </w:r>
      <w:r w:rsidR="00EA26AA" w:rsidRPr="00E4466F">
        <w:rPr>
          <w:sz w:val="22"/>
          <w:szCs w:val="22"/>
        </w:rPr>
        <w:t xml:space="preserve">договор </w:t>
      </w:r>
      <w:r w:rsidR="00FE5609" w:rsidRPr="00E4466F">
        <w:rPr>
          <w:sz w:val="22"/>
          <w:szCs w:val="22"/>
        </w:rPr>
        <w:t>микро</w:t>
      </w:r>
      <w:r w:rsidR="00EA26AA" w:rsidRPr="00E4466F">
        <w:rPr>
          <w:sz w:val="22"/>
          <w:szCs w:val="22"/>
        </w:rPr>
        <w:t xml:space="preserve">займа, </w:t>
      </w:r>
      <w:r w:rsidR="0010130A" w:rsidRPr="00E4466F">
        <w:rPr>
          <w:sz w:val="22"/>
          <w:szCs w:val="22"/>
        </w:rPr>
        <w:t xml:space="preserve"> </w:t>
      </w:r>
      <w:r w:rsidR="00EA26AA" w:rsidRPr="00E4466F">
        <w:rPr>
          <w:sz w:val="22"/>
          <w:szCs w:val="22"/>
        </w:rPr>
        <w:t xml:space="preserve"> был обеспечен залогом, поручительством или гарантией, срок действия такого договора залога, поручительства или гарантии продлевается на срок действия </w:t>
      </w:r>
      <w:r w:rsidR="00FE5609" w:rsidRPr="00E4466F">
        <w:rPr>
          <w:sz w:val="22"/>
          <w:szCs w:val="22"/>
        </w:rPr>
        <w:t xml:space="preserve"> измененного </w:t>
      </w:r>
      <w:r w:rsidR="00EA26AA" w:rsidRPr="00E4466F">
        <w:rPr>
          <w:sz w:val="22"/>
          <w:szCs w:val="22"/>
        </w:rPr>
        <w:t xml:space="preserve">договора </w:t>
      </w:r>
      <w:r w:rsidR="00FE5609" w:rsidRPr="00E4466F">
        <w:rPr>
          <w:sz w:val="22"/>
          <w:szCs w:val="22"/>
        </w:rPr>
        <w:t>микро</w:t>
      </w:r>
      <w:r w:rsidR="00EA26AA" w:rsidRPr="00E4466F">
        <w:rPr>
          <w:sz w:val="22"/>
          <w:szCs w:val="22"/>
        </w:rPr>
        <w:t>займа</w:t>
      </w:r>
      <w:r w:rsidR="00FE5609" w:rsidRPr="00E4466F">
        <w:rPr>
          <w:sz w:val="22"/>
          <w:szCs w:val="22"/>
        </w:rPr>
        <w:t xml:space="preserve">. </w:t>
      </w:r>
      <w:r w:rsidR="00EA26AA" w:rsidRPr="00E4466F">
        <w:rPr>
          <w:sz w:val="22"/>
          <w:szCs w:val="22"/>
        </w:rPr>
        <w:t xml:space="preserve"> </w:t>
      </w:r>
      <w:r w:rsidR="00FE5609" w:rsidRPr="00E4466F">
        <w:rPr>
          <w:sz w:val="22"/>
          <w:szCs w:val="22"/>
        </w:rPr>
        <w:t xml:space="preserve"> </w:t>
      </w:r>
    </w:p>
    <w:p w14:paraId="0CD39715" w14:textId="272FE634" w:rsidR="0004177A" w:rsidRPr="00E4466F" w:rsidRDefault="006623DF" w:rsidP="00E4466F">
      <w:pPr>
        <w:pStyle w:val="ConsPlusNormal"/>
        <w:ind w:right="43"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827DD">
        <w:rPr>
          <w:sz w:val="22"/>
          <w:szCs w:val="22"/>
        </w:rPr>
        <w:t>1</w:t>
      </w:r>
      <w:r w:rsidR="0004177A" w:rsidRPr="00E4466F">
        <w:rPr>
          <w:sz w:val="22"/>
          <w:szCs w:val="22"/>
        </w:rPr>
        <w:t xml:space="preserve">. </w:t>
      </w:r>
      <w:r w:rsidR="00090716" w:rsidRPr="00E4466F">
        <w:rPr>
          <w:sz w:val="22"/>
          <w:szCs w:val="22"/>
        </w:rPr>
        <w:t xml:space="preserve"> </w:t>
      </w:r>
      <w:r w:rsidR="0004177A" w:rsidRPr="00E4466F">
        <w:rPr>
          <w:sz w:val="22"/>
          <w:szCs w:val="22"/>
        </w:rPr>
        <w:t>Фонд</w:t>
      </w:r>
      <w:r w:rsidR="00E37F5B" w:rsidRPr="00E4466F">
        <w:rPr>
          <w:sz w:val="22"/>
          <w:szCs w:val="22"/>
        </w:rPr>
        <w:t xml:space="preserve"> </w:t>
      </w:r>
      <w:r w:rsidR="00B46FE9" w:rsidRPr="00E4466F">
        <w:rPr>
          <w:sz w:val="22"/>
          <w:szCs w:val="22"/>
        </w:rPr>
        <w:t>вправе</w:t>
      </w:r>
      <w:r w:rsidR="007B3B46" w:rsidRPr="00E4466F">
        <w:rPr>
          <w:sz w:val="22"/>
          <w:szCs w:val="22"/>
        </w:rPr>
        <w:t xml:space="preserve"> </w:t>
      </w:r>
      <w:r w:rsidR="00E37F5B" w:rsidRPr="00E4466F">
        <w:rPr>
          <w:sz w:val="22"/>
          <w:szCs w:val="22"/>
        </w:rPr>
        <w:t xml:space="preserve">письменно </w:t>
      </w:r>
      <w:r w:rsidR="00090716" w:rsidRPr="00E4466F">
        <w:rPr>
          <w:sz w:val="22"/>
          <w:szCs w:val="22"/>
        </w:rPr>
        <w:t>уведом</w:t>
      </w:r>
      <w:r w:rsidR="00E37F5B" w:rsidRPr="00E4466F">
        <w:rPr>
          <w:sz w:val="22"/>
          <w:szCs w:val="22"/>
        </w:rPr>
        <w:t>ить</w:t>
      </w:r>
      <w:r w:rsidR="0004177A" w:rsidRPr="00E4466F">
        <w:rPr>
          <w:sz w:val="22"/>
          <w:szCs w:val="22"/>
        </w:rPr>
        <w:t xml:space="preserve"> </w:t>
      </w:r>
      <w:r w:rsidR="00090716" w:rsidRPr="00E4466F">
        <w:rPr>
          <w:sz w:val="22"/>
          <w:szCs w:val="22"/>
        </w:rPr>
        <w:t xml:space="preserve">лиц, обеспечивающих обязательства </w:t>
      </w:r>
      <w:r w:rsidR="008808D7" w:rsidRPr="00E4466F">
        <w:rPr>
          <w:sz w:val="22"/>
          <w:szCs w:val="22"/>
        </w:rPr>
        <w:t xml:space="preserve">Заемщика </w:t>
      </w:r>
      <w:r w:rsidR="00090716" w:rsidRPr="00E4466F">
        <w:rPr>
          <w:sz w:val="22"/>
          <w:szCs w:val="22"/>
        </w:rPr>
        <w:t>по договору микрозайма</w:t>
      </w:r>
      <w:r w:rsidR="00E37F5B" w:rsidRPr="00E4466F">
        <w:rPr>
          <w:sz w:val="22"/>
          <w:szCs w:val="22"/>
        </w:rPr>
        <w:t xml:space="preserve"> </w:t>
      </w:r>
      <w:r w:rsidR="0004177A" w:rsidRPr="00E4466F">
        <w:rPr>
          <w:sz w:val="22"/>
          <w:szCs w:val="22"/>
        </w:rPr>
        <w:t xml:space="preserve">о внесении изменений </w:t>
      </w:r>
      <w:r w:rsidR="00E37F5B" w:rsidRPr="00E4466F">
        <w:rPr>
          <w:sz w:val="22"/>
          <w:szCs w:val="22"/>
        </w:rPr>
        <w:t>в договор залога/поручительства/договор о предоставлении гарантии</w:t>
      </w:r>
      <w:r w:rsidR="007B3B46" w:rsidRPr="00E4466F">
        <w:rPr>
          <w:sz w:val="22"/>
          <w:szCs w:val="22"/>
        </w:rPr>
        <w:t xml:space="preserve"> </w:t>
      </w:r>
      <w:r w:rsidR="00E37F5B" w:rsidRPr="00E4466F">
        <w:rPr>
          <w:sz w:val="22"/>
          <w:szCs w:val="22"/>
        </w:rPr>
        <w:t>на основании ст</w:t>
      </w:r>
      <w:r w:rsidR="00B46FE9" w:rsidRPr="00E4466F">
        <w:rPr>
          <w:sz w:val="22"/>
          <w:szCs w:val="22"/>
        </w:rPr>
        <w:t>атьи</w:t>
      </w:r>
      <w:r w:rsidR="00E37F5B" w:rsidRPr="00E4466F">
        <w:rPr>
          <w:sz w:val="22"/>
          <w:szCs w:val="22"/>
        </w:rPr>
        <w:t xml:space="preserve"> 7 Федерального закона РФ № 106-ФЗ</w:t>
      </w:r>
      <w:r w:rsidR="00E07DC0">
        <w:rPr>
          <w:sz w:val="22"/>
          <w:szCs w:val="22"/>
        </w:rPr>
        <w:t xml:space="preserve"> </w:t>
      </w:r>
      <w:r w:rsidR="00E07DC0" w:rsidRPr="00E07DC0">
        <w:rPr>
          <w:sz w:val="22"/>
          <w:szCs w:val="22"/>
        </w:rPr>
        <w:t>(с учетом Федерального закона № 46-ФЗ)</w:t>
      </w:r>
      <w:r w:rsidR="007B3B46" w:rsidRPr="00E4466F">
        <w:rPr>
          <w:sz w:val="22"/>
          <w:szCs w:val="22"/>
        </w:rPr>
        <w:t>, путем направления уведомления</w:t>
      </w:r>
      <w:r w:rsidR="00E37F5B" w:rsidRPr="00E4466F">
        <w:rPr>
          <w:sz w:val="22"/>
          <w:szCs w:val="22"/>
        </w:rPr>
        <w:t xml:space="preserve"> в порядке, установленном </w:t>
      </w:r>
      <w:r w:rsidR="0010130A" w:rsidRPr="00E4466F">
        <w:rPr>
          <w:sz w:val="22"/>
          <w:szCs w:val="22"/>
        </w:rPr>
        <w:t xml:space="preserve"> </w:t>
      </w:r>
      <w:r w:rsidR="00E37F5B" w:rsidRPr="00E4466F">
        <w:rPr>
          <w:sz w:val="22"/>
          <w:szCs w:val="22"/>
        </w:rPr>
        <w:t xml:space="preserve"> договорами</w:t>
      </w:r>
      <w:r w:rsidR="007B3B46" w:rsidRPr="00E4466F">
        <w:rPr>
          <w:sz w:val="22"/>
          <w:szCs w:val="22"/>
        </w:rPr>
        <w:t>,</w:t>
      </w:r>
      <w:r w:rsidR="00E37F5B" w:rsidRPr="00E4466F">
        <w:rPr>
          <w:sz w:val="22"/>
          <w:szCs w:val="22"/>
        </w:rPr>
        <w:t xml:space="preserve"> с указанием</w:t>
      </w:r>
      <w:r w:rsidR="00090716" w:rsidRPr="00E4466F">
        <w:rPr>
          <w:sz w:val="22"/>
          <w:szCs w:val="22"/>
        </w:rPr>
        <w:t xml:space="preserve"> услови</w:t>
      </w:r>
      <w:r w:rsidR="00E37F5B" w:rsidRPr="00E4466F">
        <w:rPr>
          <w:sz w:val="22"/>
          <w:szCs w:val="22"/>
        </w:rPr>
        <w:t>й</w:t>
      </w:r>
      <w:r w:rsidR="00090716" w:rsidRPr="00E4466F">
        <w:rPr>
          <w:sz w:val="22"/>
          <w:szCs w:val="22"/>
        </w:rPr>
        <w:t xml:space="preserve"> измененного обязательства</w:t>
      </w:r>
      <w:r w:rsidR="00E63DFD" w:rsidRPr="00E4466F">
        <w:rPr>
          <w:sz w:val="22"/>
          <w:szCs w:val="22"/>
        </w:rPr>
        <w:t>.</w:t>
      </w:r>
    </w:p>
    <w:p w14:paraId="2C57AC50" w14:textId="3CAC4A24" w:rsidR="0004177A" w:rsidRPr="00E4466F" w:rsidRDefault="00E63DFD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 xml:space="preserve"> </w:t>
      </w:r>
      <w:r w:rsidR="006623DF">
        <w:rPr>
          <w:sz w:val="22"/>
          <w:szCs w:val="22"/>
        </w:rPr>
        <w:t>3</w:t>
      </w:r>
      <w:r w:rsidR="000827DD">
        <w:rPr>
          <w:sz w:val="22"/>
          <w:szCs w:val="22"/>
        </w:rPr>
        <w:t>2</w:t>
      </w:r>
      <w:r w:rsidR="00090716" w:rsidRPr="00E4466F">
        <w:rPr>
          <w:sz w:val="22"/>
          <w:szCs w:val="22"/>
        </w:rPr>
        <w:t>. Заемщик самостоятельно уведом</w:t>
      </w:r>
      <w:r w:rsidR="00CE3E5E">
        <w:rPr>
          <w:sz w:val="22"/>
          <w:szCs w:val="22"/>
        </w:rPr>
        <w:t>ляет</w:t>
      </w:r>
      <w:r w:rsidR="00090716" w:rsidRPr="00E4466F">
        <w:rPr>
          <w:sz w:val="22"/>
          <w:szCs w:val="22"/>
        </w:rPr>
        <w:t xml:space="preserve"> обеспечивающих его обязательство перед Фондом по договору микрозайма лиц о внесении изменений в договор микрозайма и в договор залога/поручительство.  </w:t>
      </w:r>
      <w:r w:rsidR="0004177A" w:rsidRPr="00E4466F">
        <w:rPr>
          <w:sz w:val="22"/>
          <w:szCs w:val="22"/>
        </w:rPr>
        <w:t xml:space="preserve">  </w:t>
      </w:r>
    </w:p>
    <w:p w14:paraId="42178C29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30745CE4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7B1C70E3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13729739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</w:p>
    <w:p w14:paraId="2E20282B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Приложение №1</w:t>
      </w:r>
    </w:p>
    <w:p w14:paraId="22B1D7E2" w14:textId="6193FFA4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5180F">
        <w:rPr>
          <w:rFonts w:ascii="Times New Roman" w:hAnsi="Times New Roman" w:cs="Times New Roman"/>
        </w:rPr>
        <w:t xml:space="preserve"> Регламенту по внесению Фондом изменений в договоры микрозайма и установлении льготного периода для исполнения обязательств субъектов малого и среднего предпринимательства, осуществляющим предпринимательскую деятельность в отраслях, </w:t>
      </w:r>
      <w:r w:rsidR="00A82731">
        <w:rPr>
          <w:rFonts w:ascii="Times New Roman" w:hAnsi="Times New Roman" w:cs="Times New Roman"/>
        </w:rPr>
        <w:t>определенных Правительством Российской Федерации</w:t>
      </w:r>
    </w:p>
    <w:p w14:paraId="1BB3BFE9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</w:p>
    <w:p w14:paraId="59D61A12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</w:p>
    <w:p w14:paraId="05B308DF" w14:textId="745042A9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В Фонд по содействию кредитованию </w:t>
      </w:r>
    </w:p>
    <w:p w14:paraId="40680ECE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субъектов малого и среднего предпринимательства</w:t>
      </w:r>
    </w:p>
    <w:p w14:paraId="730CCCB9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Республики Карелия (</w:t>
      </w:r>
      <w:proofErr w:type="spellStart"/>
      <w:r w:rsidRPr="00B5180F">
        <w:rPr>
          <w:rFonts w:ascii="Times New Roman" w:hAnsi="Times New Roman" w:cs="Times New Roman"/>
        </w:rPr>
        <w:t>микрокредитная</w:t>
      </w:r>
      <w:proofErr w:type="spellEnd"/>
      <w:r w:rsidRPr="00B5180F">
        <w:rPr>
          <w:rFonts w:ascii="Times New Roman" w:hAnsi="Times New Roman" w:cs="Times New Roman"/>
        </w:rPr>
        <w:t xml:space="preserve"> компания)</w:t>
      </w:r>
    </w:p>
    <w:p w14:paraId="4D16D7E2" w14:textId="02E7FC24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ab/>
      </w:r>
      <w:r w:rsidRPr="00B5180F">
        <w:rPr>
          <w:rFonts w:ascii="Times New Roman" w:hAnsi="Times New Roman" w:cs="Times New Roman"/>
        </w:rPr>
        <w:tab/>
      </w:r>
      <w:r w:rsidRPr="00B5180F">
        <w:rPr>
          <w:rFonts w:ascii="Times New Roman" w:hAnsi="Times New Roman" w:cs="Times New Roman"/>
        </w:rPr>
        <w:tab/>
      </w:r>
      <w:r w:rsidR="00717E74">
        <w:rPr>
          <w:rFonts w:ascii="Times New Roman" w:hAnsi="Times New Roman" w:cs="Times New Roman"/>
        </w:rPr>
        <w:t xml:space="preserve">  </w:t>
      </w:r>
      <w:r w:rsidRPr="00B5180F">
        <w:rPr>
          <w:rFonts w:ascii="Times New Roman" w:hAnsi="Times New Roman" w:cs="Times New Roman"/>
        </w:rPr>
        <w:t xml:space="preserve">от ___________________________________________________ </w:t>
      </w:r>
    </w:p>
    <w:p w14:paraId="0064CA8E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(полное наименование Заемщика),   </w:t>
      </w:r>
    </w:p>
    <w:p w14:paraId="35BB47B5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ИНН____________</w:t>
      </w:r>
    </w:p>
    <w:p w14:paraId="6CBAC557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Адрес для направления почтовой корреспонденции</w:t>
      </w:r>
    </w:p>
    <w:p w14:paraId="543199FC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_______________________________________________________________</w:t>
      </w:r>
    </w:p>
    <w:p w14:paraId="0DED2A4C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Адрес электронной почты для направления сообщений Заемщику </w:t>
      </w:r>
    </w:p>
    <w:p w14:paraId="5E7C5F9A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_______________________________________________________________  </w:t>
      </w:r>
    </w:p>
    <w:p w14:paraId="646C8769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Телефон, в т.ч. мобильный  </w:t>
      </w:r>
    </w:p>
    <w:p w14:paraId="3293B9A3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_______________________________________________________________</w:t>
      </w:r>
    </w:p>
    <w:p w14:paraId="68456AAB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  </w:t>
      </w:r>
    </w:p>
    <w:p w14:paraId="4A1A14C3" w14:textId="458C9CD3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center"/>
        <w:rPr>
          <w:rFonts w:ascii="Times New Roman" w:hAnsi="Times New Roman" w:cs="Times New Roman"/>
          <w:b/>
        </w:rPr>
      </w:pPr>
      <w:r w:rsidRPr="00B5180F">
        <w:rPr>
          <w:rFonts w:ascii="Times New Roman" w:hAnsi="Times New Roman" w:cs="Times New Roman"/>
          <w:b/>
        </w:rPr>
        <w:t>Требование Заемщика об изменении условий договора микрозайма</w:t>
      </w:r>
    </w:p>
    <w:p w14:paraId="659B533B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</w:rPr>
      </w:pPr>
    </w:p>
    <w:p w14:paraId="12D4E8D6" w14:textId="1DDEEEA6" w:rsidR="00B5180F" w:rsidRPr="00B5180F" w:rsidRDefault="00B5180F" w:rsidP="00B51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</w:t>
      </w:r>
      <w:proofErr w:type="gramStart"/>
      <w:r w:rsidRPr="00B5180F">
        <w:rPr>
          <w:rFonts w:ascii="Times New Roman" w:hAnsi="Times New Roman" w:cs="Times New Roman"/>
        </w:rPr>
        <w:t>В соответствии со ст. 7 Федерального закона Российской Федерации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  <w:r w:rsidR="00AF54D6">
        <w:rPr>
          <w:rFonts w:ascii="Times New Roman" w:hAnsi="Times New Roman" w:cs="Times New Roman"/>
        </w:rPr>
        <w:t xml:space="preserve">, </w:t>
      </w:r>
      <w:r w:rsidR="00AF54D6">
        <w:rPr>
          <w:rFonts w:ascii="Times New Roman" w:eastAsia="Times New Roman" w:hAnsi="Times New Roman" w:cs="Times New Roman"/>
          <w:color w:val="000000"/>
        </w:rPr>
        <w:t>ст. 13 Федерального закона РФ от 08.03.2022г. № 46-ФЗ «О внесении изменений в отдельные законодательные акты Российской Федерации»</w:t>
      </w:r>
      <w:r w:rsidRPr="00B5180F">
        <w:rPr>
          <w:rFonts w:ascii="Times New Roman" w:hAnsi="Times New Roman" w:cs="Times New Roman"/>
        </w:rPr>
        <w:t xml:space="preserve">  прошу внести</w:t>
      </w:r>
      <w:proofErr w:type="gramEnd"/>
      <w:r w:rsidRPr="00B5180F">
        <w:rPr>
          <w:rFonts w:ascii="Times New Roman" w:hAnsi="Times New Roman" w:cs="Times New Roman"/>
        </w:rPr>
        <w:t xml:space="preserve"> изменения в договор  микрозайма № ___________ от ________, заключенный между              ФСК Карелии (</w:t>
      </w:r>
      <w:proofErr w:type="spellStart"/>
      <w:r w:rsidRPr="00B5180F">
        <w:rPr>
          <w:rFonts w:ascii="Times New Roman" w:hAnsi="Times New Roman" w:cs="Times New Roman"/>
        </w:rPr>
        <w:t>микрокредитная</w:t>
      </w:r>
      <w:proofErr w:type="spellEnd"/>
      <w:r w:rsidRPr="00B5180F">
        <w:rPr>
          <w:rFonts w:ascii="Times New Roman" w:hAnsi="Times New Roman" w:cs="Times New Roman"/>
        </w:rPr>
        <w:t xml:space="preserve"> компания) и _________________________               ИНН _____________  (далее – Заемщик), согласно которым приостанавливается Заемщиком исполнение  своих обязательств по договору микрозайма в течение льготного периода, устанавливаемого Заемщиком с «___» ________  20</w:t>
      </w:r>
      <w:r w:rsidR="00717E74">
        <w:rPr>
          <w:rFonts w:ascii="Times New Roman" w:hAnsi="Times New Roman" w:cs="Times New Roman"/>
        </w:rPr>
        <w:t>23</w:t>
      </w:r>
      <w:r w:rsidRPr="00B5180F">
        <w:rPr>
          <w:rFonts w:ascii="Times New Roman" w:hAnsi="Times New Roman" w:cs="Times New Roman"/>
        </w:rPr>
        <w:t xml:space="preserve"> г. </w:t>
      </w:r>
      <w:proofErr w:type="gramStart"/>
      <w:r w:rsidRPr="00B5180F">
        <w:rPr>
          <w:rFonts w:ascii="Times New Roman" w:hAnsi="Times New Roman" w:cs="Times New Roman"/>
        </w:rPr>
        <w:t>на</w:t>
      </w:r>
      <w:proofErr w:type="gramEnd"/>
      <w:r w:rsidRPr="00B5180F">
        <w:rPr>
          <w:rFonts w:ascii="Times New Roman" w:hAnsi="Times New Roman" w:cs="Times New Roman"/>
        </w:rPr>
        <w:t xml:space="preserve"> ____________ месяцев.  </w:t>
      </w:r>
    </w:p>
    <w:p w14:paraId="0CF50A86" w14:textId="77777777" w:rsid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</w:t>
      </w:r>
    </w:p>
    <w:p w14:paraId="6EA719BE" w14:textId="77777777" w:rsidR="0014233D" w:rsidRPr="00B5180F" w:rsidRDefault="0014233D" w:rsidP="00B5180F">
      <w:pPr>
        <w:widowControl w:val="0"/>
        <w:autoSpaceDE w:val="0"/>
        <w:autoSpaceDN w:val="0"/>
        <w:adjustRightInd w:val="0"/>
        <w:spacing w:after="0" w:line="240" w:lineRule="exact"/>
        <w:ind w:firstLine="284"/>
        <w:jc w:val="both"/>
        <w:rPr>
          <w:rFonts w:ascii="Times New Roman" w:hAnsi="Times New Roman" w:cs="Times New Roman"/>
        </w:rPr>
      </w:pPr>
    </w:p>
    <w:p w14:paraId="2FA173AC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14:paraId="3D11CB0A" w14:textId="77777777" w:rsidR="0014233D" w:rsidRDefault="0014233D" w:rsidP="0014233D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 2023г.</w:t>
      </w:r>
    </w:p>
    <w:p w14:paraId="5FDF61C7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14:paraId="17B6F666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14:paraId="61175822" w14:textId="77777777" w:rsidR="00B5180F" w:rsidRPr="00B5180F" w:rsidRDefault="00B5180F" w:rsidP="00B518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720"/>
        <w:contextualSpacing/>
        <w:jc w:val="both"/>
        <w:rPr>
          <w:rFonts w:ascii="Times New Roman" w:hAnsi="Times New Roman" w:cs="Times New Roman"/>
        </w:rPr>
      </w:pPr>
    </w:p>
    <w:p w14:paraId="579CE937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720"/>
        <w:contextualSpacing/>
        <w:jc w:val="both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Подпись уполномоченного лица (с расшифровкой ФИО) </w:t>
      </w:r>
    </w:p>
    <w:p w14:paraId="39ABCD28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720"/>
        <w:contextualSpacing/>
        <w:jc w:val="both"/>
        <w:rPr>
          <w:rFonts w:ascii="Times New Roman" w:hAnsi="Times New Roman" w:cs="Times New Roman"/>
        </w:rPr>
      </w:pPr>
    </w:p>
    <w:p w14:paraId="0EEA39C5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720"/>
        <w:contextualSpacing/>
        <w:jc w:val="both"/>
        <w:rPr>
          <w:rFonts w:ascii="Times New Roman" w:hAnsi="Times New Roman" w:cs="Times New Roman"/>
        </w:rPr>
      </w:pPr>
    </w:p>
    <w:p w14:paraId="4AB703EC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720"/>
        <w:contextualSpacing/>
        <w:jc w:val="both"/>
        <w:rPr>
          <w:rFonts w:ascii="Times New Roman" w:hAnsi="Times New Roman" w:cs="Times New Roman"/>
        </w:rPr>
      </w:pPr>
      <w:proofErr w:type="spellStart"/>
      <w:r w:rsidRPr="00B5180F">
        <w:rPr>
          <w:rFonts w:ascii="Times New Roman" w:hAnsi="Times New Roman" w:cs="Times New Roman"/>
        </w:rPr>
        <w:t>М.п</w:t>
      </w:r>
      <w:proofErr w:type="spellEnd"/>
      <w:r w:rsidRPr="00B5180F">
        <w:rPr>
          <w:rFonts w:ascii="Times New Roman" w:hAnsi="Times New Roman" w:cs="Times New Roman"/>
        </w:rPr>
        <w:t xml:space="preserve">.   </w:t>
      </w:r>
    </w:p>
    <w:p w14:paraId="6A1E47E7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 </w:t>
      </w:r>
    </w:p>
    <w:p w14:paraId="2FBF7FE2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6099D76B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08EA074E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1526F03D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11DB10C8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3A7A4EEE" w14:textId="77777777" w:rsidR="00E37F5B" w:rsidRDefault="000B1F71" w:rsidP="00E4466F">
      <w:pPr>
        <w:pStyle w:val="ConsPlusNormal"/>
        <w:ind w:right="43" w:firstLine="284"/>
        <w:jc w:val="both"/>
        <w:rPr>
          <w:sz w:val="22"/>
          <w:szCs w:val="22"/>
        </w:rPr>
      </w:pPr>
      <w:r w:rsidRPr="00E4466F">
        <w:rPr>
          <w:sz w:val="22"/>
          <w:szCs w:val="22"/>
        </w:rPr>
        <w:t xml:space="preserve"> </w:t>
      </w:r>
      <w:r w:rsidR="00E37F5B" w:rsidRPr="00E4466F">
        <w:rPr>
          <w:sz w:val="22"/>
          <w:szCs w:val="22"/>
        </w:rPr>
        <w:t xml:space="preserve"> </w:t>
      </w:r>
    </w:p>
    <w:p w14:paraId="17C8BA6E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0AA4B9DF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6C7B646B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54C856DA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24B8DE4F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633552DD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0FB8E425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43151C95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1BF6625D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56284248" w14:textId="77777777" w:rsidR="00B5180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p w14:paraId="3D3EDB3B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bookmarkStart w:id="3" w:name="_GoBack"/>
      <w:bookmarkEnd w:id="3"/>
      <w:r w:rsidRPr="00B5180F">
        <w:rPr>
          <w:rFonts w:ascii="Times New Roman" w:hAnsi="Times New Roman" w:cs="Times New Roman"/>
        </w:rPr>
        <w:t>Приложение № 2</w:t>
      </w:r>
    </w:p>
    <w:p w14:paraId="2F6D454B" w14:textId="21F4F5F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К Регламенту по внесению Фондом изменений в договоры микрозайма и установлении льготного периода для исполнения обязательств субъектов малого и среднего предпринимательства, осуществляющим предпринимательскую деятельность в отраслях, </w:t>
      </w:r>
      <w:r w:rsidR="009767DE">
        <w:rPr>
          <w:rFonts w:ascii="Times New Roman" w:hAnsi="Times New Roman" w:cs="Times New Roman"/>
        </w:rPr>
        <w:t>определенных Правительством Российской Федерации</w:t>
      </w:r>
    </w:p>
    <w:p w14:paraId="0E082671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</w:p>
    <w:p w14:paraId="69B76882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</w:p>
    <w:p w14:paraId="3C312A8E" w14:textId="4D8CC338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В Фонд по содействию кредитованию </w:t>
      </w:r>
    </w:p>
    <w:p w14:paraId="453A4F92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субъектов малого и среднего предпринимательства</w:t>
      </w:r>
    </w:p>
    <w:p w14:paraId="690B608A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Республики Карелия (</w:t>
      </w:r>
      <w:proofErr w:type="spellStart"/>
      <w:r w:rsidRPr="00B5180F">
        <w:rPr>
          <w:rFonts w:ascii="Times New Roman" w:hAnsi="Times New Roman" w:cs="Times New Roman"/>
        </w:rPr>
        <w:t>микрокредитная</w:t>
      </w:r>
      <w:proofErr w:type="spellEnd"/>
      <w:r w:rsidRPr="00B5180F">
        <w:rPr>
          <w:rFonts w:ascii="Times New Roman" w:hAnsi="Times New Roman" w:cs="Times New Roman"/>
        </w:rPr>
        <w:t xml:space="preserve"> компания)</w:t>
      </w:r>
    </w:p>
    <w:p w14:paraId="7483796D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ab/>
      </w:r>
      <w:r w:rsidRPr="00B5180F">
        <w:rPr>
          <w:rFonts w:ascii="Times New Roman" w:hAnsi="Times New Roman" w:cs="Times New Roman"/>
        </w:rPr>
        <w:tab/>
      </w:r>
      <w:r w:rsidRPr="00B5180F">
        <w:rPr>
          <w:rFonts w:ascii="Times New Roman" w:hAnsi="Times New Roman" w:cs="Times New Roman"/>
        </w:rPr>
        <w:tab/>
        <w:t xml:space="preserve">от </w:t>
      </w:r>
    </w:p>
    <w:p w14:paraId="72D64EFE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___________________________________________________ </w:t>
      </w:r>
    </w:p>
    <w:p w14:paraId="22A164FB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___________________________________________________</w:t>
      </w:r>
    </w:p>
    <w:p w14:paraId="24ABAAA8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(полное наименование Заемщика - ИП),   </w:t>
      </w:r>
    </w:p>
    <w:p w14:paraId="68BEAEB8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ИНН____________</w:t>
      </w:r>
    </w:p>
    <w:p w14:paraId="7641B1D1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Адрес для направления почтовой корреспонденции</w:t>
      </w:r>
    </w:p>
    <w:p w14:paraId="514F8B1F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_______________________________________________________________</w:t>
      </w:r>
    </w:p>
    <w:p w14:paraId="73990930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Адрес электронной почты для направления сообщений Заемщику </w:t>
      </w:r>
    </w:p>
    <w:p w14:paraId="510269FA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_______________________________________________________________  </w:t>
      </w:r>
    </w:p>
    <w:p w14:paraId="64A8791B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Телефон, в т.ч. мобильный  </w:t>
      </w:r>
    </w:p>
    <w:p w14:paraId="2E3AE01E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_______________________________________________________________</w:t>
      </w:r>
    </w:p>
    <w:p w14:paraId="23B4BA8A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right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  </w:t>
      </w:r>
    </w:p>
    <w:p w14:paraId="6764F93A" w14:textId="2C2A27EB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center"/>
        <w:rPr>
          <w:rFonts w:ascii="Times New Roman" w:hAnsi="Times New Roman" w:cs="Times New Roman"/>
          <w:b/>
        </w:rPr>
      </w:pPr>
      <w:r w:rsidRPr="00B5180F">
        <w:rPr>
          <w:rFonts w:ascii="Times New Roman" w:hAnsi="Times New Roman" w:cs="Times New Roman"/>
          <w:b/>
        </w:rPr>
        <w:t>Требование Заемщика об изменении условий договора микрозайма</w:t>
      </w:r>
    </w:p>
    <w:p w14:paraId="27BA0FA5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</w:rPr>
      </w:pPr>
    </w:p>
    <w:p w14:paraId="27F70429" w14:textId="19A62EE6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В соответствии со ст. 7 Федерального закона Российской Федерации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  <w:r w:rsidR="00AF54D6">
        <w:rPr>
          <w:rFonts w:ascii="Times New Roman" w:hAnsi="Times New Roman" w:cs="Times New Roman"/>
        </w:rPr>
        <w:t xml:space="preserve">, </w:t>
      </w:r>
      <w:r w:rsidR="00AF54D6">
        <w:rPr>
          <w:rFonts w:ascii="Times New Roman" w:eastAsia="Times New Roman" w:hAnsi="Times New Roman" w:cs="Times New Roman"/>
          <w:color w:val="000000"/>
        </w:rPr>
        <w:t>ст. 13 Федерального закона РФ от 08.03.2022г. № 46-ФЗ «О внесении изменений в отдельные законодательные акты Российской Федерации»</w:t>
      </w:r>
      <w:r w:rsidRPr="00B5180F">
        <w:rPr>
          <w:rFonts w:ascii="Times New Roman" w:hAnsi="Times New Roman" w:cs="Times New Roman"/>
        </w:rPr>
        <w:t xml:space="preserve">  прошу внести изменения в договор  микрозайма № ___________ от ________, заключенный между              ФСК Карелии (</w:t>
      </w:r>
      <w:proofErr w:type="spellStart"/>
      <w:r w:rsidRPr="00B5180F">
        <w:rPr>
          <w:rFonts w:ascii="Times New Roman" w:hAnsi="Times New Roman" w:cs="Times New Roman"/>
        </w:rPr>
        <w:t>микрокредитная</w:t>
      </w:r>
      <w:proofErr w:type="spellEnd"/>
      <w:r w:rsidRPr="00B5180F">
        <w:rPr>
          <w:rFonts w:ascii="Times New Roman" w:hAnsi="Times New Roman" w:cs="Times New Roman"/>
        </w:rPr>
        <w:t xml:space="preserve"> компания) и _________________________,                 ИНН_____________  (далее – Заемщик), согласно которым уменьшается размер платежей Заемщика,  при этом в течение льготного периода им будут уплачиваться платеж в размере</w:t>
      </w:r>
    </w:p>
    <w:p w14:paraId="4A675CDB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(далее выбрать  и оставить только 1 или 2 вариант) </w:t>
      </w:r>
    </w:p>
    <w:p w14:paraId="7A620DBB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1-й вариант: ежемесячного платежа по процентам по  графику</w:t>
      </w:r>
    </w:p>
    <w:p w14:paraId="1EB5A669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 2-й  вариант: частичный платеж по процентам  в сумме  __________________ руб. ____коп.  </w:t>
      </w:r>
    </w:p>
    <w:p w14:paraId="39BDDE24" w14:textId="0D5B240A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>по договору микрозайма в течение льготного периода, устанавливаемого Заемщиком с «___» ________  20</w:t>
      </w:r>
      <w:r w:rsidR="00717E74">
        <w:rPr>
          <w:rFonts w:ascii="Times New Roman" w:hAnsi="Times New Roman" w:cs="Times New Roman"/>
        </w:rPr>
        <w:t>23</w:t>
      </w:r>
      <w:r w:rsidRPr="00B5180F">
        <w:rPr>
          <w:rFonts w:ascii="Times New Roman" w:hAnsi="Times New Roman" w:cs="Times New Roman"/>
        </w:rPr>
        <w:t xml:space="preserve"> г. </w:t>
      </w:r>
      <w:proofErr w:type="gramStart"/>
      <w:r w:rsidRPr="00B5180F">
        <w:rPr>
          <w:rFonts w:ascii="Times New Roman" w:hAnsi="Times New Roman" w:cs="Times New Roman"/>
        </w:rPr>
        <w:t>на</w:t>
      </w:r>
      <w:proofErr w:type="gramEnd"/>
      <w:r w:rsidRPr="00B5180F">
        <w:rPr>
          <w:rFonts w:ascii="Times New Roman" w:hAnsi="Times New Roman" w:cs="Times New Roman"/>
        </w:rPr>
        <w:t xml:space="preserve"> _____________ месяцев.</w:t>
      </w:r>
    </w:p>
    <w:p w14:paraId="43FFD64E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05C5351" w14:textId="77777777" w:rsidR="0014233D" w:rsidRDefault="0014233D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</w:rPr>
      </w:pPr>
    </w:p>
    <w:p w14:paraId="48CD5643" w14:textId="6D76C479" w:rsidR="00B5180F" w:rsidRDefault="0014233D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 2023г.</w:t>
      </w:r>
    </w:p>
    <w:p w14:paraId="70F4F98E" w14:textId="77777777" w:rsidR="0014233D" w:rsidRDefault="0014233D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</w:rPr>
      </w:pPr>
    </w:p>
    <w:p w14:paraId="0116A019" w14:textId="77777777" w:rsidR="0014233D" w:rsidRDefault="0014233D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</w:rPr>
      </w:pPr>
    </w:p>
    <w:p w14:paraId="5C0882F9" w14:textId="77777777" w:rsidR="0014233D" w:rsidRPr="00B5180F" w:rsidRDefault="0014233D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</w:rPr>
      </w:pPr>
    </w:p>
    <w:p w14:paraId="334E7407" w14:textId="77777777" w:rsidR="00B5180F" w:rsidRPr="00B5180F" w:rsidRDefault="00B5180F" w:rsidP="00B518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exact"/>
        <w:ind w:left="720"/>
        <w:contextualSpacing/>
        <w:jc w:val="both"/>
        <w:rPr>
          <w:rFonts w:ascii="Times New Roman" w:hAnsi="Times New Roman" w:cs="Times New Roman"/>
        </w:rPr>
      </w:pPr>
    </w:p>
    <w:p w14:paraId="63C5F972" w14:textId="3CFF8080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720"/>
        <w:contextualSpacing/>
        <w:jc w:val="both"/>
        <w:rPr>
          <w:rFonts w:ascii="Times New Roman" w:hAnsi="Times New Roman" w:cs="Times New Roman"/>
        </w:rPr>
      </w:pPr>
      <w:r w:rsidRPr="00B5180F">
        <w:rPr>
          <w:rFonts w:ascii="Times New Roman" w:hAnsi="Times New Roman" w:cs="Times New Roman"/>
        </w:rPr>
        <w:t xml:space="preserve">Подпись (с расшифровкой ФИО) </w:t>
      </w:r>
    </w:p>
    <w:p w14:paraId="439434A7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</w:rPr>
      </w:pPr>
    </w:p>
    <w:p w14:paraId="27B4B29A" w14:textId="30F19288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 w:rsidRPr="00B5180F">
        <w:rPr>
          <w:rFonts w:ascii="Times New Roman" w:hAnsi="Times New Roman" w:cs="Times New Roman"/>
        </w:rPr>
        <w:t>М.п</w:t>
      </w:r>
      <w:proofErr w:type="spellEnd"/>
      <w:r w:rsidRPr="00B5180F">
        <w:rPr>
          <w:rFonts w:ascii="Times New Roman" w:hAnsi="Times New Roman" w:cs="Times New Roman"/>
        </w:rPr>
        <w:t xml:space="preserve">. </w:t>
      </w:r>
    </w:p>
    <w:p w14:paraId="5A347FCE" w14:textId="77777777" w:rsidR="00B5180F" w:rsidRPr="00B5180F" w:rsidRDefault="00B5180F" w:rsidP="00B518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14:paraId="7404C37E" w14:textId="77777777" w:rsidR="00B5180F" w:rsidRPr="00E4466F" w:rsidRDefault="00B5180F" w:rsidP="00E4466F">
      <w:pPr>
        <w:pStyle w:val="ConsPlusNormal"/>
        <w:ind w:right="43" w:firstLine="284"/>
        <w:jc w:val="both"/>
        <w:rPr>
          <w:sz w:val="22"/>
          <w:szCs w:val="22"/>
        </w:rPr>
      </w:pPr>
    </w:p>
    <w:sectPr w:rsidR="00B5180F" w:rsidRPr="00E4466F" w:rsidSect="00EE3CA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053"/>
    <w:multiLevelType w:val="hybridMultilevel"/>
    <w:tmpl w:val="1F88E736"/>
    <w:lvl w:ilvl="0" w:tplc="955C55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F7D"/>
    <w:multiLevelType w:val="hybridMultilevel"/>
    <w:tmpl w:val="2C3EB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E5DD0"/>
    <w:multiLevelType w:val="hybridMultilevel"/>
    <w:tmpl w:val="FB28B68A"/>
    <w:lvl w:ilvl="0" w:tplc="E4BCC4AE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99B503B"/>
    <w:multiLevelType w:val="hybridMultilevel"/>
    <w:tmpl w:val="1FEA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06EA7"/>
    <w:multiLevelType w:val="multilevel"/>
    <w:tmpl w:val="780E42E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A722E0"/>
    <w:multiLevelType w:val="multilevel"/>
    <w:tmpl w:val="32F8D14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4FFC2D60"/>
    <w:multiLevelType w:val="hybridMultilevel"/>
    <w:tmpl w:val="0FB63A30"/>
    <w:lvl w:ilvl="0" w:tplc="0C7E823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A928E8"/>
    <w:multiLevelType w:val="multilevel"/>
    <w:tmpl w:val="057A674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2C76B9"/>
    <w:multiLevelType w:val="hybridMultilevel"/>
    <w:tmpl w:val="FB28B68A"/>
    <w:lvl w:ilvl="0" w:tplc="E4BCC4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B16D8"/>
    <w:multiLevelType w:val="hybridMultilevel"/>
    <w:tmpl w:val="813440A0"/>
    <w:lvl w:ilvl="0" w:tplc="1F1237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B241DCA"/>
    <w:multiLevelType w:val="multilevel"/>
    <w:tmpl w:val="E94EDB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DC2249"/>
    <w:multiLevelType w:val="hybridMultilevel"/>
    <w:tmpl w:val="9E10505C"/>
    <w:lvl w:ilvl="0" w:tplc="0419000F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32826E6"/>
    <w:multiLevelType w:val="multilevel"/>
    <w:tmpl w:val="1848095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AA"/>
    <w:rsid w:val="0003355B"/>
    <w:rsid w:val="0004177A"/>
    <w:rsid w:val="000419EC"/>
    <w:rsid w:val="0006016D"/>
    <w:rsid w:val="000827DD"/>
    <w:rsid w:val="00090716"/>
    <w:rsid w:val="0009637E"/>
    <w:rsid w:val="00097983"/>
    <w:rsid w:val="000A4129"/>
    <w:rsid w:val="000B1F71"/>
    <w:rsid w:val="000C0E30"/>
    <w:rsid w:val="0010130A"/>
    <w:rsid w:val="00115A36"/>
    <w:rsid w:val="00125839"/>
    <w:rsid w:val="001335CB"/>
    <w:rsid w:val="0014233D"/>
    <w:rsid w:val="00145850"/>
    <w:rsid w:val="00146A0C"/>
    <w:rsid w:val="00150EE7"/>
    <w:rsid w:val="00176EB7"/>
    <w:rsid w:val="001A4D1E"/>
    <w:rsid w:val="001A4E6D"/>
    <w:rsid w:val="001B3935"/>
    <w:rsid w:val="001F6840"/>
    <w:rsid w:val="00207F1F"/>
    <w:rsid w:val="002605CA"/>
    <w:rsid w:val="00280E9B"/>
    <w:rsid w:val="00281089"/>
    <w:rsid w:val="002819CF"/>
    <w:rsid w:val="0029755A"/>
    <w:rsid w:val="002C1C17"/>
    <w:rsid w:val="002D3504"/>
    <w:rsid w:val="002D580A"/>
    <w:rsid w:val="002E6AEE"/>
    <w:rsid w:val="002F1239"/>
    <w:rsid w:val="002F49E7"/>
    <w:rsid w:val="00344DA7"/>
    <w:rsid w:val="0036215A"/>
    <w:rsid w:val="003761E0"/>
    <w:rsid w:val="00382D0B"/>
    <w:rsid w:val="003C6FF8"/>
    <w:rsid w:val="004079CF"/>
    <w:rsid w:val="00410ECA"/>
    <w:rsid w:val="00430909"/>
    <w:rsid w:val="00437574"/>
    <w:rsid w:val="00440189"/>
    <w:rsid w:val="00440A9F"/>
    <w:rsid w:val="00442EC6"/>
    <w:rsid w:val="004735E3"/>
    <w:rsid w:val="00476E96"/>
    <w:rsid w:val="004A6E82"/>
    <w:rsid w:val="004E3319"/>
    <w:rsid w:val="004F250C"/>
    <w:rsid w:val="004F324A"/>
    <w:rsid w:val="00501547"/>
    <w:rsid w:val="00504F4E"/>
    <w:rsid w:val="00561558"/>
    <w:rsid w:val="00590722"/>
    <w:rsid w:val="005929DD"/>
    <w:rsid w:val="005A3FD5"/>
    <w:rsid w:val="005B5268"/>
    <w:rsid w:val="005C09BD"/>
    <w:rsid w:val="005E078C"/>
    <w:rsid w:val="005E257B"/>
    <w:rsid w:val="005E342C"/>
    <w:rsid w:val="006433CF"/>
    <w:rsid w:val="006473C8"/>
    <w:rsid w:val="00650AA0"/>
    <w:rsid w:val="006623DF"/>
    <w:rsid w:val="00676302"/>
    <w:rsid w:val="00682116"/>
    <w:rsid w:val="0068613C"/>
    <w:rsid w:val="006C483F"/>
    <w:rsid w:val="006E44F5"/>
    <w:rsid w:val="006E5B67"/>
    <w:rsid w:val="006F273E"/>
    <w:rsid w:val="006F3D32"/>
    <w:rsid w:val="00705AE3"/>
    <w:rsid w:val="00710DD9"/>
    <w:rsid w:val="00713FBF"/>
    <w:rsid w:val="00717E74"/>
    <w:rsid w:val="00745C8D"/>
    <w:rsid w:val="00747204"/>
    <w:rsid w:val="007474D6"/>
    <w:rsid w:val="00752FD3"/>
    <w:rsid w:val="00767170"/>
    <w:rsid w:val="0078312F"/>
    <w:rsid w:val="00784733"/>
    <w:rsid w:val="00790B94"/>
    <w:rsid w:val="007B3B46"/>
    <w:rsid w:val="007B5DEE"/>
    <w:rsid w:val="007C25F6"/>
    <w:rsid w:val="007D062F"/>
    <w:rsid w:val="0080070B"/>
    <w:rsid w:val="00810E81"/>
    <w:rsid w:val="00813849"/>
    <w:rsid w:val="008170C3"/>
    <w:rsid w:val="0084332A"/>
    <w:rsid w:val="00852681"/>
    <w:rsid w:val="0086575E"/>
    <w:rsid w:val="00876C1B"/>
    <w:rsid w:val="008808D7"/>
    <w:rsid w:val="00882CD7"/>
    <w:rsid w:val="00897BD4"/>
    <w:rsid w:val="008D120B"/>
    <w:rsid w:val="008F4B18"/>
    <w:rsid w:val="009151A6"/>
    <w:rsid w:val="00922051"/>
    <w:rsid w:val="0092367B"/>
    <w:rsid w:val="009347F2"/>
    <w:rsid w:val="00943BAB"/>
    <w:rsid w:val="0095070B"/>
    <w:rsid w:val="009549CB"/>
    <w:rsid w:val="009558BF"/>
    <w:rsid w:val="0096436A"/>
    <w:rsid w:val="00966BF3"/>
    <w:rsid w:val="009767DE"/>
    <w:rsid w:val="00984A82"/>
    <w:rsid w:val="00984BE3"/>
    <w:rsid w:val="00992A32"/>
    <w:rsid w:val="009A5BE9"/>
    <w:rsid w:val="009B292E"/>
    <w:rsid w:val="009B4668"/>
    <w:rsid w:val="009B781C"/>
    <w:rsid w:val="00A36BD3"/>
    <w:rsid w:val="00A37AFC"/>
    <w:rsid w:val="00A404E7"/>
    <w:rsid w:val="00A550C5"/>
    <w:rsid w:val="00A642FE"/>
    <w:rsid w:val="00A65BC2"/>
    <w:rsid w:val="00A82731"/>
    <w:rsid w:val="00A87075"/>
    <w:rsid w:val="00AF29B3"/>
    <w:rsid w:val="00AF457A"/>
    <w:rsid w:val="00AF54D6"/>
    <w:rsid w:val="00B006D0"/>
    <w:rsid w:val="00B05741"/>
    <w:rsid w:val="00B13F34"/>
    <w:rsid w:val="00B14A24"/>
    <w:rsid w:val="00B17287"/>
    <w:rsid w:val="00B25799"/>
    <w:rsid w:val="00B46FE9"/>
    <w:rsid w:val="00B505BC"/>
    <w:rsid w:val="00B5180F"/>
    <w:rsid w:val="00B530A8"/>
    <w:rsid w:val="00B640C3"/>
    <w:rsid w:val="00BC6DDD"/>
    <w:rsid w:val="00BD63B6"/>
    <w:rsid w:val="00BE4ACC"/>
    <w:rsid w:val="00BF5AFB"/>
    <w:rsid w:val="00C02FD7"/>
    <w:rsid w:val="00C11536"/>
    <w:rsid w:val="00C14396"/>
    <w:rsid w:val="00C73CBD"/>
    <w:rsid w:val="00C87B97"/>
    <w:rsid w:val="00CB2531"/>
    <w:rsid w:val="00CD5D19"/>
    <w:rsid w:val="00CE04C2"/>
    <w:rsid w:val="00CE3E5E"/>
    <w:rsid w:val="00CF1ACE"/>
    <w:rsid w:val="00CF26F9"/>
    <w:rsid w:val="00CF36D1"/>
    <w:rsid w:val="00D20DCB"/>
    <w:rsid w:val="00D33138"/>
    <w:rsid w:val="00D343BF"/>
    <w:rsid w:val="00D35CBF"/>
    <w:rsid w:val="00DB17A4"/>
    <w:rsid w:val="00DB47B7"/>
    <w:rsid w:val="00DC06CB"/>
    <w:rsid w:val="00DE3C18"/>
    <w:rsid w:val="00DF4DFF"/>
    <w:rsid w:val="00E07DC0"/>
    <w:rsid w:val="00E37F5B"/>
    <w:rsid w:val="00E4015D"/>
    <w:rsid w:val="00E4466F"/>
    <w:rsid w:val="00E63DFD"/>
    <w:rsid w:val="00E851A0"/>
    <w:rsid w:val="00EA26AA"/>
    <w:rsid w:val="00EA6F3F"/>
    <w:rsid w:val="00EB4128"/>
    <w:rsid w:val="00EB7636"/>
    <w:rsid w:val="00EE3CAD"/>
    <w:rsid w:val="00EE69D8"/>
    <w:rsid w:val="00F02D33"/>
    <w:rsid w:val="00F1390A"/>
    <w:rsid w:val="00F40063"/>
    <w:rsid w:val="00F467DB"/>
    <w:rsid w:val="00F5318E"/>
    <w:rsid w:val="00F56A9E"/>
    <w:rsid w:val="00F71F13"/>
    <w:rsid w:val="00F73800"/>
    <w:rsid w:val="00F84310"/>
    <w:rsid w:val="00F86719"/>
    <w:rsid w:val="00FA577C"/>
    <w:rsid w:val="00FB19CA"/>
    <w:rsid w:val="00FC6974"/>
    <w:rsid w:val="00FD6A67"/>
    <w:rsid w:val="00FE5609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94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le 1"/>
    <w:basedOn w:val="a"/>
    <w:link w:val="10"/>
    <w:qFormat/>
    <w:rsid w:val="00E4466F"/>
    <w:pPr>
      <w:spacing w:before="100" w:beforeAutospacing="1" w:after="100" w:afterAutospacing="1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26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26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EA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A26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26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31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7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Title 1 Знак"/>
    <w:basedOn w:val="a0"/>
    <w:link w:val="1"/>
    <w:rsid w:val="00E446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le 1"/>
    <w:basedOn w:val="a"/>
    <w:link w:val="10"/>
    <w:qFormat/>
    <w:rsid w:val="00E4466F"/>
    <w:pPr>
      <w:spacing w:before="100" w:beforeAutospacing="1" w:after="100" w:afterAutospacing="1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26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A26A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EA2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A26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26A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331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7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Title 1 Знак"/>
    <w:basedOn w:val="a0"/>
    <w:link w:val="1"/>
    <w:rsid w:val="00E446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446BE-682C-4064-AA6F-DB8777FC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473024</dc:creator>
  <cp:lastModifiedBy>Виктор Павилайнен</cp:lastModifiedBy>
  <cp:revision>9</cp:revision>
  <cp:lastPrinted>2023-01-20T11:59:00Z</cp:lastPrinted>
  <dcterms:created xsi:type="dcterms:W3CDTF">2023-01-20T11:59:00Z</dcterms:created>
  <dcterms:modified xsi:type="dcterms:W3CDTF">2023-04-18T06:57:00Z</dcterms:modified>
</cp:coreProperties>
</file>